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0668" w14:textId="020A62B0" w:rsidR="001607A2" w:rsidRPr="00321FDD" w:rsidRDefault="00056BCB" w:rsidP="00F613D2">
      <w:pPr>
        <w:jc w:val="center"/>
        <w:rPr>
          <w:rFonts w:ascii="Times New Roman" w:hAnsi="Times New Roman" w:cs="Times New Roman"/>
          <w:b/>
          <w:color w:val="000000" w:themeColor="text1"/>
          <w:lang w:eastAsia="zh-CN"/>
        </w:rPr>
      </w:pPr>
      <w:r w:rsidRPr="00321FDD">
        <w:rPr>
          <w:rFonts w:ascii="Times New Roman" w:hAnsi="Times New Roman" w:cs="Times New Roman"/>
          <w:b/>
          <w:color w:val="000000" w:themeColor="text1"/>
          <w:lang w:eastAsia="zh-CN"/>
        </w:rPr>
        <w:t>Recovery of rare earth elements from geothermal fluids through bacterial cell surface adsorption</w:t>
      </w:r>
    </w:p>
    <w:p w14:paraId="57EE6592" w14:textId="77777777" w:rsidR="001607A2" w:rsidRPr="00321FDD" w:rsidRDefault="001607A2" w:rsidP="001607A2">
      <w:pPr>
        <w:rPr>
          <w:rFonts w:ascii="Times New Roman" w:hAnsi="Times New Roman" w:cs="Times New Roman"/>
          <w:b/>
          <w:color w:val="000000" w:themeColor="text1"/>
          <w:lang w:eastAsia="zh-CN"/>
        </w:rPr>
      </w:pPr>
    </w:p>
    <w:p w14:paraId="66AB627E" w14:textId="77777777" w:rsidR="001607A2" w:rsidRPr="00321FDD" w:rsidRDefault="001607A2" w:rsidP="001607A2">
      <w:pPr>
        <w:rPr>
          <w:rFonts w:ascii="Times New Roman" w:hAnsi="Times New Roman" w:cs="Times New Roman"/>
          <w:b/>
          <w:color w:val="000000" w:themeColor="text1"/>
          <w:lang w:eastAsia="zh-CN"/>
        </w:rPr>
      </w:pPr>
    </w:p>
    <w:p w14:paraId="080EAF5C" w14:textId="77777777" w:rsidR="00BB053B" w:rsidRPr="00321FDD" w:rsidRDefault="00BB053B" w:rsidP="00251FA9">
      <w:pPr>
        <w:spacing w:line="480" w:lineRule="auto"/>
        <w:jc w:val="center"/>
        <w:outlineLvl w:val="0"/>
        <w:rPr>
          <w:rFonts w:ascii="Times New Roman" w:hAnsi="Times New Roman" w:cs="Times New Roman"/>
          <w:color w:val="000000" w:themeColor="text1"/>
        </w:rPr>
      </w:pPr>
      <w:r w:rsidRPr="00321FDD">
        <w:rPr>
          <w:rFonts w:ascii="Times New Roman" w:hAnsi="Times New Roman" w:cs="Times New Roman"/>
          <w:color w:val="000000" w:themeColor="text1"/>
        </w:rPr>
        <w:t xml:space="preserve">For submission to </w:t>
      </w:r>
      <w:r w:rsidRPr="00321FDD">
        <w:rPr>
          <w:rFonts w:ascii="Times New Roman" w:hAnsi="Times New Roman" w:cs="Times New Roman"/>
          <w:i/>
          <w:color w:val="000000" w:themeColor="text1"/>
        </w:rPr>
        <w:t>Environmental Science and Technology</w:t>
      </w:r>
    </w:p>
    <w:p w14:paraId="0655EF76" w14:textId="77777777" w:rsidR="001D0E1C" w:rsidRPr="00321FDD" w:rsidRDefault="001D0E1C" w:rsidP="00BB053B">
      <w:pPr>
        <w:widowControl w:val="0"/>
        <w:autoSpaceDE w:val="0"/>
        <w:autoSpaceDN w:val="0"/>
        <w:adjustRightInd w:val="0"/>
        <w:spacing w:line="480" w:lineRule="auto"/>
        <w:jc w:val="center"/>
        <w:rPr>
          <w:rFonts w:ascii="Times New Roman" w:hAnsi="Times New Roman" w:cs="Times New Roman"/>
          <w:color w:val="000000" w:themeColor="text1"/>
        </w:rPr>
      </w:pPr>
    </w:p>
    <w:p w14:paraId="366A1D63" w14:textId="273DFE59" w:rsidR="00BB053B" w:rsidRPr="00321FDD" w:rsidRDefault="00BB053B" w:rsidP="00251FA9">
      <w:pPr>
        <w:widowControl w:val="0"/>
        <w:autoSpaceDE w:val="0"/>
        <w:autoSpaceDN w:val="0"/>
        <w:adjustRightInd w:val="0"/>
        <w:spacing w:line="480" w:lineRule="auto"/>
        <w:jc w:val="center"/>
        <w:outlineLvl w:val="0"/>
        <w:rPr>
          <w:rFonts w:ascii="Times New Roman" w:hAnsi="Times New Roman" w:cs="Times New Roman"/>
          <w:color w:val="000000" w:themeColor="text1"/>
        </w:rPr>
      </w:pPr>
      <w:r w:rsidRPr="00321FDD">
        <w:rPr>
          <w:rFonts w:ascii="Times New Roman" w:hAnsi="Times New Roman" w:cs="Times New Roman"/>
          <w:color w:val="000000" w:themeColor="text1"/>
          <w:lang w:eastAsia="zh-CN"/>
        </w:rPr>
        <w:t>Aaron Brewer</w:t>
      </w:r>
      <w:r w:rsidRPr="00321FDD">
        <w:rPr>
          <w:rFonts w:ascii="Times New Roman" w:hAnsi="Times New Roman" w:cs="Times New Roman"/>
          <w:color w:val="000000" w:themeColor="text1"/>
          <w:vertAlign w:val="superscript"/>
          <w:lang w:eastAsia="zh-CN"/>
        </w:rPr>
        <w:t>1</w:t>
      </w:r>
      <w:r w:rsidR="0056138B" w:rsidRPr="00321FDD">
        <w:rPr>
          <w:rFonts w:ascii="Times New Roman" w:hAnsi="Times New Roman" w:cs="Times New Roman"/>
          <w:color w:val="000000" w:themeColor="text1"/>
          <w:vertAlign w:val="superscript"/>
          <w:lang w:eastAsia="zh-CN"/>
        </w:rPr>
        <w:t>,</w:t>
      </w:r>
      <w:r w:rsidR="00C8525A" w:rsidRPr="00321FDD">
        <w:rPr>
          <w:rFonts w:ascii="Times New Roman" w:hAnsi="Times New Roman" w:cs="Times New Roman"/>
          <w:color w:val="000000" w:themeColor="text1"/>
          <w:vertAlign w:val="superscript"/>
          <w:lang w:eastAsia="zh-CN"/>
        </w:rPr>
        <w:t>2</w:t>
      </w:r>
      <w:r w:rsidRPr="00321FDD">
        <w:rPr>
          <w:rFonts w:ascii="Times New Roman" w:hAnsi="Times New Roman" w:cs="Times New Roman"/>
          <w:color w:val="000000" w:themeColor="text1"/>
        </w:rPr>
        <w:t xml:space="preserve">, </w:t>
      </w:r>
      <w:r w:rsidR="00CC332A" w:rsidRPr="00321FDD">
        <w:rPr>
          <w:rFonts w:ascii="Times New Roman" w:hAnsi="Times New Roman" w:cs="Times New Roman"/>
          <w:color w:val="000000" w:themeColor="text1"/>
        </w:rPr>
        <w:t>Elliot Chang</w:t>
      </w:r>
      <w:r w:rsidR="00CC332A" w:rsidRPr="00321FDD">
        <w:rPr>
          <w:rFonts w:ascii="Times New Roman" w:hAnsi="Times New Roman" w:cs="Times New Roman"/>
          <w:color w:val="000000" w:themeColor="text1"/>
          <w:vertAlign w:val="superscript"/>
        </w:rPr>
        <w:t>3</w:t>
      </w:r>
      <w:r w:rsidR="00CC332A">
        <w:rPr>
          <w:rFonts w:ascii="Times New Roman" w:hAnsi="Times New Roman" w:cs="Times New Roman"/>
          <w:color w:val="000000" w:themeColor="text1"/>
        </w:rPr>
        <w:t>, D</w:t>
      </w:r>
      <w:r w:rsidR="00072292" w:rsidRPr="00321FDD">
        <w:rPr>
          <w:rFonts w:ascii="Times New Roman" w:hAnsi="Times New Roman" w:cs="Times New Roman"/>
          <w:color w:val="000000" w:themeColor="text1"/>
        </w:rPr>
        <w:t>an M. Park</w:t>
      </w:r>
      <w:r w:rsidR="00072292" w:rsidRPr="00321FDD">
        <w:rPr>
          <w:rFonts w:ascii="Times New Roman" w:hAnsi="Times New Roman" w:cs="Times New Roman"/>
          <w:color w:val="000000" w:themeColor="text1"/>
          <w:vertAlign w:val="superscript"/>
        </w:rPr>
        <w:t>1</w:t>
      </w:r>
      <w:r w:rsidR="0056138B" w:rsidRPr="00321FDD">
        <w:rPr>
          <w:rFonts w:ascii="Times New Roman" w:hAnsi="Times New Roman" w:cs="Times New Roman"/>
          <w:color w:val="000000" w:themeColor="text1"/>
        </w:rPr>
        <w:t>,</w:t>
      </w:r>
      <w:r w:rsidR="00072292" w:rsidRPr="00321FDD">
        <w:rPr>
          <w:rFonts w:ascii="Times New Roman" w:hAnsi="Times New Roman" w:cs="Times New Roman"/>
          <w:color w:val="000000" w:themeColor="text1"/>
        </w:rPr>
        <w:t xml:space="preserve"> </w:t>
      </w:r>
      <w:proofErr w:type="spellStart"/>
      <w:r w:rsidR="00DE73E3" w:rsidRPr="00321FDD">
        <w:rPr>
          <w:rFonts w:ascii="Times New Roman" w:hAnsi="Times New Roman" w:cs="Times New Roman"/>
          <w:color w:val="000000" w:themeColor="text1"/>
        </w:rPr>
        <w:t>Tianyi</w:t>
      </w:r>
      <w:proofErr w:type="spellEnd"/>
      <w:r w:rsidR="00DE73E3" w:rsidRPr="00321FDD">
        <w:rPr>
          <w:rFonts w:ascii="Times New Roman" w:hAnsi="Times New Roman" w:cs="Times New Roman"/>
          <w:color w:val="000000" w:themeColor="text1"/>
        </w:rPr>
        <w:t xml:space="preserve"> Kou</w:t>
      </w:r>
      <w:r w:rsidR="00123425" w:rsidRPr="00321FDD">
        <w:rPr>
          <w:rFonts w:ascii="Times New Roman" w:hAnsi="Times New Roman" w:cs="Times New Roman"/>
          <w:color w:val="000000" w:themeColor="text1"/>
          <w:vertAlign w:val="superscript"/>
        </w:rPr>
        <w:t>4</w:t>
      </w:r>
      <w:r w:rsidR="00DE73E3" w:rsidRPr="00321FDD">
        <w:rPr>
          <w:rFonts w:ascii="Times New Roman" w:hAnsi="Times New Roman" w:cs="Times New Roman"/>
          <w:color w:val="000000" w:themeColor="text1"/>
        </w:rPr>
        <w:t xml:space="preserve">, </w:t>
      </w:r>
      <w:proofErr w:type="spellStart"/>
      <w:r w:rsidR="00DE73E3" w:rsidRPr="00321FDD">
        <w:rPr>
          <w:rFonts w:ascii="Times New Roman" w:hAnsi="Times New Roman" w:cs="Times New Roman"/>
          <w:color w:val="000000" w:themeColor="text1"/>
        </w:rPr>
        <w:t>Yat</w:t>
      </w:r>
      <w:proofErr w:type="spellEnd"/>
      <w:r w:rsidR="00DE73E3" w:rsidRPr="00321FDD">
        <w:rPr>
          <w:rFonts w:ascii="Times New Roman" w:hAnsi="Times New Roman" w:cs="Times New Roman"/>
          <w:color w:val="000000" w:themeColor="text1"/>
        </w:rPr>
        <w:t xml:space="preserve"> Li</w:t>
      </w:r>
      <w:r w:rsidR="00123425" w:rsidRPr="00321FDD">
        <w:rPr>
          <w:rFonts w:ascii="Times New Roman" w:hAnsi="Times New Roman" w:cs="Times New Roman"/>
          <w:color w:val="000000" w:themeColor="text1"/>
          <w:vertAlign w:val="superscript"/>
        </w:rPr>
        <w:t>4</w:t>
      </w:r>
      <w:r w:rsidR="00DE73E3" w:rsidRPr="00321FDD">
        <w:rPr>
          <w:rFonts w:ascii="Times New Roman" w:hAnsi="Times New Roman" w:cs="Times New Roman"/>
          <w:color w:val="000000" w:themeColor="text1"/>
        </w:rPr>
        <w:t xml:space="preserve">, </w:t>
      </w:r>
      <w:r w:rsidR="00123425" w:rsidRPr="00321FDD">
        <w:rPr>
          <w:rFonts w:ascii="Times New Roman" w:hAnsi="Times New Roman" w:cs="Times New Roman"/>
          <w:color w:val="000000" w:themeColor="text1"/>
        </w:rPr>
        <w:t xml:space="preserve">Laura </w:t>
      </w:r>
      <w:r w:rsidR="00EB2F87">
        <w:rPr>
          <w:rFonts w:ascii="Times New Roman" w:hAnsi="Times New Roman" w:cs="Times New Roman"/>
          <w:color w:val="000000" w:themeColor="text1"/>
        </w:rPr>
        <w:t xml:space="preserve">N. </w:t>
      </w:r>
      <w:r w:rsidR="00123425" w:rsidRPr="00321FDD">
        <w:rPr>
          <w:rFonts w:ascii="Times New Roman" w:hAnsi="Times New Roman" w:cs="Times New Roman"/>
          <w:color w:val="000000" w:themeColor="text1"/>
        </w:rPr>
        <w:t>Lammers</w:t>
      </w:r>
      <w:r w:rsidR="00123425" w:rsidRPr="00321FDD">
        <w:rPr>
          <w:rFonts w:ascii="Times New Roman" w:hAnsi="Times New Roman" w:cs="Times New Roman"/>
          <w:color w:val="000000" w:themeColor="text1"/>
          <w:vertAlign w:val="superscript"/>
        </w:rPr>
        <w:t>3</w:t>
      </w:r>
      <w:r w:rsidR="00123425" w:rsidRPr="00321FDD">
        <w:rPr>
          <w:rFonts w:ascii="Times New Roman" w:hAnsi="Times New Roman" w:cs="Times New Roman"/>
          <w:color w:val="000000" w:themeColor="text1"/>
        </w:rPr>
        <w:t xml:space="preserve">, </w:t>
      </w:r>
      <w:r w:rsidRPr="00321FDD">
        <w:rPr>
          <w:rFonts w:ascii="Times New Roman" w:hAnsi="Times New Roman" w:cs="Times New Roman"/>
          <w:color w:val="000000" w:themeColor="text1"/>
        </w:rPr>
        <w:t>and Yongqin Jiao</w:t>
      </w:r>
      <w:r w:rsidRPr="00321FDD">
        <w:rPr>
          <w:rFonts w:ascii="Times New Roman" w:hAnsi="Times New Roman" w:cs="Times New Roman"/>
          <w:color w:val="000000" w:themeColor="text1"/>
          <w:vertAlign w:val="superscript"/>
        </w:rPr>
        <w:t>1</w:t>
      </w:r>
      <w:r w:rsidR="007E1CE2" w:rsidRPr="00321FDD">
        <w:rPr>
          <w:rFonts w:ascii="Times New Roman" w:hAnsi="Times New Roman" w:cs="Times New Roman"/>
          <w:color w:val="000000" w:themeColor="text1"/>
          <w:vertAlign w:val="superscript"/>
        </w:rPr>
        <w:t>*</w:t>
      </w:r>
    </w:p>
    <w:p w14:paraId="3F2DFE23" w14:textId="77777777" w:rsidR="00323D99" w:rsidRPr="00321FDD" w:rsidRDefault="00323D99" w:rsidP="00BB053B">
      <w:pPr>
        <w:widowControl w:val="0"/>
        <w:autoSpaceDE w:val="0"/>
        <w:autoSpaceDN w:val="0"/>
        <w:adjustRightInd w:val="0"/>
        <w:spacing w:line="480" w:lineRule="auto"/>
        <w:rPr>
          <w:rFonts w:ascii="Times New Roman" w:hAnsi="Times New Roman" w:cs="Times New Roman"/>
          <w:color w:val="000000" w:themeColor="text1"/>
          <w:vertAlign w:val="superscript"/>
        </w:rPr>
      </w:pPr>
    </w:p>
    <w:p w14:paraId="575B578F" w14:textId="6585CA35" w:rsidR="00EB0B27" w:rsidRPr="00321FDD" w:rsidRDefault="00BB053B" w:rsidP="00BB053B">
      <w:pPr>
        <w:widowControl w:val="0"/>
        <w:autoSpaceDE w:val="0"/>
        <w:autoSpaceDN w:val="0"/>
        <w:adjustRightInd w:val="0"/>
        <w:spacing w:line="480" w:lineRule="auto"/>
        <w:rPr>
          <w:rFonts w:ascii="Times New Roman" w:hAnsi="Times New Roman" w:cs="Times New Roman"/>
          <w:color w:val="000000" w:themeColor="text1"/>
        </w:rPr>
      </w:pPr>
      <w:r w:rsidRPr="00321FDD">
        <w:rPr>
          <w:rFonts w:ascii="Times New Roman" w:hAnsi="Times New Roman" w:cs="Times New Roman"/>
          <w:color w:val="000000" w:themeColor="text1"/>
          <w:vertAlign w:val="superscript"/>
        </w:rPr>
        <w:t>1</w:t>
      </w:r>
      <w:r w:rsidRPr="00321FDD">
        <w:rPr>
          <w:rFonts w:ascii="Times New Roman" w:hAnsi="Times New Roman" w:cs="Times New Roman"/>
          <w:color w:val="000000" w:themeColor="text1"/>
        </w:rPr>
        <w:t xml:space="preserve">Physical and Life Science Directorate, Lawrence Livermore National Laboratory, Livermore, California </w:t>
      </w:r>
      <w:r w:rsidR="00EB0B27" w:rsidRPr="00321FDD">
        <w:rPr>
          <w:rFonts w:ascii="Times New Roman" w:hAnsi="Times New Roman" w:cs="Times New Roman"/>
          <w:color w:val="000000" w:themeColor="text1"/>
        </w:rPr>
        <w:t>94</w:t>
      </w:r>
      <w:r w:rsidR="008676EF">
        <w:rPr>
          <w:rFonts w:ascii="Times New Roman" w:hAnsi="Times New Roman" w:cs="Times New Roman"/>
          <w:color w:val="000000" w:themeColor="text1"/>
        </w:rPr>
        <w:t>550</w:t>
      </w:r>
      <w:r w:rsidRPr="00321FDD">
        <w:rPr>
          <w:rFonts w:ascii="Times New Roman" w:hAnsi="Times New Roman" w:cs="Times New Roman"/>
          <w:color w:val="000000" w:themeColor="text1"/>
        </w:rPr>
        <w:t>;</w:t>
      </w:r>
      <w:r w:rsidR="00DE73E3" w:rsidRPr="00321FDD">
        <w:rPr>
          <w:rFonts w:ascii="Times New Roman" w:hAnsi="Times New Roman" w:cs="Times New Roman"/>
          <w:color w:val="000000" w:themeColor="text1"/>
        </w:rPr>
        <w:t xml:space="preserve"> </w:t>
      </w:r>
      <w:r w:rsidR="00DE73E3" w:rsidRPr="00321FDD">
        <w:rPr>
          <w:rFonts w:ascii="Times New Roman" w:hAnsi="Times New Roman" w:cs="Times New Roman"/>
          <w:color w:val="000000" w:themeColor="text1"/>
          <w:vertAlign w:val="superscript"/>
        </w:rPr>
        <w:t>2</w:t>
      </w:r>
      <w:r w:rsidR="00072292" w:rsidRPr="00321FDD">
        <w:rPr>
          <w:rFonts w:ascii="Times New Roman" w:hAnsi="Times New Roman" w:cs="Times New Roman"/>
          <w:color w:val="000000" w:themeColor="text1"/>
        </w:rPr>
        <w:t>Department of Earth and Space Sciences, University of Washington, Seattle, Washi</w:t>
      </w:r>
      <w:r w:rsidR="008676EF">
        <w:rPr>
          <w:rFonts w:ascii="Times New Roman" w:hAnsi="Times New Roman" w:cs="Times New Roman"/>
          <w:color w:val="000000" w:themeColor="text1"/>
        </w:rPr>
        <w:t>ngton 98185</w:t>
      </w:r>
      <w:r w:rsidR="00DE73E3" w:rsidRPr="00321FDD">
        <w:rPr>
          <w:rFonts w:ascii="Times New Roman" w:hAnsi="Times New Roman" w:cs="Times New Roman"/>
          <w:color w:val="000000" w:themeColor="text1"/>
        </w:rPr>
        <w:t>;</w:t>
      </w:r>
      <w:r w:rsidR="00123425" w:rsidRPr="00321FDD">
        <w:rPr>
          <w:rFonts w:ascii="Times New Roman" w:hAnsi="Times New Roman" w:cs="Times New Roman"/>
          <w:color w:val="000000" w:themeColor="text1"/>
        </w:rPr>
        <w:t xml:space="preserve"> </w:t>
      </w:r>
      <w:r w:rsidR="00123425" w:rsidRPr="00321FDD">
        <w:rPr>
          <w:rFonts w:ascii="Times New Roman" w:hAnsi="Times New Roman" w:cs="Times New Roman"/>
          <w:color w:val="000000" w:themeColor="text1"/>
          <w:vertAlign w:val="superscript"/>
        </w:rPr>
        <w:t>3</w:t>
      </w:r>
      <w:r w:rsidR="00123425" w:rsidRPr="00321FDD">
        <w:rPr>
          <w:rFonts w:ascii="Times New Roman" w:hAnsi="Times New Roman" w:cs="Times New Roman"/>
          <w:color w:val="000000" w:themeColor="text1"/>
        </w:rPr>
        <w:t>Department of Environmental Science, Policy, and Management, University of California Berkeley, Berkeley, California 94270;</w:t>
      </w:r>
      <w:r w:rsidR="00DE73E3" w:rsidRPr="00321FDD">
        <w:rPr>
          <w:rFonts w:ascii="Times New Roman" w:hAnsi="Times New Roman" w:cs="Times New Roman"/>
          <w:color w:val="000000" w:themeColor="text1"/>
        </w:rPr>
        <w:t xml:space="preserve"> </w:t>
      </w:r>
      <w:r w:rsidR="00123425" w:rsidRPr="00321FDD">
        <w:rPr>
          <w:rFonts w:ascii="Times New Roman" w:hAnsi="Times New Roman" w:cs="Times New Roman"/>
          <w:color w:val="000000" w:themeColor="text1"/>
          <w:vertAlign w:val="superscript"/>
        </w:rPr>
        <w:t>4</w:t>
      </w:r>
      <w:r w:rsidR="00DE73E3" w:rsidRPr="00321FDD">
        <w:rPr>
          <w:rFonts w:ascii="Times New Roman" w:hAnsi="Times New Roman" w:cs="Times New Roman"/>
          <w:color w:val="000000" w:themeColor="text1"/>
        </w:rPr>
        <w:t>Chemistry and Biochemistry Department, University of California Santa Cruz, Santa Cruz, California 95064.</w:t>
      </w:r>
    </w:p>
    <w:p w14:paraId="40F44AC8" w14:textId="77777777" w:rsidR="00BB053B" w:rsidRPr="00321FDD" w:rsidRDefault="00BB053B" w:rsidP="00BB053B">
      <w:pPr>
        <w:widowControl w:val="0"/>
        <w:autoSpaceDE w:val="0"/>
        <w:autoSpaceDN w:val="0"/>
        <w:adjustRightInd w:val="0"/>
        <w:spacing w:line="480" w:lineRule="auto"/>
        <w:rPr>
          <w:rFonts w:ascii="Times New Roman" w:hAnsi="Times New Roman" w:cs="Times New Roman"/>
          <w:color w:val="000000" w:themeColor="text1"/>
        </w:rPr>
      </w:pPr>
    </w:p>
    <w:p w14:paraId="4EF2FCC7" w14:textId="77777777" w:rsidR="00464509" w:rsidRPr="00321FDD" w:rsidRDefault="00464509" w:rsidP="00BB053B">
      <w:pPr>
        <w:widowControl w:val="0"/>
        <w:autoSpaceDE w:val="0"/>
        <w:autoSpaceDN w:val="0"/>
        <w:adjustRightInd w:val="0"/>
        <w:spacing w:line="480" w:lineRule="auto"/>
        <w:rPr>
          <w:rFonts w:ascii="Times New Roman" w:hAnsi="Times New Roman" w:cs="Times New Roman"/>
          <w:color w:val="000000" w:themeColor="text1"/>
        </w:rPr>
      </w:pPr>
    </w:p>
    <w:p w14:paraId="76E59F96" w14:textId="13417551" w:rsidR="00BB053B" w:rsidRPr="00321FDD" w:rsidRDefault="00BB053B" w:rsidP="00BB053B">
      <w:pPr>
        <w:widowControl w:val="0"/>
        <w:autoSpaceDE w:val="0"/>
        <w:autoSpaceDN w:val="0"/>
        <w:adjustRightInd w:val="0"/>
        <w:spacing w:line="480" w:lineRule="auto"/>
        <w:rPr>
          <w:rFonts w:ascii="Times New Roman" w:hAnsi="Times New Roman" w:cs="Times New Roman"/>
          <w:color w:val="000000" w:themeColor="text1"/>
        </w:rPr>
      </w:pPr>
      <w:r w:rsidRPr="00321FDD">
        <w:rPr>
          <w:rFonts w:ascii="Times New Roman" w:hAnsi="Times New Roman" w:cs="Times New Roman"/>
          <w:color w:val="000000" w:themeColor="text1"/>
        </w:rPr>
        <w:t xml:space="preserve">* corresponding author: </w:t>
      </w:r>
      <w:r w:rsidR="007E1CE2" w:rsidRPr="00321FDD">
        <w:rPr>
          <w:rFonts w:ascii="Times New Roman" w:hAnsi="Times New Roman" w:cs="Times New Roman"/>
          <w:color w:val="000000" w:themeColor="text1"/>
        </w:rPr>
        <w:t>jiao1</w:t>
      </w:r>
      <w:r w:rsidR="00072292" w:rsidRPr="00321FDD">
        <w:rPr>
          <w:rFonts w:ascii="Times New Roman" w:hAnsi="Times New Roman" w:cs="Times New Roman"/>
          <w:color w:val="000000" w:themeColor="text1"/>
        </w:rPr>
        <w:t>@llnl.gov</w:t>
      </w:r>
    </w:p>
    <w:p w14:paraId="51C9C355" w14:textId="77777777" w:rsidR="003436BB" w:rsidRPr="00321FDD" w:rsidRDefault="003436BB" w:rsidP="003436BB">
      <w:pPr>
        <w:spacing w:line="480" w:lineRule="auto"/>
        <w:rPr>
          <w:rFonts w:ascii="Times New Roman" w:hAnsi="Times New Roman" w:cs="Times New Roman"/>
          <w:b/>
          <w:color w:val="000000" w:themeColor="text1"/>
        </w:rPr>
      </w:pPr>
    </w:p>
    <w:p w14:paraId="445762DA" w14:textId="77777777" w:rsidR="003436BB" w:rsidRPr="00321FDD" w:rsidRDefault="003436BB" w:rsidP="003436BB">
      <w:pPr>
        <w:spacing w:line="480" w:lineRule="auto"/>
        <w:rPr>
          <w:rFonts w:ascii="Times New Roman" w:hAnsi="Times New Roman" w:cs="Times New Roman"/>
          <w:b/>
          <w:color w:val="000000" w:themeColor="text1"/>
        </w:rPr>
      </w:pPr>
    </w:p>
    <w:p w14:paraId="0E1D1B4D" w14:textId="77777777" w:rsidR="00464509" w:rsidRPr="00321FDD" w:rsidRDefault="00464509" w:rsidP="003436BB">
      <w:pPr>
        <w:spacing w:line="480" w:lineRule="auto"/>
        <w:rPr>
          <w:rFonts w:ascii="Times New Roman" w:hAnsi="Times New Roman" w:cs="Times New Roman"/>
          <w:b/>
          <w:color w:val="000000" w:themeColor="text1"/>
        </w:rPr>
      </w:pPr>
    </w:p>
    <w:p w14:paraId="370C1B66" w14:textId="77777777" w:rsidR="00464509" w:rsidRPr="00321FDD" w:rsidRDefault="00464509" w:rsidP="003436BB">
      <w:pPr>
        <w:spacing w:line="480" w:lineRule="auto"/>
        <w:rPr>
          <w:rFonts w:ascii="Times New Roman" w:hAnsi="Times New Roman" w:cs="Times New Roman"/>
          <w:b/>
          <w:color w:val="000000" w:themeColor="text1"/>
        </w:rPr>
      </w:pPr>
    </w:p>
    <w:p w14:paraId="44122420" w14:textId="77777777" w:rsidR="00464509" w:rsidRPr="00321FDD" w:rsidRDefault="00464509" w:rsidP="003436BB">
      <w:pPr>
        <w:spacing w:line="480" w:lineRule="auto"/>
        <w:rPr>
          <w:rFonts w:ascii="Times New Roman" w:hAnsi="Times New Roman" w:cs="Times New Roman"/>
          <w:b/>
          <w:color w:val="000000" w:themeColor="text1"/>
        </w:rPr>
      </w:pPr>
    </w:p>
    <w:p w14:paraId="7ABA2953" w14:textId="22A9B7B6" w:rsidR="00402C11" w:rsidRDefault="00E5118C" w:rsidP="00402C11">
      <w:pPr>
        <w:spacing w:line="480" w:lineRule="auto"/>
        <w:rPr>
          <w:rFonts w:ascii="Times New Roman" w:hAnsi="Times New Roman" w:cs="Times New Roman"/>
          <w:color w:val="000000" w:themeColor="text1"/>
        </w:rPr>
      </w:pPr>
      <w:r w:rsidRPr="00321FDD">
        <w:rPr>
          <w:rFonts w:ascii="Times New Roman" w:hAnsi="Times New Roman" w:cs="Times New Roman"/>
          <w:b/>
          <w:color w:val="000000" w:themeColor="text1"/>
        </w:rPr>
        <w:t>Keywords:</w:t>
      </w:r>
      <w:r w:rsidRPr="00321FDD">
        <w:rPr>
          <w:rFonts w:ascii="Times New Roman" w:hAnsi="Times New Roman" w:cs="Times New Roman"/>
          <w:color w:val="000000" w:themeColor="text1"/>
        </w:rPr>
        <w:t xml:space="preserve"> </w:t>
      </w:r>
      <w:r w:rsidR="00FD3261">
        <w:rPr>
          <w:rFonts w:ascii="Times New Roman" w:hAnsi="Times New Roman" w:cs="Times New Roman"/>
          <w:color w:val="000000" w:themeColor="text1"/>
        </w:rPr>
        <w:t>biosorption</w:t>
      </w:r>
      <w:r w:rsidR="002516B1" w:rsidRPr="00321FDD">
        <w:rPr>
          <w:rFonts w:ascii="Times New Roman" w:hAnsi="Times New Roman" w:cs="Times New Roman"/>
          <w:color w:val="000000" w:themeColor="text1"/>
        </w:rPr>
        <w:t xml:space="preserve">, </w:t>
      </w:r>
      <w:proofErr w:type="spellStart"/>
      <w:r w:rsidR="002516B1" w:rsidRPr="00321FDD">
        <w:rPr>
          <w:rFonts w:ascii="Times New Roman" w:hAnsi="Times New Roman" w:cs="Times New Roman"/>
          <w:color w:val="000000" w:themeColor="text1"/>
        </w:rPr>
        <w:t>bio</w:t>
      </w:r>
      <w:r w:rsidR="008676EF">
        <w:rPr>
          <w:rFonts w:ascii="Times New Roman" w:hAnsi="Times New Roman" w:cs="Times New Roman"/>
          <w:color w:val="000000" w:themeColor="text1"/>
        </w:rPr>
        <w:t>ad</w:t>
      </w:r>
      <w:r w:rsidR="002516B1" w:rsidRPr="00321FDD">
        <w:rPr>
          <w:rFonts w:ascii="Times New Roman" w:hAnsi="Times New Roman" w:cs="Times New Roman"/>
          <w:color w:val="000000" w:themeColor="text1"/>
        </w:rPr>
        <w:t>sorption</w:t>
      </w:r>
      <w:proofErr w:type="spellEnd"/>
      <w:r w:rsidR="002516B1" w:rsidRPr="00321FDD">
        <w:rPr>
          <w:rFonts w:ascii="Times New Roman" w:hAnsi="Times New Roman" w:cs="Times New Roman"/>
          <w:color w:val="000000" w:themeColor="text1"/>
        </w:rPr>
        <w:t xml:space="preserve">, </w:t>
      </w:r>
      <w:r w:rsidRPr="00321FDD">
        <w:rPr>
          <w:rFonts w:ascii="Times New Roman" w:hAnsi="Times New Roman" w:cs="Times New Roman"/>
          <w:color w:val="000000" w:themeColor="text1"/>
        </w:rPr>
        <w:t>rare earth elemen</w:t>
      </w:r>
      <w:r w:rsidR="002516B1" w:rsidRPr="00321FDD">
        <w:rPr>
          <w:rFonts w:ascii="Times New Roman" w:hAnsi="Times New Roman" w:cs="Times New Roman"/>
          <w:color w:val="000000" w:themeColor="text1"/>
        </w:rPr>
        <w:t>t</w:t>
      </w:r>
      <w:r w:rsidR="00C22282" w:rsidRPr="00321FDD">
        <w:rPr>
          <w:rFonts w:ascii="Times New Roman" w:hAnsi="Times New Roman" w:cs="Times New Roman"/>
          <w:color w:val="000000" w:themeColor="text1"/>
        </w:rPr>
        <w:t>s</w:t>
      </w:r>
      <w:r w:rsidR="00F44CB7" w:rsidRPr="00321FDD">
        <w:rPr>
          <w:rFonts w:ascii="Times New Roman" w:hAnsi="Times New Roman" w:cs="Times New Roman"/>
          <w:color w:val="000000" w:themeColor="text1"/>
        </w:rPr>
        <w:t xml:space="preserve">, REE, lanthanide binding tag, </w:t>
      </w:r>
      <w:r w:rsidR="008676EF">
        <w:rPr>
          <w:rFonts w:ascii="Times New Roman" w:hAnsi="Times New Roman" w:cs="Times New Roman"/>
          <w:color w:val="000000" w:themeColor="text1"/>
        </w:rPr>
        <w:t xml:space="preserve">LBT, </w:t>
      </w:r>
      <w:r w:rsidR="00F44CB7" w:rsidRPr="00321FDD">
        <w:rPr>
          <w:rFonts w:ascii="Times New Roman" w:hAnsi="Times New Roman" w:cs="Times New Roman"/>
          <w:color w:val="000000" w:themeColor="text1"/>
        </w:rPr>
        <w:t>geo</w:t>
      </w:r>
      <w:r w:rsidR="00056BCB" w:rsidRPr="00321FDD">
        <w:rPr>
          <w:rFonts w:ascii="Times New Roman" w:hAnsi="Times New Roman" w:cs="Times New Roman"/>
          <w:color w:val="000000" w:themeColor="text1"/>
        </w:rPr>
        <w:t xml:space="preserve">thermal </w:t>
      </w:r>
      <w:r w:rsidR="00F44CB7" w:rsidRPr="00321FDD">
        <w:rPr>
          <w:rFonts w:ascii="Times New Roman" w:hAnsi="Times New Roman" w:cs="Times New Roman"/>
          <w:color w:val="000000" w:themeColor="text1"/>
        </w:rPr>
        <w:t>fluids</w:t>
      </w:r>
      <w:r w:rsidR="00EB2F87">
        <w:rPr>
          <w:rFonts w:ascii="Times New Roman" w:hAnsi="Times New Roman" w:cs="Times New Roman"/>
          <w:color w:val="000000" w:themeColor="text1"/>
        </w:rPr>
        <w:t>, geofluids</w:t>
      </w:r>
    </w:p>
    <w:p w14:paraId="2652937C" w14:textId="77777777" w:rsidR="00446EBD" w:rsidRPr="00321FDD" w:rsidRDefault="00446EBD" w:rsidP="00402C11">
      <w:pPr>
        <w:spacing w:line="480" w:lineRule="auto"/>
        <w:rPr>
          <w:rFonts w:ascii="Times New Roman" w:hAnsi="Times New Roman" w:cs="Times New Roman"/>
          <w:color w:val="000000" w:themeColor="text1"/>
        </w:rPr>
      </w:pPr>
    </w:p>
    <w:p w14:paraId="727608B5" w14:textId="6820A762" w:rsidR="001607A2" w:rsidRPr="00321FDD" w:rsidRDefault="001607A2" w:rsidP="00251FA9">
      <w:pPr>
        <w:outlineLvl w:val="0"/>
        <w:rPr>
          <w:rFonts w:ascii="Times New Roman" w:hAnsi="Times New Roman" w:cs="Times New Roman"/>
          <w:b/>
          <w:color w:val="000000" w:themeColor="text1"/>
          <w:lang w:eastAsia="zh-CN"/>
        </w:rPr>
      </w:pPr>
      <w:r w:rsidRPr="00321FDD">
        <w:rPr>
          <w:rFonts w:ascii="Times New Roman" w:hAnsi="Times New Roman" w:cs="Times New Roman"/>
          <w:b/>
          <w:color w:val="000000" w:themeColor="text1"/>
          <w:lang w:eastAsia="zh-CN"/>
        </w:rPr>
        <w:lastRenderedPageBreak/>
        <w:t>Abstract</w:t>
      </w:r>
    </w:p>
    <w:p w14:paraId="5286D35F" w14:textId="77777777" w:rsidR="007A6B68" w:rsidRPr="00321FDD" w:rsidRDefault="007A6B68" w:rsidP="001607A2">
      <w:pPr>
        <w:rPr>
          <w:rFonts w:ascii="Times New Roman" w:hAnsi="Times New Roman" w:cs="Times New Roman"/>
          <w:b/>
          <w:color w:val="000000" w:themeColor="text1"/>
          <w:lang w:eastAsia="zh-CN"/>
        </w:rPr>
      </w:pPr>
    </w:p>
    <w:p w14:paraId="3538FF6A" w14:textId="02F2EF6E" w:rsidR="001607A2" w:rsidRPr="00321FDD" w:rsidRDefault="0096609E" w:rsidP="00455CAE">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Rare earth elements (REEs) are in increasing demand </w:t>
      </w:r>
      <w:r w:rsidR="007B3A01">
        <w:rPr>
          <w:rFonts w:ascii="Times New Roman" w:hAnsi="Times New Roman" w:cs="Times New Roman"/>
          <w:color w:val="000000" w:themeColor="text1"/>
        </w:rPr>
        <w:t>in the modern economy and yet meaningful REE production is limited to only a few locations worldwide</w:t>
      </w:r>
      <w:r w:rsidR="00CC332A">
        <w:rPr>
          <w:rFonts w:ascii="Times New Roman" w:hAnsi="Times New Roman" w:cs="Times New Roman"/>
          <w:color w:val="000000" w:themeColor="text1"/>
        </w:rPr>
        <w:t xml:space="preserve">, </w:t>
      </w:r>
      <w:r w:rsidR="007B3A01">
        <w:rPr>
          <w:rFonts w:ascii="Times New Roman" w:hAnsi="Times New Roman" w:cs="Times New Roman"/>
          <w:color w:val="000000" w:themeColor="text1"/>
        </w:rPr>
        <w:t>which motivates the</w:t>
      </w:r>
      <w:r w:rsidR="00CC332A">
        <w:rPr>
          <w:rFonts w:ascii="Times New Roman" w:hAnsi="Times New Roman" w:cs="Times New Roman"/>
          <w:color w:val="000000" w:themeColor="text1"/>
        </w:rPr>
        <w:t xml:space="preserve"> develop</w:t>
      </w:r>
      <w:r w:rsidR="007B3A01">
        <w:rPr>
          <w:rFonts w:ascii="Times New Roman" w:hAnsi="Times New Roman" w:cs="Times New Roman"/>
          <w:color w:val="000000" w:themeColor="text1"/>
        </w:rPr>
        <w:t>ment of</w:t>
      </w:r>
      <w:r>
        <w:rPr>
          <w:rFonts w:ascii="Times New Roman" w:hAnsi="Times New Roman" w:cs="Times New Roman"/>
          <w:color w:val="000000" w:themeColor="text1"/>
        </w:rPr>
        <w:t xml:space="preserve"> novel </w:t>
      </w:r>
      <w:r w:rsidR="00CC332A">
        <w:rPr>
          <w:rFonts w:ascii="Times New Roman" w:hAnsi="Times New Roman" w:cs="Times New Roman"/>
          <w:color w:val="000000" w:themeColor="text1"/>
        </w:rPr>
        <w:t>strategies to enable cos</w:t>
      </w:r>
      <w:r w:rsidR="00B53F29">
        <w:rPr>
          <w:rFonts w:ascii="Times New Roman" w:hAnsi="Times New Roman" w:cs="Times New Roman"/>
          <w:color w:val="000000" w:themeColor="text1"/>
        </w:rPr>
        <w:t>t-effective REE recovery</w:t>
      </w:r>
      <w:r w:rsidR="00CC332A">
        <w:rPr>
          <w:rFonts w:ascii="Times New Roman" w:hAnsi="Times New Roman" w:cs="Times New Roman"/>
          <w:color w:val="000000" w:themeColor="text1"/>
        </w:rPr>
        <w:t xml:space="preserve"> from</w:t>
      </w:r>
      <w:r>
        <w:rPr>
          <w:rFonts w:ascii="Times New Roman" w:hAnsi="Times New Roman" w:cs="Times New Roman"/>
          <w:color w:val="000000" w:themeColor="text1"/>
        </w:rPr>
        <w:t xml:space="preserve"> </w:t>
      </w:r>
      <w:r w:rsidR="00CC332A">
        <w:rPr>
          <w:rFonts w:ascii="Times New Roman" w:hAnsi="Times New Roman" w:cs="Times New Roman"/>
          <w:color w:val="000000" w:themeColor="text1"/>
        </w:rPr>
        <w:t xml:space="preserve">non-traditional </w:t>
      </w:r>
      <w:r w:rsidR="00D81B66">
        <w:rPr>
          <w:rFonts w:ascii="Times New Roman" w:hAnsi="Times New Roman" w:cs="Times New Roman"/>
          <w:color w:val="000000" w:themeColor="text1"/>
        </w:rPr>
        <w:t>feedstocks.</w:t>
      </w:r>
      <w:r w:rsidR="00F50A8E">
        <w:rPr>
          <w:rFonts w:ascii="Times New Roman" w:hAnsi="Times New Roman" w:cs="Times New Roman"/>
          <w:color w:val="000000" w:themeColor="text1"/>
        </w:rPr>
        <w:t xml:space="preserve"> </w:t>
      </w:r>
      <w:r w:rsidR="00076D87">
        <w:rPr>
          <w:rFonts w:ascii="Times New Roman" w:hAnsi="Times New Roman" w:cs="Times New Roman"/>
          <w:color w:val="000000" w:themeColor="text1"/>
        </w:rPr>
        <w:t>We investigate</w:t>
      </w:r>
      <w:r w:rsidR="00D81B66">
        <w:rPr>
          <w:rFonts w:ascii="Times New Roman" w:hAnsi="Times New Roman" w:cs="Times New Roman"/>
          <w:color w:val="000000" w:themeColor="text1"/>
        </w:rPr>
        <w:t xml:space="preserve"> biosorption as a potential means of recovering REEs from</w:t>
      </w:r>
      <w:r w:rsidR="00076D87">
        <w:rPr>
          <w:rFonts w:ascii="Times New Roman" w:hAnsi="Times New Roman" w:cs="Times New Roman"/>
          <w:color w:val="000000" w:themeColor="text1"/>
        </w:rPr>
        <w:t xml:space="preserve"> geothermal fluids, a </w:t>
      </w:r>
      <w:r w:rsidR="00D81B66">
        <w:rPr>
          <w:rFonts w:ascii="Times New Roman" w:hAnsi="Times New Roman" w:cs="Times New Roman"/>
          <w:color w:val="000000" w:themeColor="text1"/>
        </w:rPr>
        <w:t>low-grade</w:t>
      </w:r>
      <w:r w:rsidR="00076D87">
        <w:rPr>
          <w:rFonts w:ascii="Times New Roman" w:hAnsi="Times New Roman" w:cs="Times New Roman"/>
          <w:color w:val="000000" w:themeColor="text1"/>
        </w:rPr>
        <w:t xml:space="preserve"> but abundant</w:t>
      </w:r>
      <w:r w:rsidR="00D81B66">
        <w:rPr>
          <w:rFonts w:ascii="Times New Roman" w:hAnsi="Times New Roman" w:cs="Times New Roman"/>
          <w:color w:val="000000" w:themeColor="text1"/>
        </w:rPr>
        <w:t xml:space="preserve"> REE source.</w:t>
      </w:r>
      <w:r w:rsidR="00F50A8E">
        <w:rPr>
          <w:rFonts w:ascii="Times New Roman" w:hAnsi="Times New Roman" w:cs="Times New Roman"/>
          <w:color w:val="000000" w:themeColor="text1"/>
        </w:rPr>
        <w:t xml:space="preserve"> </w:t>
      </w:r>
      <w:r w:rsidR="00C902AE">
        <w:rPr>
          <w:rFonts w:ascii="Times New Roman" w:hAnsi="Times New Roman" w:cs="Times New Roman"/>
          <w:color w:val="000000" w:themeColor="text1"/>
        </w:rPr>
        <w:t>We have previously engineered</w:t>
      </w:r>
      <w:r w:rsidR="00076D87">
        <w:rPr>
          <w:rFonts w:ascii="Times New Roman" w:hAnsi="Times New Roman" w:cs="Times New Roman"/>
          <w:color w:val="000000" w:themeColor="text1"/>
        </w:rPr>
        <w:t xml:space="preserve"> </w:t>
      </w:r>
      <w:r w:rsidR="00076D87" w:rsidRPr="00076D87">
        <w:rPr>
          <w:rFonts w:ascii="Times New Roman" w:hAnsi="Times New Roman" w:cs="Times New Roman"/>
          <w:i/>
          <w:color w:val="000000" w:themeColor="text1"/>
        </w:rPr>
        <w:t>E. coli</w:t>
      </w:r>
      <w:r w:rsidR="00CC332A">
        <w:rPr>
          <w:rFonts w:ascii="Times New Roman" w:hAnsi="Times New Roman" w:cs="Times New Roman"/>
          <w:color w:val="000000" w:themeColor="text1"/>
        </w:rPr>
        <w:t xml:space="preserve"> to express</w:t>
      </w:r>
      <w:r w:rsidR="00076D87">
        <w:rPr>
          <w:rFonts w:ascii="Times New Roman" w:hAnsi="Times New Roman" w:cs="Times New Roman"/>
          <w:color w:val="000000" w:themeColor="text1"/>
        </w:rPr>
        <w:t xml:space="preserve"> lanthanide binding tag</w:t>
      </w:r>
      <w:r w:rsidR="00CC332A">
        <w:rPr>
          <w:rFonts w:ascii="Times New Roman" w:hAnsi="Times New Roman" w:cs="Times New Roman"/>
          <w:color w:val="000000" w:themeColor="text1"/>
        </w:rPr>
        <w:t>s</w:t>
      </w:r>
      <w:r w:rsidR="00076D87">
        <w:rPr>
          <w:rFonts w:ascii="Times New Roman" w:hAnsi="Times New Roman" w:cs="Times New Roman"/>
          <w:color w:val="000000" w:themeColor="text1"/>
        </w:rPr>
        <w:t xml:space="preserve"> (LBT</w:t>
      </w:r>
      <w:r w:rsidR="00CC332A">
        <w:rPr>
          <w:rFonts w:ascii="Times New Roman" w:hAnsi="Times New Roman" w:cs="Times New Roman"/>
          <w:color w:val="000000" w:themeColor="text1"/>
        </w:rPr>
        <w:t>s</w:t>
      </w:r>
      <w:r w:rsidR="00076D87">
        <w:rPr>
          <w:rFonts w:ascii="Times New Roman" w:hAnsi="Times New Roman" w:cs="Times New Roman"/>
          <w:color w:val="000000" w:themeColor="text1"/>
        </w:rPr>
        <w:t>) on the cell surface</w:t>
      </w:r>
      <w:r w:rsidR="00C902AE">
        <w:rPr>
          <w:rFonts w:ascii="Times New Roman" w:hAnsi="Times New Roman" w:cs="Times New Roman"/>
          <w:color w:val="000000" w:themeColor="text1"/>
        </w:rPr>
        <w:t xml:space="preserve"> and the resulting strain showed an</w:t>
      </w:r>
      <w:r w:rsidR="001327A1">
        <w:rPr>
          <w:rFonts w:ascii="Times New Roman" w:hAnsi="Times New Roman" w:cs="Times New Roman"/>
          <w:color w:val="000000" w:themeColor="text1"/>
        </w:rPr>
        <w:t xml:space="preserve"> increa</w:t>
      </w:r>
      <w:r w:rsidR="00C902AE">
        <w:rPr>
          <w:rFonts w:ascii="Times New Roman" w:hAnsi="Times New Roman" w:cs="Times New Roman"/>
          <w:color w:val="000000" w:themeColor="text1"/>
        </w:rPr>
        <w:t>se in</w:t>
      </w:r>
      <w:r w:rsidR="004A06AF">
        <w:rPr>
          <w:rFonts w:ascii="Times New Roman" w:hAnsi="Times New Roman" w:cs="Times New Roman"/>
          <w:color w:val="000000" w:themeColor="text1"/>
        </w:rPr>
        <w:t xml:space="preserve"> both REE adsorption capacity</w:t>
      </w:r>
      <w:r w:rsidR="00076D87">
        <w:rPr>
          <w:rFonts w:ascii="Times New Roman" w:hAnsi="Times New Roman" w:cs="Times New Roman"/>
          <w:color w:val="000000" w:themeColor="text1"/>
        </w:rPr>
        <w:t xml:space="preserve"> and selectivity. </w:t>
      </w:r>
      <w:r w:rsidR="00A91B36">
        <w:rPr>
          <w:rFonts w:ascii="Times New Roman" w:hAnsi="Times New Roman" w:cs="Times New Roman"/>
          <w:color w:val="000000" w:themeColor="text1"/>
        </w:rPr>
        <w:t>Here w</w:t>
      </w:r>
      <w:r w:rsidR="001001F0">
        <w:rPr>
          <w:rFonts w:ascii="Times New Roman" w:hAnsi="Times New Roman" w:cs="Times New Roman"/>
          <w:color w:val="000000" w:themeColor="text1"/>
        </w:rPr>
        <w:t xml:space="preserve">e examined how </w:t>
      </w:r>
      <w:r w:rsidR="00A91B36">
        <w:rPr>
          <w:rFonts w:ascii="Times New Roman" w:hAnsi="Times New Roman" w:cs="Times New Roman"/>
          <w:color w:val="000000" w:themeColor="text1"/>
        </w:rPr>
        <w:t>REE</w:t>
      </w:r>
      <w:r w:rsidR="0080528F">
        <w:rPr>
          <w:rFonts w:ascii="Times New Roman" w:hAnsi="Times New Roman" w:cs="Times New Roman"/>
          <w:color w:val="000000" w:themeColor="text1"/>
        </w:rPr>
        <w:t xml:space="preserve"> ad</w:t>
      </w:r>
      <w:r w:rsidR="001001F0">
        <w:rPr>
          <w:rFonts w:ascii="Times New Roman" w:hAnsi="Times New Roman" w:cs="Times New Roman"/>
          <w:color w:val="000000" w:themeColor="text1"/>
        </w:rPr>
        <w:t xml:space="preserve">sorption </w:t>
      </w:r>
      <w:r w:rsidR="00A91B36">
        <w:rPr>
          <w:rFonts w:ascii="Times New Roman" w:hAnsi="Times New Roman" w:cs="Times New Roman"/>
          <w:color w:val="000000" w:themeColor="text1"/>
        </w:rPr>
        <w:t xml:space="preserve">by the engineered </w:t>
      </w:r>
      <w:r w:rsidR="00A91B36" w:rsidRPr="00A91B36">
        <w:rPr>
          <w:rFonts w:ascii="Times New Roman" w:hAnsi="Times New Roman" w:cs="Times New Roman"/>
          <w:i/>
          <w:color w:val="000000" w:themeColor="text1"/>
        </w:rPr>
        <w:t>E. coli</w:t>
      </w:r>
      <w:r w:rsidR="001001F0">
        <w:rPr>
          <w:rFonts w:ascii="Times New Roman" w:hAnsi="Times New Roman" w:cs="Times New Roman"/>
          <w:color w:val="000000" w:themeColor="text1"/>
        </w:rPr>
        <w:t xml:space="preserve"> </w:t>
      </w:r>
      <w:r w:rsidR="00076D87">
        <w:rPr>
          <w:rFonts w:ascii="Times New Roman" w:hAnsi="Times New Roman" w:cs="Times New Roman"/>
          <w:color w:val="000000" w:themeColor="text1"/>
        </w:rPr>
        <w:t xml:space="preserve">is </w:t>
      </w:r>
      <w:r w:rsidR="001001F0">
        <w:rPr>
          <w:rFonts w:ascii="Times New Roman" w:hAnsi="Times New Roman" w:cs="Times New Roman"/>
          <w:color w:val="000000" w:themeColor="text1"/>
        </w:rPr>
        <w:t>affected by various geochemical factors</w:t>
      </w:r>
      <w:r w:rsidR="00076D87">
        <w:rPr>
          <w:rFonts w:ascii="Times New Roman" w:hAnsi="Times New Roman" w:cs="Times New Roman"/>
          <w:color w:val="000000" w:themeColor="text1"/>
        </w:rPr>
        <w:t xml:space="preserve"> relevant to </w:t>
      </w:r>
      <w:r w:rsidR="001001F0">
        <w:rPr>
          <w:rFonts w:ascii="Times New Roman" w:hAnsi="Times New Roman" w:cs="Times New Roman"/>
          <w:color w:val="000000" w:themeColor="text1"/>
        </w:rPr>
        <w:t>geothermal fluids, including</w:t>
      </w:r>
      <w:r w:rsidR="00076D87">
        <w:rPr>
          <w:rFonts w:ascii="Times New Roman" w:hAnsi="Times New Roman" w:cs="Times New Roman"/>
          <w:color w:val="000000" w:themeColor="text1"/>
        </w:rPr>
        <w:t xml:space="preserve"> total dissolved solid</w:t>
      </w:r>
      <w:r w:rsidR="001327A1">
        <w:rPr>
          <w:rFonts w:ascii="Times New Roman" w:hAnsi="Times New Roman" w:cs="Times New Roman"/>
          <w:color w:val="000000" w:themeColor="text1"/>
        </w:rPr>
        <w:t>s</w:t>
      </w:r>
      <w:r w:rsidR="00076D87">
        <w:rPr>
          <w:rFonts w:ascii="Times New Roman" w:hAnsi="Times New Roman" w:cs="Times New Roman"/>
          <w:color w:val="000000" w:themeColor="text1"/>
        </w:rPr>
        <w:t xml:space="preserve"> </w:t>
      </w:r>
      <w:r w:rsidR="001327A1">
        <w:rPr>
          <w:rFonts w:ascii="Times New Roman" w:hAnsi="Times New Roman" w:cs="Times New Roman"/>
          <w:color w:val="000000" w:themeColor="text1"/>
        </w:rPr>
        <w:t>(TDS)</w:t>
      </w:r>
      <w:r w:rsidR="001001F0">
        <w:rPr>
          <w:rFonts w:ascii="Times New Roman" w:hAnsi="Times New Roman" w:cs="Times New Roman"/>
          <w:color w:val="000000" w:themeColor="text1"/>
        </w:rPr>
        <w:t>, temperature, pH, and the presence of competing</w:t>
      </w:r>
      <w:r w:rsidR="00076D87">
        <w:rPr>
          <w:rFonts w:ascii="Times New Roman" w:hAnsi="Times New Roman" w:cs="Times New Roman"/>
          <w:color w:val="000000" w:themeColor="text1"/>
        </w:rPr>
        <w:t xml:space="preserve"> trace metals.</w:t>
      </w:r>
      <w:r w:rsidR="00F50A8E">
        <w:rPr>
          <w:rFonts w:ascii="Times New Roman" w:hAnsi="Times New Roman" w:cs="Times New Roman"/>
          <w:color w:val="000000" w:themeColor="text1"/>
        </w:rPr>
        <w:t xml:space="preserve"> </w:t>
      </w:r>
      <w:r w:rsidR="001E0F1E">
        <w:rPr>
          <w:rFonts w:ascii="Times New Roman" w:hAnsi="Times New Roman" w:cs="Times New Roman"/>
          <w:color w:val="000000" w:themeColor="text1"/>
        </w:rPr>
        <w:t xml:space="preserve">REE biosorption is robust to high TDS concentrations, with high </w:t>
      </w:r>
      <w:r w:rsidR="004A06AF">
        <w:rPr>
          <w:rFonts w:ascii="Times New Roman" w:hAnsi="Times New Roman" w:cs="Times New Roman"/>
          <w:color w:val="000000" w:themeColor="text1"/>
        </w:rPr>
        <w:t>extraction</w:t>
      </w:r>
      <w:r w:rsidR="001E0F1E">
        <w:rPr>
          <w:rFonts w:ascii="Times New Roman" w:hAnsi="Times New Roman" w:cs="Times New Roman"/>
          <w:color w:val="000000" w:themeColor="text1"/>
        </w:rPr>
        <w:t xml:space="preserve"> efficiency and </w:t>
      </w:r>
      <w:r w:rsidR="00AC12D8">
        <w:rPr>
          <w:rFonts w:ascii="Times New Roman" w:hAnsi="Times New Roman" w:cs="Times New Roman"/>
          <w:color w:val="000000" w:themeColor="text1"/>
        </w:rPr>
        <w:t>selectivity</w:t>
      </w:r>
      <w:r w:rsidR="001E0F1E">
        <w:rPr>
          <w:rFonts w:ascii="Times New Roman" w:hAnsi="Times New Roman" w:cs="Times New Roman"/>
          <w:color w:val="000000" w:themeColor="text1"/>
        </w:rPr>
        <w:t xml:space="preserve"> </w:t>
      </w:r>
      <w:r w:rsidR="00382BF3">
        <w:rPr>
          <w:rFonts w:ascii="Times New Roman" w:hAnsi="Times New Roman" w:cs="Times New Roman"/>
          <w:color w:val="000000" w:themeColor="text1"/>
        </w:rPr>
        <w:t>observed in geofluid</w:t>
      </w:r>
      <w:r w:rsidR="001E0F1E">
        <w:rPr>
          <w:rFonts w:ascii="Times New Roman" w:hAnsi="Times New Roman" w:cs="Times New Roman"/>
          <w:color w:val="000000" w:themeColor="text1"/>
        </w:rPr>
        <w:t>s containing REE concentrations as low as 10</w:t>
      </w:r>
      <w:r w:rsidR="000E64E7">
        <w:rPr>
          <w:rFonts w:ascii="Times New Roman" w:hAnsi="Times New Roman" w:cs="Times New Roman"/>
          <w:color w:val="000000" w:themeColor="text1"/>
        </w:rPr>
        <w:t>0</w:t>
      </w:r>
      <w:r w:rsidR="001E0F1E">
        <w:rPr>
          <w:rFonts w:ascii="Times New Roman" w:hAnsi="Times New Roman" w:cs="Times New Roman"/>
          <w:color w:val="000000" w:themeColor="text1"/>
        </w:rPr>
        <w:t xml:space="preserve"> ppb and TDS as high as 165,0</w:t>
      </w:r>
      <w:r w:rsidR="00C00AA7">
        <w:rPr>
          <w:rFonts w:ascii="Times New Roman" w:hAnsi="Times New Roman" w:cs="Times New Roman"/>
          <w:color w:val="000000" w:themeColor="text1"/>
        </w:rPr>
        <w:t xml:space="preserve">00 ppm.  Among several </w:t>
      </w:r>
      <w:r w:rsidR="00EB2F87">
        <w:rPr>
          <w:rFonts w:ascii="Times New Roman" w:hAnsi="Times New Roman" w:cs="Times New Roman"/>
          <w:color w:val="000000" w:themeColor="text1"/>
        </w:rPr>
        <w:t>specific</w:t>
      </w:r>
      <w:r w:rsidR="00C00AA7">
        <w:rPr>
          <w:rFonts w:ascii="Times New Roman" w:hAnsi="Times New Roman" w:cs="Times New Roman"/>
          <w:color w:val="000000" w:themeColor="text1"/>
        </w:rPr>
        <w:t xml:space="preserve"> metals tested, U, Al, and </w:t>
      </w:r>
      <w:proofErr w:type="spellStart"/>
      <w:r w:rsidR="00C00AA7">
        <w:rPr>
          <w:rFonts w:ascii="Times New Roman" w:hAnsi="Times New Roman" w:cs="Times New Roman"/>
          <w:color w:val="000000" w:themeColor="text1"/>
        </w:rPr>
        <w:t>Pb</w:t>
      </w:r>
      <w:proofErr w:type="spellEnd"/>
      <w:r w:rsidR="00C00AA7">
        <w:rPr>
          <w:rFonts w:ascii="Times New Roman" w:hAnsi="Times New Roman" w:cs="Times New Roman"/>
          <w:color w:val="000000" w:themeColor="text1"/>
        </w:rPr>
        <w:t xml:space="preserve"> were found to be the most competitive, causing signifi</w:t>
      </w:r>
      <w:r w:rsidR="008676EF">
        <w:rPr>
          <w:rFonts w:ascii="Times New Roman" w:hAnsi="Times New Roman" w:cs="Times New Roman"/>
          <w:color w:val="000000" w:themeColor="text1"/>
        </w:rPr>
        <w:t>cant reductions (&gt;25%) in REE bio</w:t>
      </w:r>
      <w:r w:rsidR="00C00AA7">
        <w:rPr>
          <w:rFonts w:ascii="Times New Roman" w:hAnsi="Times New Roman" w:cs="Times New Roman"/>
          <w:color w:val="000000" w:themeColor="text1"/>
        </w:rPr>
        <w:t>sorption when pre</w:t>
      </w:r>
      <w:r w:rsidR="008676EF">
        <w:rPr>
          <w:rFonts w:ascii="Times New Roman" w:hAnsi="Times New Roman" w:cs="Times New Roman"/>
          <w:color w:val="000000" w:themeColor="text1"/>
        </w:rPr>
        <w:t>sent in concentrations</w:t>
      </w:r>
      <w:r w:rsidR="00C00AA7">
        <w:rPr>
          <w:rFonts w:ascii="Times New Roman" w:hAnsi="Times New Roman" w:cs="Times New Roman"/>
          <w:color w:val="000000" w:themeColor="text1"/>
        </w:rPr>
        <w:t xml:space="preserve"> ~</w:t>
      </w:r>
      <w:r w:rsidR="00382BF3">
        <w:rPr>
          <w:rFonts w:ascii="Times New Roman" w:hAnsi="Times New Roman" w:cs="Times New Roman"/>
          <w:color w:val="000000" w:themeColor="text1"/>
        </w:rPr>
        <w:t>3 to 11</w:t>
      </w:r>
      <w:r w:rsidR="00EB2F87">
        <w:rPr>
          <w:rFonts w:ascii="Times New Roman" w:hAnsi="Times New Roman" w:cs="Times New Roman"/>
          <w:color w:val="000000" w:themeColor="text1"/>
        </w:rPr>
        <w:t>-fold higher than</w:t>
      </w:r>
      <w:r w:rsidR="00C00AA7">
        <w:rPr>
          <w:rFonts w:ascii="Times New Roman" w:hAnsi="Times New Roman" w:cs="Times New Roman"/>
          <w:color w:val="000000" w:themeColor="text1"/>
        </w:rPr>
        <w:t xml:space="preserve"> the REEs.  Opt</w:t>
      </w:r>
      <w:r w:rsidR="00AC12D8">
        <w:rPr>
          <w:rFonts w:ascii="Times New Roman" w:hAnsi="Times New Roman" w:cs="Times New Roman"/>
          <w:color w:val="000000" w:themeColor="text1"/>
        </w:rPr>
        <w:t>imal REE biosorption occurs between</w:t>
      </w:r>
      <w:r w:rsidR="000E64E7">
        <w:rPr>
          <w:rFonts w:ascii="Times New Roman" w:hAnsi="Times New Roman" w:cs="Times New Roman"/>
          <w:color w:val="000000" w:themeColor="text1"/>
        </w:rPr>
        <w:t xml:space="preserve"> pH 5</w:t>
      </w:r>
      <w:r w:rsidR="00307783">
        <w:rPr>
          <w:rFonts w:ascii="Times New Roman" w:hAnsi="Times New Roman" w:cs="Times New Roman"/>
          <w:color w:val="000000" w:themeColor="text1"/>
        </w:rPr>
        <w:t xml:space="preserve">-6, with </w:t>
      </w:r>
      <w:r w:rsidR="00382BF3">
        <w:rPr>
          <w:rFonts w:ascii="Times New Roman" w:hAnsi="Times New Roman" w:cs="Times New Roman"/>
          <w:color w:val="000000" w:themeColor="text1"/>
        </w:rPr>
        <w:t xml:space="preserve">significant loss in sorption </w:t>
      </w:r>
      <w:r w:rsidR="00A91B36">
        <w:rPr>
          <w:rFonts w:ascii="Times New Roman" w:hAnsi="Times New Roman" w:cs="Times New Roman"/>
          <w:color w:val="000000" w:themeColor="text1"/>
        </w:rPr>
        <w:t>capacity (~65%</w:t>
      </w:r>
      <w:r w:rsidR="00382BF3">
        <w:rPr>
          <w:rFonts w:ascii="Times New Roman" w:hAnsi="Times New Roman" w:cs="Times New Roman"/>
          <w:color w:val="000000" w:themeColor="text1"/>
        </w:rPr>
        <w:t>) as pH decreases from 6 to 2</w:t>
      </w:r>
      <w:r w:rsidR="00C00AA7">
        <w:rPr>
          <w:rFonts w:ascii="Times New Roman" w:hAnsi="Times New Roman" w:cs="Times New Roman"/>
          <w:color w:val="000000" w:themeColor="text1"/>
        </w:rPr>
        <w:t>.</w:t>
      </w:r>
      <w:r w:rsidR="004A06AF">
        <w:rPr>
          <w:rFonts w:ascii="Times New Roman" w:hAnsi="Times New Roman" w:cs="Times New Roman"/>
          <w:color w:val="000000" w:themeColor="text1"/>
        </w:rPr>
        <w:t xml:space="preserve">  REE extraction</w:t>
      </w:r>
      <w:r w:rsidR="008E028E">
        <w:rPr>
          <w:rFonts w:ascii="Times New Roman" w:hAnsi="Times New Roman" w:cs="Times New Roman"/>
          <w:color w:val="000000" w:themeColor="text1"/>
        </w:rPr>
        <w:t xml:space="preserve"> efficiency</w:t>
      </w:r>
      <w:r w:rsidR="00C00AA7">
        <w:rPr>
          <w:rFonts w:ascii="Times New Roman" w:hAnsi="Times New Roman" w:cs="Times New Roman"/>
          <w:color w:val="000000" w:themeColor="text1"/>
        </w:rPr>
        <w:t xml:space="preserve"> and selectivity increase as a function of temperature up to ~70</w:t>
      </w:r>
      <w:r w:rsidR="00C00AA7">
        <w:rPr>
          <w:rFonts w:ascii="Times New Roman" w:hAnsi="Times New Roman" w:cs="Times New Roman"/>
          <w:color w:val="000000" w:themeColor="text1"/>
        </w:rPr>
        <w:sym w:font="Symbol" w:char="F0B0"/>
      </w:r>
      <w:r w:rsidR="00C00AA7">
        <w:rPr>
          <w:rFonts w:ascii="Times New Roman" w:hAnsi="Times New Roman" w:cs="Times New Roman"/>
          <w:color w:val="000000" w:themeColor="text1"/>
        </w:rPr>
        <w:t>C, which can be explained by the thermodynamic properties of metal complexation on the bacterial su</w:t>
      </w:r>
      <w:r w:rsidR="00EB2F87">
        <w:rPr>
          <w:rFonts w:ascii="Times New Roman" w:hAnsi="Times New Roman" w:cs="Times New Roman"/>
          <w:color w:val="000000" w:themeColor="text1"/>
        </w:rPr>
        <w:t xml:space="preserve">rface.  Together, these data </w:t>
      </w:r>
      <w:r w:rsidR="00C00AA7">
        <w:rPr>
          <w:rFonts w:ascii="Times New Roman" w:hAnsi="Times New Roman" w:cs="Times New Roman"/>
          <w:color w:val="000000" w:themeColor="text1"/>
        </w:rPr>
        <w:t>demon</w:t>
      </w:r>
      <w:r w:rsidR="00AC12D8">
        <w:rPr>
          <w:rFonts w:ascii="Times New Roman" w:hAnsi="Times New Roman" w:cs="Times New Roman"/>
          <w:color w:val="000000" w:themeColor="text1"/>
        </w:rPr>
        <w:t xml:space="preserve">strate the potential utility of biosorption for </w:t>
      </w:r>
      <w:r w:rsidR="004E0664">
        <w:rPr>
          <w:rFonts w:ascii="Times New Roman" w:hAnsi="Times New Roman" w:cs="Times New Roman"/>
          <w:color w:val="000000" w:themeColor="text1"/>
        </w:rPr>
        <w:t xml:space="preserve">selective </w:t>
      </w:r>
      <w:r w:rsidR="00C00AA7">
        <w:rPr>
          <w:rFonts w:ascii="Times New Roman" w:hAnsi="Times New Roman" w:cs="Times New Roman"/>
          <w:color w:val="000000" w:themeColor="text1"/>
        </w:rPr>
        <w:t xml:space="preserve">REE recovery </w:t>
      </w:r>
      <w:r w:rsidR="004E0664">
        <w:rPr>
          <w:rFonts w:ascii="Times New Roman" w:hAnsi="Times New Roman" w:cs="Times New Roman"/>
          <w:color w:val="000000" w:themeColor="text1"/>
        </w:rPr>
        <w:t>from geothermal fluids</w:t>
      </w:r>
      <w:r w:rsidR="00EB2F87">
        <w:rPr>
          <w:rFonts w:ascii="Times New Roman" w:hAnsi="Times New Roman" w:cs="Times New Roman"/>
          <w:color w:val="000000" w:themeColor="text1"/>
        </w:rPr>
        <w:t xml:space="preserve"> by defining the optimal and boundary conditions for this extraction technology</w:t>
      </w:r>
      <w:r w:rsidR="004E0664">
        <w:rPr>
          <w:rFonts w:ascii="Times New Roman" w:hAnsi="Times New Roman" w:cs="Times New Roman"/>
          <w:color w:val="000000" w:themeColor="text1"/>
        </w:rPr>
        <w:t>.</w:t>
      </w:r>
    </w:p>
    <w:p w14:paraId="62C2F57F" w14:textId="77777777" w:rsidR="008E5505" w:rsidRPr="00321FDD" w:rsidRDefault="008E5505">
      <w:pPr>
        <w:rPr>
          <w:rFonts w:ascii="Times New Roman" w:hAnsi="Times New Roman" w:cs="Times New Roman"/>
          <w:b/>
          <w:color w:val="000000" w:themeColor="text1"/>
        </w:rPr>
      </w:pPr>
      <w:r w:rsidRPr="00321FDD">
        <w:rPr>
          <w:rFonts w:ascii="Times New Roman" w:hAnsi="Times New Roman" w:cs="Times New Roman"/>
          <w:b/>
          <w:color w:val="000000" w:themeColor="text1"/>
        </w:rPr>
        <w:br w:type="page"/>
      </w:r>
    </w:p>
    <w:p w14:paraId="30D5CC15" w14:textId="2BBBE813" w:rsidR="003935A6" w:rsidRPr="00321FDD" w:rsidRDefault="003935A6" w:rsidP="00853685">
      <w:pPr>
        <w:widowControl w:val="0"/>
        <w:autoSpaceDE w:val="0"/>
        <w:autoSpaceDN w:val="0"/>
        <w:adjustRightInd w:val="0"/>
        <w:spacing w:after="240" w:line="260" w:lineRule="atLeast"/>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lastRenderedPageBreak/>
        <w:t>Introduction</w:t>
      </w:r>
    </w:p>
    <w:p w14:paraId="6FD4AC86" w14:textId="081EF200" w:rsidR="003677DE" w:rsidRPr="00321FDD" w:rsidRDefault="003677DE" w:rsidP="00853685">
      <w:pPr>
        <w:spacing w:line="480" w:lineRule="auto"/>
        <w:rPr>
          <w:rFonts w:ascii="Times New Roman" w:hAnsi="Times New Roman" w:cs="Times New Roman"/>
          <w:color w:val="000000" w:themeColor="text1"/>
        </w:rPr>
      </w:pPr>
      <w:r w:rsidRPr="00321FDD">
        <w:rPr>
          <w:rFonts w:ascii="Times New Roman" w:hAnsi="Times New Roman" w:cs="Times New Roman"/>
          <w:b/>
          <w:color w:val="000000" w:themeColor="text1"/>
        </w:rPr>
        <w:tab/>
      </w:r>
      <w:r w:rsidR="0063493A" w:rsidRPr="00321FDD">
        <w:rPr>
          <w:rFonts w:ascii="Times New Roman" w:hAnsi="Times New Roman" w:cs="Times New Roman"/>
          <w:color w:val="000000" w:themeColor="text1"/>
        </w:rPr>
        <w:t>Rare earth elements (REEs) ar</w:t>
      </w:r>
      <w:r w:rsidR="00BB1A27" w:rsidRPr="00321FDD">
        <w:rPr>
          <w:rFonts w:ascii="Times New Roman" w:hAnsi="Times New Roman" w:cs="Times New Roman"/>
          <w:color w:val="000000" w:themeColor="text1"/>
        </w:rPr>
        <w:t xml:space="preserve">e becoming increasingly </w:t>
      </w:r>
      <w:r w:rsidR="0086228B" w:rsidRPr="00321FDD">
        <w:rPr>
          <w:rFonts w:ascii="Times New Roman" w:hAnsi="Times New Roman" w:cs="Times New Roman"/>
          <w:color w:val="000000" w:themeColor="text1"/>
        </w:rPr>
        <w:t>significant</w:t>
      </w:r>
      <w:r w:rsidR="00BB1A27" w:rsidRPr="00321FDD">
        <w:rPr>
          <w:rFonts w:ascii="Times New Roman" w:hAnsi="Times New Roman" w:cs="Times New Roman"/>
          <w:color w:val="000000" w:themeColor="text1"/>
        </w:rPr>
        <w:t xml:space="preserve"> to the </w:t>
      </w:r>
      <w:r w:rsidR="00791328" w:rsidRPr="00321FDD">
        <w:rPr>
          <w:rFonts w:ascii="Times New Roman" w:hAnsi="Times New Roman" w:cs="Times New Roman"/>
          <w:color w:val="000000" w:themeColor="text1"/>
        </w:rPr>
        <w:t>international economy with the emergence and development of new technologies</w:t>
      </w:r>
      <w:r w:rsidR="005C694E" w:rsidRPr="00321FDD">
        <w:rPr>
          <w:rFonts w:ascii="Times New Roman" w:hAnsi="Times New Roman" w:cs="Times New Roman"/>
          <w:color w:val="000000" w:themeColor="text1"/>
        </w:rPr>
        <w:t xml:space="preserve">, particularly in the area of clean energy. </w:t>
      </w:r>
      <w:r w:rsidR="0086228B" w:rsidRPr="00321FDD">
        <w:rPr>
          <w:rFonts w:ascii="Times New Roman" w:hAnsi="Times New Roman" w:cs="Times New Roman"/>
          <w:color w:val="000000" w:themeColor="text1"/>
        </w:rPr>
        <w:t>Common applications of REEs include automotive and industrial catalysts, metallurgical additives, permanent magnets, and electronic</w:t>
      </w:r>
      <w:r w:rsidR="00C22282" w:rsidRPr="00321FDD">
        <w:rPr>
          <w:rFonts w:ascii="Times New Roman" w:hAnsi="Times New Roman" w:cs="Times New Roman"/>
          <w:color w:val="000000" w:themeColor="text1"/>
        </w:rPr>
        <w:t>s</w:t>
      </w:r>
      <w:r w:rsidR="00D86384" w:rsidRPr="00321FDD">
        <w:rPr>
          <w:rFonts w:ascii="Times New Roman" w:hAnsi="Times New Roman" w:cs="Times New Roman"/>
          <w:color w:val="000000" w:themeColor="text1"/>
        </w:rPr>
        <w:t>.</w:t>
      </w:r>
      <w:r w:rsidR="0086228B" w:rsidRPr="00321FDD">
        <w:rPr>
          <w:rFonts w:ascii="Times New Roman" w:hAnsi="Times New Roman" w:cs="Times New Roman"/>
          <w:color w:val="000000" w:themeColor="text1"/>
        </w:rPr>
        <w:t xml:space="preserve"> </w:t>
      </w:r>
      <w:r w:rsidR="005C694E" w:rsidRPr="00321FDD">
        <w:rPr>
          <w:rFonts w:ascii="Times New Roman" w:hAnsi="Times New Roman" w:cs="Times New Roman"/>
          <w:color w:val="000000" w:themeColor="text1"/>
        </w:rPr>
        <w:t>However, the supply of these metals is uncertain and potentially at risk globally.</w:t>
      </w:r>
      <w:r w:rsidR="00B617A7" w:rsidRPr="00321FDD">
        <w:rPr>
          <w:rFonts w:ascii="Times New Roman" w:hAnsi="Times New Roman" w:cs="Times New Roman"/>
          <w:color w:val="000000" w:themeColor="text1"/>
        </w:rPr>
        <w:t xml:space="preserve"> </w:t>
      </w:r>
      <w:r w:rsidR="007F57C0" w:rsidRPr="00321FDD">
        <w:rPr>
          <w:rFonts w:ascii="Times New Roman" w:hAnsi="Times New Roman" w:cs="Times New Roman"/>
          <w:color w:val="000000" w:themeColor="text1"/>
        </w:rPr>
        <w:t>As of 2011, more than 95</w:t>
      </w:r>
      <w:r w:rsidR="0086228B" w:rsidRPr="00321FDD">
        <w:rPr>
          <w:rFonts w:ascii="Times New Roman" w:hAnsi="Times New Roman" w:cs="Times New Roman"/>
          <w:color w:val="000000" w:themeColor="text1"/>
        </w:rPr>
        <w:t xml:space="preserve">% of REE production </w:t>
      </w:r>
      <w:r w:rsidR="00B10FAA" w:rsidRPr="00321FDD">
        <w:rPr>
          <w:rFonts w:ascii="Times New Roman" w:hAnsi="Times New Roman" w:cs="Times New Roman"/>
          <w:color w:val="000000" w:themeColor="text1"/>
        </w:rPr>
        <w:t xml:space="preserve">came from China, even </w:t>
      </w:r>
      <w:r w:rsidR="001C3005" w:rsidRPr="00321FDD">
        <w:rPr>
          <w:rFonts w:ascii="Times New Roman" w:hAnsi="Times New Roman" w:cs="Times New Roman"/>
          <w:color w:val="000000" w:themeColor="text1"/>
        </w:rPr>
        <w:t>though there are significant reserves worldwide</w:t>
      </w:r>
      <w:r w:rsidR="00363C6E" w:rsidRPr="00321FDD">
        <w:rPr>
          <w:rFonts w:ascii="Times New Roman" w:hAnsi="Times New Roman" w:cs="Times New Roman"/>
          <w:color w:val="000000" w:themeColor="text1"/>
        </w:rPr>
        <w:t>,</w:t>
      </w:r>
      <w:r w:rsidR="001C3005" w:rsidRPr="00321FDD">
        <w:rPr>
          <w:rFonts w:ascii="Times New Roman" w:hAnsi="Times New Roman" w:cs="Times New Roman"/>
          <w:color w:val="000000" w:themeColor="text1"/>
        </w:rPr>
        <w:t xml:space="preserve"> including i</w:t>
      </w:r>
      <w:r w:rsidR="00B10FAA" w:rsidRPr="00321FDD">
        <w:rPr>
          <w:rFonts w:ascii="Times New Roman" w:hAnsi="Times New Roman" w:cs="Times New Roman"/>
          <w:color w:val="000000" w:themeColor="text1"/>
        </w:rPr>
        <w:t>n</w:t>
      </w:r>
      <w:r w:rsidR="001C3005" w:rsidRPr="00321FDD">
        <w:rPr>
          <w:rFonts w:ascii="Times New Roman" w:hAnsi="Times New Roman" w:cs="Times New Roman"/>
          <w:color w:val="000000" w:themeColor="text1"/>
        </w:rPr>
        <w:t xml:space="preserve"> the United States</w:t>
      </w:r>
      <w:r w:rsidR="00C22282" w:rsidRPr="00321FDD">
        <w:rPr>
          <w:rFonts w:ascii="Times New Roman" w:hAnsi="Times New Roman" w:cs="Times New Roman"/>
          <w:color w:val="000000" w:themeColor="text1"/>
        </w:rPr>
        <w:t>.</w:t>
      </w:r>
      <w:r w:rsidR="00A07E6C" w:rsidRPr="00321FDD">
        <w:rPr>
          <w:rFonts w:ascii="Times New Roman" w:hAnsi="Times New Roman" w:cs="Times New Roman"/>
          <w:color w:val="000000" w:themeColor="text1"/>
        </w:rPr>
        <w:fldChar w:fldCharType="begin"/>
      </w:r>
      <w:r w:rsidR="00A07E6C" w:rsidRPr="00321FDD">
        <w:rPr>
          <w:rFonts w:ascii="Times New Roman" w:hAnsi="Times New Roman" w:cs="Times New Roman"/>
          <w:color w:val="000000" w:themeColor="text1"/>
        </w:rPr>
        <w:instrText xml:space="preserve"> ADDIN EN.CITE &lt;EndNote&gt;&lt;Cite&gt;&lt;Author&gt;DOE&lt;/Author&gt;&lt;Year&gt;2011&lt;/Year&gt;&lt;RecNum&gt;35&lt;/RecNum&gt;&lt;DisplayText&gt;&lt;style face="superscript"&gt;1&lt;/style&gt;&lt;/DisplayText&gt;&lt;record&gt;&lt;rec-number&gt;35&lt;/rec-number&gt;&lt;foreign-keys&gt;&lt;key app="EN" db-id="25w0vv2vbpsatwef55zpe9ahweat5xwf2zww" timestamp="1512500911"&gt;35&lt;/key&gt;&lt;/foreign-keys&gt;&lt;ref-type name="Government Document"&gt;46&lt;/ref-type&gt;&lt;contributors&gt;&lt;authors&gt;&lt;author&gt;DOE&lt;/author&gt;&lt;/authors&gt;&lt;/contributors&gt;&lt;titles&gt;&lt;title&gt;Critical Materials Strategy&lt;/title&gt;&lt;/titles&gt;&lt;dates&gt;&lt;year&gt;2011&lt;/year&gt;&lt;/dates&gt;&lt;urls&gt;&lt;related-urls&gt;&lt;url&gt;http://www.energy.gov&lt;/url&gt;&lt;/related-urls&gt;&lt;/urls&gt;&lt;/record&gt;&lt;/Cite&gt;&lt;/EndNote&gt;</w:instrText>
      </w:r>
      <w:r w:rsidR="00A07E6C" w:rsidRPr="00321FDD">
        <w:rPr>
          <w:rFonts w:ascii="Times New Roman" w:hAnsi="Times New Roman" w:cs="Times New Roman"/>
          <w:color w:val="000000" w:themeColor="text1"/>
        </w:rPr>
        <w:fldChar w:fldCharType="separate"/>
      </w:r>
      <w:r w:rsidR="00A07E6C" w:rsidRPr="00321FDD">
        <w:rPr>
          <w:rFonts w:ascii="Times New Roman" w:hAnsi="Times New Roman" w:cs="Times New Roman"/>
          <w:noProof/>
          <w:color w:val="000000" w:themeColor="text1"/>
          <w:vertAlign w:val="superscript"/>
        </w:rPr>
        <w:t>1</w:t>
      </w:r>
      <w:r w:rsidR="00A07E6C" w:rsidRPr="00321FDD">
        <w:rPr>
          <w:rFonts w:ascii="Times New Roman" w:hAnsi="Times New Roman" w:cs="Times New Roman"/>
          <w:color w:val="000000" w:themeColor="text1"/>
        </w:rPr>
        <w:fldChar w:fldCharType="end"/>
      </w:r>
      <w:r w:rsidR="00B617A7" w:rsidRPr="00321FDD">
        <w:rPr>
          <w:rFonts w:ascii="Times New Roman" w:hAnsi="Times New Roman" w:cs="Times New Roman"/>
          <w:color w:val="000000" w:themeColor="text1"/>
        </w:rPr>
        <w:t xml:space="preserve"> </w:t>
      </w:r>
      <w:r w:rsidR="00E24FF0" w:rsidRPr="00321FDD">
        <w:rPr>
          <w:rFonts w:ascii="Times New Roman" w:hAnsi="Times New Roman" w:cs="Times New Roman"/>
          <w:color w:val="000000" w:themeColor="text1"/>
        </w:rPr>
        <w:t xml:space="preserve">Five REEs (Tb, </w:t>
      </w:r>
      <w:proofErr w:type="spellStart"/>
      <w:r w:rsidR="00E24FF0" w:rsidRPr="00321FDD">
        <w:rPr>
          <w:rFonts w:ascii="Times New Roman" w:hAnsi="Times New Roman" w:cs="Times New Roman"/>
          <w:color w:val="000000" w:themeColor="text1"/>
        </w:rPr>
        <w:t>Dy</w:t>
      </w:r>
      <w:proofErr w:type="spellEnd"/>
      <w:r w:rsidR="00E24FF0" w:rsidRPr="00321FDD">
        <w:rPr>
          <w:rFonts w:ascii="Times New Roman" w:hAnsi="Times New Roman" w:cs="Times New Roman"/>
          <w:color w:val="000000" w:themeColor="text1"/>
        </w:rPr>
        <w:t>, Eu, Nd, and Y) have been identified as particularly critical by the U.S. Department of Energy based on both their supply risk and the</w:t>
      </w:r>
      <w:r w:rsidR="008808A2" w:rsidRPr="00321FDD">
        <w:rPr>
          <w:rFonts w:ascii="Times New Roman" w:hAnsi="Times New Roman" w:cs="Times New Roman"/>
          <w:color w:val="000000" w:themeColor="text1"/>
        </w:rPr>
        <w:t>ir</w:t>
      </w:r>
      <w:r w:rsidR="00E24FF0" w:rsidRPr="00321FDD">
        <w:rPr>
          <w:rFonts w:ascii="Times New Roman" w:hAnsi="Times New Roman" w:cs="Times New Roman"/>
          <w:color w:val="000000" w:themeColor="text1"/>
        </w:rPr>
        <w:t xml:space="preserve"> importance to the modern economy.</w:t>
      </w:r>
      <w:r w:rsidR="00E24FF0" w:rsidRPr="00321FDD">
        <w:rPr>
          <w:rFonts w:ascii="Times New Roman" w:hAnsi="Times New Roman" w:cs="Times New Roman"/>
          <w:color w:val="000000" w:themeColor="text1"/>
        </w:rPr>
        <w:fldChar w:fldCharType="begin"/>
      </w:r>
      <w:r w:rsidR="00E24FF0" w:rsidRPr="00321FDD">
        <w:rPr>
          <w:rFonts w:ascii="Times New Roman" w:hAnsi="Times New Roman" w:cs="Times New Roman"/>
          <w:color w:val="000000" w:themeColor="text1"/>
        </w:rPr>
        <w:instrText xml:space="preserve"> ADDIN EN.CITE &lt;EndNote&gt;&lt;Cite&gt;&lt;Author&gt;DOE&lt;/Author&gt;&lt;Year&gt;2011&lt;/Year&gt;&lt;RecNum&gt;35&lt;/RecNum&gt;&lt;DisplayText&gt;&lt;style face="superscript"&gt;1&lt;/style&gt;&lt;/DisplayText&gt;&lt;record&gt;&lt;rec-number&gt;35&lt;/rec-number&gt;&lt;foreign-keys&gt;&lt;key app="EN" db-id="25w0vv2vbpsatwef55zpe9ahweat5xwf2zww" timestamp="1512500911"&gt;35&lt;/key&gt;&lt;/foreign-keys&gt;&lt;ref-type name="Government Document"&gt;46&lt;/ref-type&gt;&lt;contributors&gt;&lt;authors&gt;&lt;author&gt;DOE&lt;/author&gt;&lt;/authors&gt;&lt;/contributors&gt;&lt;titles&gt;&lt;title&gt;Critical Materials Strategy&lt;/title&gt;&lt;/titles&gt;&lt;dates&gt;&lt;year&gt;2011&lt;/year&gt;&lt;/dates&gt;&lt;urls&gt;&lt;related-urls&gt;&lt;url&gt;http://www.energy.gov&lt;/url&gt;&lt;/related-urls&gt;&lt;/urls&gt;&lt;/record&gt;&lt;/Cite&gt;&lt;/EndNote&gt;</w:instrText>
      </w:r>
      <w:r w:rsidR="00E24FF0" w:rsidRPr="00321FDD">
        <w:rPr>
          <w:rFonts w:ascii="Times New Roman" w:hAnsi="Times New Roman" w:cs="Times New Roman"/>
          <w:color w:val="000000" w:themeColor="text1"/>
        </w:rPr>
        <w:fldChar w:fldCharType="separate"/>
      </w:r>
      <w:r w:rsidR="00E24FF0" w:rsidRPr="00321FDD">
        <w:rPr>
          <w:rFonts w:ascii="Times New Roman" w:hAnsi="Times New Roman" w:cs="Times New Roman"/>
          <w:noProof/>
          <w:color w:val="000000" w:themeColor="text1"/>
          <w:vertAlign w:val="superscript"/>
        </w:rPr>
        <w:t>1</w:t>
      </w:r>
      <w:r w:rsidR="00E24FF0" w:rsidRPr="00321FDD">
        <w:rPr>
          <w:rFonts w:ascii="Times New Roman" w:hAnsi="Times New Roman" w:cs="Times New Roman"/>
          <w:color w:val="000000" w:themeColor="text1"/>
        </w:rPr>
        <w:fldChar w:fldCharType="end"/>
      </w:r>
      <w:r w:rsidR="00B617A7" w:rsidRPr="00321FDD">
        <w:rPr>
          <w:rFonts w:ascii="Times New Roman" w:hAnsi="Times New Roman" w:cs="Times New Roman"/>
          <w:color w:val="000000" w:themeColor="text1"/>
        </w:rPr>
        <w:t xml:space="preserve"> </w:t>
      </w:r>
      <w:r w:rsidR="00A4154A" w:rsidRPr="00321FDD">
        <w:rPr>
          <w:rFonts w:ascii="Times New Roman" w:hAnsi="Times New Roman" w:cs="Times New Roman"/>
          <w:color w:val="000000" w:themeColor="text1"/>
        </w:rPr>
        <w:t xml:space="preserve">Given the limited </w:t>
      </w:r>
      <w:r w:rsidR="002445D4" w:rsidRPr="00321FDD">
        <w:rPr>
          <w:rFonts w:ascii="Times New Roman" w:hAnsi="Times New Roman" w:cs="Times New Roman"/>
          <w:color w:val="000000" w:themeColor="text1"/>
        </w:rPr>
        <w:t xml:space="preserve">sources of REE production </w:t>
      </w:r>
      <w:r w:rsidR="00A4154A" w:rsidRPr="00321FDD">
        <w:rPr>
          <w:rFonts w:ascii="Times New Roman" w:hAnsi="Times New Roman" w:cs="Times New Roman"/>
          <w:color w:val="000000" w:themeColor="text1"/>
        </w:rPr>
        <w:t>and</w:t>
      </w:r>
      <w:r w:rsidR="002445D4" w:rsidRPr="00321FDD">
        <w:rPr>
          <w:rFonts w:ascii="Times New Roman" w:hAnsi="Times New Roman" w:cs="Times New Roman"/>
          <w:color w:val="000000" w:themeColor="text1"/>
        </w:rPr>
        <w:t xml:space="preserve"> the increasing</w:t>
      </w:r>
      <w:r w:rsidR="00A4154A" w:rsidRPr="00321FDD">
        <w:rPr>
          <w:rFonts w:ascii="Times New Roman" w:hAnsi="Times New Roman" w:cs="Times New Roman"/>
          <w:color w:val="000000" w:themeColor="text1"/>
        </w:rPr>
        <w:t xml:space="preserve"> demand </w:t>
      </w:r>
      <w:r w:rsidR="002445D4" w:rsidRPr="00321FDD">
        <w:rPr>
          <w:rFonts w:ascii="Times New Roman" w:hAnsi="Times New Roman" w:cs="Times New Roman"/>
          <w:color w:val="000000" w:themeColor="text1"/>
        </w:rPr>
        <w:t xml:space="preserve">for these metals </w:t>
      </w:r>
      <w:r w:rsidR="00A4154A" w:rsidRPr="00321FDD">
        <w:rPr>
          <w:rFonts w:ascii="Times New Roman" w:hAnsi="Times New Roman" w:cs="Times New Roman"/>
          <w:color w:val="000000" w:themeColor="text1"/>
        </w:rPr>
        <w:t>around the world</w:t>
      </w:r>
      <w:r w:rsidR="00B10FAA" w:rsidRPr="00321FDD">
        <w:rPr>
          <w:rFonts w:ascii="Times New Roman" w:hAnsi="Times New Roman" w:cs="Times New Roman"/>
          <w:color w:val="000000" w:themeColor="text1"/>
        </w:rPr>
        <w:t xml:space="preserve">, </w:t>
      </w:r>
      <w:r w:rsidR="00024376" w:rsidRPr="00321FDD">
        <w:rPr>
          <w:rFonts w:ascii="Times New Roman" w:hAnsi="Times New Roman" w:cs="Times New Roman"/>
          <w:color w:val="000000" w:themeColor="text1"/>
        </w:rPr>
        <w:t>i</w:t>
      </w:r>
      <w:r w:rsidR="00C57BCD" w:rsidRPr="00321FDD">
        <w:rPr>
          <w:rFonts w:ascii="Times New Roman" w:hAnsi="Times New Roman" w:cs="Times New Roman"/>
          <w:color w:val="000000" w:themeColor="text1"/>
        </w:rPr>
        <w:t>t is crucial to explore new R</w:t>
      </w:r>
      <w:r w:rsidR="00564BE0" w:rsidRPr="00321FDD">
        <w:rPr>
          <w:rFonts w:ascii="Times New Roman" w:hAnsi="Times New Roman" w:cs="Times New Roman"/>
          <w:color w:val="000000" w:themeColor="text1"/>
        </w:rPr>
        <w:t>EE feedstocks</w:t>
      </w:r>
      <w:r w:rsidR="00C57BCD" w:rsidRPr="00321FDD">
        <w:rPr>
          <w:rFonts w:ascii="Times New Roman" w:hAnsi="Times New Roman" w:cs="Times New Roman"/>
          <w:color w:val="000000" w:themeColor="text1"/>
        </w:rPr>
        <w:t xml:space="preserve"> and to develop new</w:t>
      </w:r>
      <w:r w:rsidR="00564BE0" w:rsidRPr="00321FDD">
        <w:rPr>
          <w:rFonts w:ascii="Times New Roman" w:hAnsi="Times New Roman" w:cs="Times New Roman"/>
          <w:color w:val="000000" w:themeColor="text1"/>
        </w:rPr>
        <w:t xml:space="preserve"> and improved</w:t>
      </w:r>
      <w:r w:rsidR="00C57BCD" w:rsidRPr="00321FDD">
        <w:rPr>
          <w:rFonts w:ascii="Times New Roman" w:hAnsi="Times New Roman" w:cs="Times New Roman"/>
          <w:color w:val="000000" w:themeColor="text1"/>
        </w:rPr>
        <w:t xml:space="preserve"> methods of REE extraction</w:t>
      </w:r>
      <w:r w:rsidR="00C22282" w:rsidRPr="00321FDD">
        <w:rPr>
          <w:rFonts w:ascii="Times New Roman" w:hAnsi="Times New Roman" w:cs="Times New Roman"/>
          <w:color w:val="000000" w:themeColor="text1"/>
        </w:rPr>
        <w:t>.</w:t>
      </w:r>
      <w:r w:rsidR="00A07E6C" w:rsidRPr="00321FDD">
        <w:rPr>
          <w:rFonts w:ascii="Times New Roman" w:hAnsi="Times New Roman" w:cs="Times New Roman"/>
          <w:color w:val="000000" w:themeColor="text1"/>
        </w:rPr>
        <w:fldChar w:fldCharType="begin">
          <w:fldData xml:space="preserve">PEVuZE5vdGU+PENpdGU+PEF1dGhvcj5ET0U8L0F1dGhvcj48WWVhcj4yMDExPC9ZZWFyPjxSZWNO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</w:fldData>
        </w:fldChar>
      </w:r>
      <w:r w:rsidR="0032452C">
        <w:rPr>
          <w:rFonts w:ascii="Times New Roman" w:hAnsi="Times New Roman" w:cs="Times New Roman"/>
          <w:color w:val="000000" w:themeColor="text1"/>
        </w:rPr>
        <w:instrText xml:space="preserve"> ADDIN EN.CITE </w:instrText>
      </w:r>
      <w:r w:rsidR="0032452C">
        <w:rPr>
          <w:rFonts w:ascii="Times New Roman" w:hAnsi="Times New Roman" w:cs="Times New Roman"/>
          <w:color w:val="000000" w:themeColor="text1"/>
        </w:rPr>
        <w:fldChar w:fldCharType="begin">
          <w:fldData xml:space="preserve">PEVuZE5vdGU+PENpdGU+PEF1dGhvcj5ET0U8L0F1dGhvcj48WWVhcj4yMDExPC9ZZWFyPjxSZWNO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</w:fldData>
        </w:fldChar>
      </w:r>
      <w:r w:rsidR="0032452C">
        <w:rPr>
          <w:rFonts w:ascii="Times New Roman" w:hAnsi="Times New Roman" w:cs="Times New Roman"/>
          <w:color w:val="000000" w:themeColor="text1"/>
        </w:rPr>
        <w:instrText xml:space="preserve"> ADDIN EN.CITE.DATA </w:instrText>
      </w:r>
      <w:r w:rsidR="0032452C">
        <w:rPr>
          <w:rFonts w:ascii="Times New Roman" w:hAnsi="Times New Roman" w:cs="Times New Roman"/>
          <w:color w:val="000000" w:themeColor="text1"/>
        </w:rPr>
      </w:r>
      <w:r w:rsidR="0032452C">
        <w:rPr>
          <w:rFonts w:ascii="Times New Roman" w:hAnsi="Times New Roman" w:cs="Times New Roman"/>
          <w:color w:val="000000" w:themeColor="text1"/>
        </w:rPr>
        <w:fldChar w:fldCharType="end"/>
      </w:r>
      <w:r w:rsidR="00A07E6C" w:rsidRPr="00321FDD">
        <w:rPr>
          <w:rFonts w:ascii="Times New Roman" w:hAnsi="Times New Roman" w:cs="Times New Roman"/>
          <w:color w:val="000000" w:themeColor="text1"/>
        </w:rPr>
      </w:r>
      <w:r w:rsidR="00A07E6C" w:rsidRPr="00321FDD">
        <w:rPr>
          <w:rFonts w:ascii="Times New Roman" w:hAnsi="Times New Roman" w:cs="Times New Roman"/>
          <w:color w:val="000000" w:themeColor="text1"/>
        </w:rPr>
        <w:fldChar w:fldCharType="separate"/>
      </w:r>
      <w:r w:rsidR="00E5683E" w:rsidRPr="00E5683E">
        <w:rPr>
          <w:rFonts w:ascii="Times New Roman" w:hAnsi="Times New Roman" w:cs="Times New Roman"/>
          <w:noProof/>
          <w:color w:val="000000" w:themeColor="text1"/>
          <w:vertAlign w:val="superscript"/>
        </w:rPr>
        <w:t>1-5</w:t>
      </w:r>
      <w:r w:rsidR="00A07E6C" w:rsidRPr="00321FDD">
        <w:rPr>
          <w:rFonts w:ascii="Times New Roman" w:hAnsi="Times New Roman" w:cs="Times New Roman"/>
          <w:color w:val="000000" w:themeColor="text1"/>
        </w:rPr>
        <w:fldChar w:fldCharType="end"/>
      </w:r>
      <w:r w:rsidR="00B10FAA" w:rsidRPr="00321FDD">
        <w:rPr>
          <w:rFonts w:ascii="Times New Roman" w:hAnsi="Times New Roman" w:cs="Times New Roman"/>
          <w:color w:val="000000" w:themeColor="text1"/>
        </w:rPr>
        <w:t xml:space="preserve"> </w:t>
      </w:r>
    </w:p>
    <w:p w14:paraId="7DC1AA32" w14:textId="376C3173" w:rsidR="0072060B" w:rsidRPr="00321FDD" w:rsidRDefault="00B10FAA" w:rsidP="00853685">
      <w:pPr>
        <w:spacing w:line="480" w:lineRule="auto"/>
        <w:rPr>
          <w:rFonts w:ascii="Times New Roman" w:hAnsi="Times New Roman" w:cs="Times New Roman"/>
          <w:color w:val="000000" w:themeColor="text1"/>
        </w:rPr>
      </w:pPr>
      <w:r w:rsidRPr="00321FDD">
        <w:rPr>
          <w:rFonts w:ascii="Times New Roman" w:hAnsi="Times New Roman" w:cs="Times New Roman"/>
          <w:color w:val="000000" w:themeColor="text1"/>
        </w:rPr>
        <w:tab/>
      </w:r>
      <w:r w:rsidR="00EF0FC2" w:rsidRPr="00321FDD">
        <w:rPr>
          <w:rFonts w:ascii="Times New Roman" w:hAnsi="Times New Roman" w:cs="Times New Roman"/>
          <w:color w:val="000000" w:themeColor="text1"/>
        </w:rPr>
        <w:t>Biosorption has gained increasing interest in recent years</w:t>
      </w:r>
      <w:r w:rsidR="003508DF" w:rsidRPr="00321FDD">
        <w:rPr>
          <w:rFonts w:ascii="Times New Roman" w:hAnsi="Times New Roman" w:cs="Times New Roman"/>
          <w:color w:val="000000" w:themeColor="text1"/>
        </w:rPr>
        <w:t xml:space="preserve"> as a </w:t>
      </w:r>
      <w:r w:rsidR="00EF0FC2" w:rsidRPr="00321FDD">
        <w:rPr>
          <w:rFonts w:ascii="Times New Roman" w:hAnsi="Times New Roman" w:cs="Times New Roman"/>
          <w:color w:val="000000" w:themeColor="text1"/>
        </w:rPr>
        <w:t xml:space="preserve">potential </w:t>
      </w:r>
      <w:r w:rsidR="006A7195" w:rsidRPr="00321FDD">
        <w:rPr>
          <w:rFonts w:ascii="Times New Roman" w:hAnsi="Times New Roman" w:cs="Times New Roman"/>
          <w:color w:val="000000" w:themeColor="text1"/>
        </w:rPr>
        <w:t>clean, sustainable</w:t>
      </w:r>
      <w:r w:rsidR="00C57BCD" w:rsidRPr="00321FDD">
        <w:rPr>
          <w:rFonts w:ascii="Times New Roman" w:hAnsi="Times New Roman" w:cs="Times New Roman"/>
          <w:color w:val="000000" w:themeColor="text1"/>
        </w:rPr>
        <w:t xml:space="preserve"> </w:t>
      </w:r>
      <w:r w:rsidR="00EF0FC2" w:rsidRPr="00321FDD">
        <w:rPr>
          <w:rFonts w:ascii="Times New Roman" w:hAnsi="Times New Roman" w:cs="Times New Roman"/>
          <w:color w:val="000000" w:themeColor="text1"/>
        </w:rPr>
        <w:t xml:space="preserve">method for </w:t>
      </w:r>
      <w:r w:rsidR="00C57BCD" w:rsidRPr="00321FDD">
        <w:rPr>
          <w:rFonts w:ascii="Times New Roman" w:hAnsi="Times New Roman" w:cs="Times New Roman"/>
          <w:color w:val="000000" w:themeColor="text1"/>
        </w:rPr>
        <w:t>REE recovery</w:t>
      </w:r>
      <w:r w:rsidR="0072060B" w:rsidRPr="00321FDD">
        <w:rPr>
          <w:rFonts w:ascii="Times New Roman" w:hAnsi="Times New Roman" w:cs="Times New Roman"/>
          <w:color w:val="000000" w:themeColor="text1"/>
        </w:rPr>
        <w:t xml:space="preserve"> and purificat</w:t>
      </w:r>
      <w:r w:rsidR="00EF0FC2" w:rsidRPr="00321FDD">
        <w:rPr>
          <w:rFonts w:ascii="Times New Roman" w:hAnsi="Times New Roman" w:cs="Times New Roman"/>
          <w:color w:val="000000" w:themeColor="text1"/>
        </w:rPr>
        <w:t>ion</w:t>
      </w:r>
      <w:r w:rsidR="0072060B" w:rsidRPr="00321FDD">
        <w:rPr>
          <w:rFonts w:ascii="Times New Roman" w:hAnsi="Times New Roman" w:cs="Times New Roman"/>
          <w:color w:val="000000" w:themeColor="text1"/>
        </w:rPr>
        <w:t>.</w:t>
      </w:r>
      <w:r w:rsidR="000A0C92" w:rsidRPr="00321FDD">
        <w:rPr>
          <w:rFonts w:ascii="Times New Roman" w:hAnsi="Times New Roman" w:cs="Times New Roman"/>
          <w:color w:val="000000" w:themeColor="text1"/>
        </w:rPr>
        <w:t xml:space="preserve"> </w:t>
      </w:r>
      <w:r w:rsidR="00A063ED" w:rsidRPr="00321FDD">
        <w:rPr>
          <w:rFonts w:ascii="Times New Roman" w:hAnsi="Times New Roman" w:cs="Times New Roman"/>
          <w:color w:val="000000" w:themeColor="text1"/>
        </w:rPr>
        <w:t xml:space="preserve">The </w:t>
      </w:r>
      <w:r w:rsidR="00E779E3" w:rsidRPr="00321FDD">
        <w:rPr>
          <w:rFonts w:ascii="Times New Roman" w:hAnsi="Times New Roman" w:cs="Times New Roman"/>
          <w:color w:val="000000" w:themeColor="text1"/>
        </w:rPr>
        <w:t xml:space="preserve">high </w:t>
      </w:r>
      <w:r w:rsidR="00AC12D8">
        <w:rPr>
          <w:rFonts w:ascii="Times New Roman" w:hAnsi="Times New Roman" w:cs="Times New Roman"/>
          <w:color w:val="000000" w:themeColor="text1"/>
        </w:rPr>
        <w:t xml:space="preserve">binding affinity of the </w:t>
      </w:r>
      <w:r w:rsidR="00A063ED" w:rsidRPr="00321FDD">
        <w:rPr>
          <w:rFonts w:ascii="Times New Roman" w:hAnsi="Times New Roman" w:cs="Times New Roman"/>
          <w:color w:val="000000" w:themeColor="text1"/>
        </w:rPr>
        <w:t>native cell surface</w:t>
      </w:r>
      <w:r w:rsidR="00AC12D8">
        <w:rPr>
          <w:rFonts w:ascii="Times New Roman" w:hAnsi="Times New Roman" w:cs="Times New Roman"/>
          <w:color w:val="000000" w:themeColor="text1"/>
        </w:rPr>
        <w:t xml:space="preserve"> </w:t>
      </w:r>
      <w:r w:rsidR="00A063ED" w:rsidRPr="00321FDD">
        <w:rPr>
          <w:rFonts w:ascii="Times New Roman" w:hAnsi="Times New Roman" w:cs="Times New Roman"/>
          <w:color w:val="000000" w:themeColor="text1"/>
        </w:rPr>
        <w:t>for REEs re</w:t>
      </w:r>
      <w:r w:rsidR="00AC12D8">
        <w:rPr>
          <w:rFonts w:ascii="Times New Roman" w:hAnsi="Times New Roman" w:cs="Times New Roman"/>
          <w:color w:val="000000" w:themeColor="text1"/>
        </w:rPr>
        <w:t>lative to most non-REEs permits</w:t>
      </w:r>
      <w:r w:rsidR="00E779E3" w:rsidRPr="00321FDD">
        <w:rPr>
          <w:rFonts w:ascii="Times New Roman" w:hAnsi="Times New Roman" w:cs="Times New Roman"/>
          <w:color w:val="000000" w:themeColor="text1"/>
        </w:rPr>
        <w:t xml:space="preserve"> selective </w:t>
      </w:r>
      <w:r w:rsidR="007E700D" w:rsidRPr="00321FDD">
        <w:rPr>
          <w:rFonts w:ascii="Times New Roman" w:hAnsi="Times New Roman" w:cs="Times New Roman"/>
          <w:color w:val="000000" w:themeColor="text1"/>
        </w:rPr>
        <w:t>extract</w:t>
      </w:r>
      <w:r w:rsidR="00E779E3" w:rsidRPr="00321FDD">
        <w:rPr>
          <w:rFonts w:ascii="Times New Roman" w:hAnsi="Times New Roman" w:cs="Times New Roman"/>
          <w:color w:val="000000" w:themeColor="text1"/>
        </w:rPr>
        <w:t>ion of these valuable metals</w:t>
      </w:r>
      <w:r w:rsidR="00B617A7" w:rsidRPr="00321FDD">
        <w:rPr>
          <w:rFonts w:ascii="Times New Roman" w:hAnsi="Times New Roman" w:cs="Times New Roman"/>
          <w:color w:val="000000" w:themeColor="text1"/>
        </w:rPr>
        <w:t xml:space="preserve"> </w:t>
      </w:r>
      <w:r w:rsidR="00B7323D" w:rsidRPr="00321FDD">
        <w:rPr>
          <w:rFonts w:ascii="Times New Roman" w:hAnsi="Times New Roman" w:cs="Times New Roman"/>
          <w:color w:val="000000" w:themeColor="text1"/>
        </w:rPr>
        <w:t>from</w:t>
      </w:r>
      <w:r w:rsidR="00966D68" w:rsidRPr="00321FDD">
        <w:rPr>
          <w:rFonts w:ascii="Times New Roman" w:hAnsi="Times New Roman" w:cs="Times New Roman"/>
          <w:color w:val="000000" w:themeColor="text1"/>
        </w:rPr>
        <w:t xml:space="preserve"> non-traditional</w:t>
      </w:r>
      <w:r w:rsidR="00B7323D" w:rsidRPr="00321FDD">
        <w:rPr>
          <w:rFonts w:ascii="Times New Roman" w:hAnsi="Times New Roman" w:cs="Times New Roman"/>
          <w:color w:val="000000" w:themeColor="text1"/>
        </w:rPr>
        <w:t xml:space="preserve"> </w:t>
      </w:r>
      <w:r w:rsidR="00AC12D8">
        <w:rPr>
          <w:rFonts w:ascii="Times New Roman" w:hAnsi="Times New Roman" w:cs="Times New Roman"/>
          <w:color w:val="000000" w:themeColor="text1"/>
        </w:rPr>
        <w:t xml:space="preserve">low-grade </w:t>
      </w:r>
      <w:r w:rsidR="00A35292" w:rsidRPr="00321FDD">
        <w:rPr>
          <w:rFonts w:ascii="Times New Roman" w:hAnsi="Times New Roman" w:cs="Times New Roman"/>
          <w:color w:val="000000" w:themeColor="text1"/>
        </w:rPr>
        <w:t>feedstocks</w:t>
      </w:r>
      <w:r w:rsidR="007B1A36" w:rsidRPr="00321FDD">
        <w:rPr>
          <w:rFonts w:ascii="Times New Roman" w:hAnsi="Times New Roman" w:cs="Times New Roman"/>
          <w:color w:val="000000" w:themeColor="text1"/>
        </w:rPr>
        <w:t>.</w:t>
      </w:r>
      <w:r w:rsidR="00183EFE" w:rsidRPr="00321FDD">
        <w:rPr>
          <w:rFonts w:ascii="Times New Roman" w:hAnsi="Times New Roman" w:cs="Times New Roman"/>
          <w:color w:val="000000" w:themeColor="text1"/>
        </w:rPr>
        <w:fldChar w:fldCharType="begin">
          <w:fldData xml:space="preserve">PEVuZE5vdGU+PENpdGU+PEF1dGhvcj5Eb2Rzb248L0F1dGhvcj48WWVhcj4yMDE1PC9ZZWFyPjxS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PEVuZE5vdGU+PENpdGU+PEF1dGhvcj5Eb2Rzb248L0F1dGhvcj48WWVhcj4yMDE1PC9ZZWFyPjxS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183EFE" w:rsidRPr="00321FDD">
        <w:rPr>
          <w:rFonts w:ascii="Times New Roman" w:hAnsi="Times New Roman" w:cs="Times New Roman"/>
          <w:color w:val="000000" w:themeColor="text1"/>
        </w:rPr>
      </w:r>
      <w:r w:rsidR="00183EFE"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4, 6-8</w:t>
      </w:r>
      <w:r w:rsidR="00183EFE" w:rsidRPr="00321FDD">
        <w:rPr>
          <w:rFonts w:ascii="Times New Roman" w:hAnsi="Times New Roman" w:cs="Times New Roman"/>
          <w:color w:val="000000" w:themeColor="text1"/>
        </w:rPr>
        <w:fldChar w:fldCharType="end"/>
      </w:r>
      <w:r w:rsidR="00B617A7" w:rsidRPr="00321FDD">
        <w:rPr>
          <w:rFonts w:ascii="Times New Roman" w:hAnsi="Times New Roman" w:cs="Times New Roman"/>
          <w:color w:val="000000" w:themeColor="text1"/>
        </w:rPr>
        <w:t xml:space="preserve"> </w:t>
      </w:r>
      <w:r w:rsidR="007B1A36" w:rsidRPr="00321FDD">
        <w:rPr>
          <w:rFonts w:ascii="Times New Roman" w:hAnsi="Times New Roman" w:cs="Times New Roman"/>
          <w:color w:val="000000" w:themeColor="text1"/>
        </w:rPr>
        <w:t>Microbes are</w:t>
      </w:r>
      <w:r w:rsidR="000253EB" w:rsidRPr="00321FDD">
        <w:rPr>
          <w:rFonts w:ascii="Times New Roman" w:hAnsi="Times New Roman" w:cs="Times New Roman"/>
          <w:color w:val="000000" w:themeColor="text1"/>
        </w:rPr>
        <w:t xml:space="preserve"> relatively inexpensive to produce</w:t>
      </w:r>
      <w:r w:rsidR="0072060B" w:rsidRPr="00321FDD">
        <w:rPr>
          <w:rFonts w:ascii="Times New Roman" w:hAnsi="Times New Roman" w:cs="Times New Roman"/>
          <w:color w:val="000000" w:themeColor="text1"/>
        </w:rPr>
        <w:t xml:space="preserve"> in large qu</w:t>
      </w:r>
      <w:r w:rsidR="003914B6" w:rsidRPr="00321FDD">
        <w:rPr>
          <w:rFonts w:ascii="Times New Roman" w:hAnsi="Times New Roman" w:cs="Times New Roman"/>
          <w:color w:val="000000" w:themeColor="text1"/>
        </w:rPr>
        <w:t>antities, and native biomass has</w:t>
      </w:r>
      <w:r w:rsidR="0072060B" w:rsidRPr="00321FDD">
        <w:rPr>
          <w:rFonts w:ascii="Times New Roman" w:hAnsi="Times New Roman" w:cs="Times New Roman"/>
          <w:color w:val="000000" w:themeColor="text1"/>
        </w:rPr>
        <w:t xml:space="preserve"> a nat</w:t>
      </w:r>
      <w:r w:rsidR="007B1A36" w:rsidRPr="00321FDD">
        <w:rPr>
          <w:rFonts w:ascii="Times New Roman" w:hAnsi="Times New Roman" w:cs="Times New Roman"/>
          <w:color w:val="000000" w:themeColor="text1"/>
        </w:rPr>
        <w:t xml:space="preserve">urally high </w:t>
      </w:r>
      <w:r w:rsidR="00DA7A1A" w:rsidRPr="00321FDD">
        <w:rPr>
          <w:rFonts w:ascii="Times New Roman" w:hAnsi="Times New Roman" w:cs="Times New Roman"/>
          <w:color w:val="000000" w:themeColor="text1"/>
        </w:rPr>
        <w:t>capacity for REE</w:t>
      </w:r>
      <w:r w:rsidR="009F64F4" w:rsidRPr="00321FDD">
        <w:rPr>
          <w:rFonts w:ascii="Times New Roman" w:hAnsi="Times New Roman" w:cs="Times New Roman"/>
          <w:color w:val="000000" w:themeColor="text1"/>
        </w:rPr>
        <w:t xml:space="preserve"> adsorption</w:t>
      </w:r>
      <w:r w:rsidR="0072060B" w:rsidRPr="00321FDD">
        <w:rPr>
          <w:rFonts w:ascii="Times New Roman" w:hAnsi="Times New Roman" w:cs="Times New Roman"/>
          <w:color w:val="000000" w:themeColor="text1"/>
        </w:rPr>
        <w:t>.</w:t>
      </w:r>
      <w:r w:rsidR="00F524C3" w:rsidRPr="00321FDD">
        <w:rPr>
          <w:rFonts w:ascii="Times New Roman" w:hAnsi="Times New Roman" w:cs="Times New Roman"/>
          <w:color w:val="000000" w:themeColor="text1"/>
        </w:rPr>
        <w:fldChar w:fldCharType="begin">
          <w:fldData xml:space="preserve">PEVuZE5vdGU+PENpdGU+PEF1dGhvcj5KaWFuZzwvQXV0aG9yPjxZZWFyPjIwMTI8L1llYXI+PFJl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==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PEVuZE5vdGU+PENpdGU+PEF1dGhvcj5KaWFuZzwvQXV0aG9yPjxZZWFyPjIwMTI8L1llYXI+PFJl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==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F524C3" w:rsidRPr="00321FDD">
        <w:rPr>
          <w:rFonts w:ascii="Times New Roman" w:hAnsi="Times New Roman" w:cs="Times New Roman"/>
          <w:color w:val="000000" w:themeColor="text1"/>
        </w:rPr>
      </w:r>
      <w:r w:rsidR="00F524C3"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4, 9-13</w:t>
      </w:r>
      <w:r w:rsidR="00F524C3" w:rsidRPr="00321FDD">
        <w:rPr>
          <w:rFonts w:ascii="Times New Roman" w:hAnsi="Times New Roman" w:cs="Times New Roman"/>
          <w:color w:val="000000" w:themeColor="text1"/>
        </w:rPr>
        <w:fldChar w:fldCharType="end"/>
      </w:r>
      <w:r w:rsidR="0072060B" w:rsidRPr="00321FDD">
        <w:rPr>
          <w:rFonts w:ascii="Times New Roman" w:hAnsi="Times New Roman" w:cs="Times New Roman"/>
          <w:color w:val="000000" w:themeColor="text1"/>
        </w:rPr>
        <w:t xml:space="preserve"> Cell surfaces </w:t>
      </w:r>
      <w:r w:rsidR="00413DF4">
        <w:rPr>
          <w:rFonts w:ascii="Times New Roman" w:hAnsi="Times New Roman" w:cs="Times New Roman"/>
          <w:color w:val="000000" w:themeColor="text1"/>
        </w:rPr>
        <w:t xml:space="preserve">can </w:t>
      </w:r>
      <w:r w:rsidR="0072060B" w:rsidRPr="00321FDD">
        <w:rPr>
          <w:rFonts w:ascii="Times New Roman" w:hAnsi="Times New Roman" w:cs="Times New Roman"/>
          <w:color w:val="000000" w:themeColor="text1"/>
        </w:rPr>
        <w:t>withstand multiple cycles of adsorption and desorption, enabling reuse</w:t>
      </w:r>
      <w:r w:rsidR="000253EB" w:rsidRPr="00321FDD">
        <w:rPr>
          <w:rFonts w:ascii="Times New Roman" w:hAnsi="Times New Roman" w:cs="Times New Roman"/>
          <w:color w:val="000000" w:themeColor="text1"/>
        </w:rPr>
        <w:t xml:space="preserve"> of biomass</w:t>
      </w:r>
      <w:r w:rsidR="0072060B" w:rsidRPr="00321FDD">
        <w:rPr>
          <w:rFonts w:ascii="Times New Roman" w:hAnsi="Times New Roman" w:cs="Times New Roman"/>
          <w:color w:val="000000" w:themeColor="text1"/>
        </w:rPr>
        <w:t>.</w:t>
      </w:r>
      <w:r w:rsidR="00802994" w:rsidRPr="00321FDD">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TnVtPjE8L1JlY051bT48RGlzcGxheVRleHQ+PHN0eWxlIGZhY2U9InN1cGVyc2NyaXB0Ij4xNDwv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TnVtPjE8L1JlY051bT48RGlzcGxheVRleHQ+PHN0eWxlIGZhY2U9InN1cGVyc2NyaXB0Ij4xNDwv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802994" w:rsidRPr="00321FDD">
        <w:rPr>
          <w:rFonts w:ascii="Times New Roman" w:hAnsi="Times New Roman" w:cs="Times New Roman"/>
          <w:color w:val="000000" w:themeColor="text1"/>
        </w:rPr>
      </w:r>
      <w:r w:rsidR="00802994"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14</w:t>
      </w:r>
      <w:r w:rsidR="00802994" w:rsidRPr="00321FDD">
        <w:rPr>
          <w:rFonts w:ascii="Times New Roman" w:hAnsi="Times New Roman" w:cs="Times New Roman"/>
          <w:color w:val="000000" w:themeColor="text1"/>
        </w:rPr>
        <w:fldChar w:fldCharType="end"/>
      </w:r>
      <w:r w:rsidR="00B617A7" w:rsidRPr="00321FDD">
        <w:rPr>
          <w:rFonts w:ascii="Times New Roman" w:hAnsi="Times New Roman" w:cs="Times New Roman"/>
          <w:color w:val="000000" w:themeColor="text1"/>
        </w:rPr>
        <w:t xml:space="preserve"> </w:t>
      </w:r>
      <w:r w:rsidR="0072060B" w:rsidRPr="00321FDD">
        <w:rPr>
          <w:rFonts w:ascii="Times New Roman" w:hAnsi="Times New Roman" w:cs="Times New Roman"/>
          <w:color w:val="000000" w:themeColor="text1"/>
        </w:rPr>
        <w:t xml:space="preserve">Furthermore, biosorption </w:t>
      </w:r>
      <w:r w:rsidR="00F55843" w:rsidRPr="00321FDD">
        <w:rPr>
          <w:rFonts w:ascii="Times New Roman" w:hAnsi="Times New Roman" w:cs="Times New Roman"/>
          <w:color w:val="000000" w:themeColor="text1"/>
        </w:rPr>
        <w:t xml:space="preserve">processes </w:t>
      </w:r>
      <w:r w:rsidR="009F2C4F">
        <w:rPr>
          <w:rFonts w:ascii="Times New Roman" w:hAnsi="Times New Roman" w:cs="Times New Roman"/>
          <w:color w:val="000000" w:themeColor="text1"/>
        </w:rPr>
        <w:t>are not expected to contribute hazardous chemical wastes to a REE extraction scheme</w:t>
      </w:r>
      <w:r w:rsidR="00F55843" w:rsidRPr="00321FDD">
        <w:rPr>
          <w:rFonts w:ascii="Times New Roman" w:hAnsi="Times New Roman" w:cs="Times New Roman"/>
          <w:color w:val="000000" w:themeColor="text1"/>
        </w:rPr>
        <w:t xml:space="preserve">, unlike </w:t>
      </w:r>
      <w:r w:rsidR="0072060B" w:rsidRPr="00321FDD">
        <w:rPr>
          <w:rFonts w:ascii="Times New Roman" w:hAnsi="Times New Roman" w:cs="Times New Roman"/>
          <w:color w:val="000000" w:themeColor="text1"/>
        </w:rPr>
        <w:t>some conventional methods</w:t>
      </w:r>
      <w:r w:rsidR="00AC12D8">
        <w:rPr>
          <w:rFonts w:ascii="Times New Roman" w:hAnsi="Times New Roman" w:cs="Times New Roman"/>
          <w:color w:val="000000" w:themeColor="text1"/>
        </w:rPr>
        <w:t xml:space="preserve"> </w:t>
      </w:r>
      <w:r w:rsidR="0072060B" w:rsidRPr="00321FDD">
        <w:rPr>
          <w:rFonts w:ascii="Times New Roman" w:hAnsi="Times New Roman" w:cs="Times New Roman"/>
          <w:color w:val="000000" w:themeColor="text1"/>
        </w:rPr>
        <w:t>suc</w:t>
      </w:r>
      <w:r w:rsidR="00802994" w:rsidRPr="00321FDD">
        <w:rPr>
          <w:rFonts w:ascii="Times New Roman" w:hAnsi="Times New Roman" w:cs="Times New Roman"/>
          <w:color w:val="000000" w:themeColor="text1"/>
        </w:rPr>
        <w:t>h as solvent extraction</w:t>
      </w:r>
      <w:r w:rsidR="0072060B" w:rsidRPr="00321FDD">
        <w:rPr>
          <w:rFonts w:ascii="Times New Roman" w:hAnsi="Times New Roman" w:cs="Times New Roman"/>
          <w:color w:val="000000" w:themeColor="text1"/>
        </w:rPr>
        <w:t>.</w:t>
      </w:r>
      <w:r w:rsidR="00782BF5" w:rsidRPr="00321FDD">
        <w:rPr>
          <w:rFonts w:ascii="Times New Roman" w:hAnsi="Times New Roman" w:cs="Times New Roman"/>
          <w:color w:val="000000" w:themeColor="text1"/>
        </w:rPr>
        <w:fldChar w:fldCharType="begin">
          <w:fldData xml:space="preserve">PEVuZE5vdGU+PENpdGU+PEF1dGhvcj5OYXNoPC9BdXRob3I+PFllYXI+MjAwMTwvWWVhcj48UmVj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PEVuZE5vdGU+PENpdGU+PEF1dGhvcj5OYXNoPC9BdXRob3I+PFllYXI+MjAwMTwvWWVhcj48UmVj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782BF5" w:rsidRPr="00321FDD">
        <w:rPr>
          <w:rFonts w:ascii="Times New Roman" w:hAnsi="Times New Roman" w:cs="Times New Roman"/>
          <w:color w:val="000000" w:themeColor="text1"/>
        </w:rPr>
      </w:r>
      <w:r w:rsidR="00782BF5"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15, 16</w:t>
      </w:r>
      <w:r w:rsidR="00782BF5" w:rsidRPr="00321FDD">
        <w:rPr>
          <w:rFonts w:ascii="Times New Roman" w:hAnsi="Times New Roman" w:cs="Times New Roman"/>
          <w:color w:val="000000" w:themeColor="text1"/>
        </w:rPr>
        <w:fldChar w:fldCharType="end"/>
      </w:r>
      <w:r w:rsidR="00F50A8E">
        <w:rPr>
          <w:rFonts w:ascii="Times New Roman" w:hAnsi="Times New Roman" w:cs="Times New Roman"/>
          <w:color w:val="000000" w:themeColor="text1"/>
        </w:rPr>
        <w:t xml:space="preserve"> </w:t>
      </w:r>
      <w:r w:rsidR="00AC12D8">
        <w:rPr>
          <w:rFonts w:ascii="Times New Roman" w:hAnsi="Times New Roman" w:cs="Times New Roman"/>
          <w:color w:val="000000" w:themeColor="text1"/>
        </w:rPr>
        <w:t>Once properly developed, m</w:t>
      </w:r>
      <w:r w:rsidR="00FD3261">
        <w:rPr>
          <w:rFonts w:ascii="Times New Roman" w:hAnsi="Times New Roman" w:cs="Times New Roman"/>
          <w:color w:val="000000" w:themeColor="text1"/>
        </w:rPr>
        <w:t>icrobial</w:t>
      </w:r>
      <w:r w:rsidR="0072060B" w:rsidRPr="00321FDD">
        <w:rPr>
          <w:rFonts w:ascii="Times New Roman" w:hAnsi="Times New Roman" w:cs="Times New Roman"/>
          <w:color w:val="000000" w:themeColor="text1"/>
        </w:rPr>
        <w:t xml:space="preserve"> surface adso</w:t>
      </w:r>
      <w:r w:rsidR="00A4154A" w:rsidRPr="00321FDD">
        <w:rPr>
          <w:rFonts w:ascii="Times New Roman" w:hAnsi="Times New Roman" w:cs="Times New Roman"/>
          <w:color w:val="000000" w:themeColor="text1"/>
        </w:rPr>
        <w:t xml:space="preserve">rption </w:t>
      </w:r>
      <w:r w:rsidR="00AC12D8">
        <w:rPr>
          <w:rFonts w:ascii="Times New Roman" w:hAnsi="Times New Roman" w:cs="Times New Roman"/>
          <w:color w:val="000000" w:themeColor="text1"/>
        </w:rPr>
        <w:t>could present</w:t>
      </w:r>
      <w:r w:rsidR="00A4154A" w:rsidRPr="00321FDD">
        <w:rPr>
          <w:rFonts w:ascii="Times New Roman" w:hAnsi="Times New Roman" w:cs="Times New Roman"/>
          <w:color w:val="000000" w:themeColor="text1"/>
        </w:rPr>
        <w:t xml:space="preserve"> a clean </w:t>
      </w:r>
      <w:r w:rsidR="0072060B" w:rsidRPr="00321FDD">
        <w:rPr>
          <w:rFonts w:ascii="Times New Roman" w:hAnsi="Times New Roman" w:cs="Times New Roman"/>
          <w:color w:val="000000" w:themeColor="text1"/>
        </w:rPr>
        <w:t>and e</w:t>
      </w:r>
      <w:r w:rsidR="00832002" w:rsidRPr="00321FDD">
        <w:rPr>
          <w:rFonts w:ascii="Times New Roman" w:hAnsi="Times New Roman" w:cs="Times New Roman"/>
          <w:color w:val="000000" w:themeColor="text1"/>
        </w:rPr>
        <w:t xml:space="preserve">ffective means of </w:t>
      </w:r>
      <w:r w:rsidR="00A4154A" w:rsidRPr="00321FDD">
        <w:rPr>
          <w:rFonts w:ascii="Times New Roman" w:hAnsi="Times New Roman" w:cs="Times New Roman"/>
          <w:color w:val="000000" w:themeColor="text1"/>
        </w:rPr>
        <w:t>REE recovery</w:t>
      </w:r>
      <w:r w:rsidR="00AC12D8">
        <w:rPr>
          <w:rFonts w:ascii="Times New Roman" w:hAnsi="Times New Roman" w:cs="Times New Roman"/>
          <w:color w:val="000000" w:themeColor="text1"/>
        </w:rPr>
        <w:t xml:space="preserve"> from a variety of feedstocks</w:t>
      </w:r>
      <w:r w:rsidR="00C902AE">
        <w:rPr>
          <w:rFonts w:ascii="Times New Roman" w:hAnsi="Times New Roman" w:cs="Times New Roman"/>
          <w:color w:val="000000" w:themeColor="text1"/>
        </w:rPr>
        <w:t>, including</w:t>
      </w:r>
      <w:r w:rsidR="00832002" w:rsidRPr="00321FDD">
        <w:rPr>
          <w:rFonts w:ascii="Times New Roman" w:hAnsi="Times New Roman" w:cs="Times New Roman"/>
          <w:color w:val="000000" w:themeColor="text1"/>
        </w:rPr>
        <w:t xml:space="preserve"> </w:t>
      </w:r>
      <w:r w:rsidR="00AC12D8">
        <w:rPr>
          <w:rFonts w:ascii="Times New Roman" w:hAnsi="Times New Roman" w:cs="Times New Roman"/>
          <w:color w:val="000000" w:themeColor="text1"/>
        </w:rPr>
        <w:t xml:space="preserve">those that are </w:t>
      </w:r>
      <w:r w:rsidR="00832002" w:rsidRPr="00321FDD">
        <w:rPr>
          <w:rFonts w:ascii="Times New Roman" w:hAnsi="Times New Roman" w:cs="Times New Roman"/>
          <w:color w:val="000000" w:themeColor="text1"/>
        </w:rPr>
        <w:t>low-grade</w:t>
      </w:r>
      <w:r w:rsidR="0072060B" w:rsidRPr="00321FDD">
        <w:rPr>
          <w:rFonts w:ascii="Times New Roman" w:hAnsi="Times New Roman" w:cs="Times New Roman"/>
          <w:color w:val="000000" w:themeColor="text1"/>
        </w:rPr>
        <w:t xml:space="preserve"> and trad</w:t>
      </w:r>
      <w:r w:rsidR="00AC12D8">
        <w:rPr>
          <w:rFonts w:ascii="Times New Roman" w:hAnsi="Times New Roman" w:cs="Times New Roman"/>
          <w:color w:val="000000" w:themeColor="text1"/>
        </w:rPr>
        <w:t>itionally unexploited</w:t>
      </w:r>
      <w:r w:rsidR="0072060B" w:rsidRPr="00321FDD">
        <w:rPr>
          <w:rFonts w:ascii="Times New Roman" w:hAnsi="Times New Roman" w:cs="Times New Roman"/>
          <w:color w:val="000000" w:themeColor="text1"/>
        </w:rPr>
        <w:t>.</w:t>
      </w:r>
    </w:p>
    <w:p w14:paraId="450EA589" w14:textId="57E8A53D" w:rsidR="00727D83" w:rsidRPr="00321FDD" w:rsidRDefault="00C405D4" w:rsidP="00853685">
      <w:pPr>
        <w:spacing w:line="480" w:lineRule="auto"/>
        <w:ind w:firstLine="720"/>
        <w:rPr>
          <w:rFonts w:ascii="Times New Roman" w:hAnsi="Times New Roman" w:cs="Times New Roman"/>
          <w:color w:val="000000" w:themeColor="text1"/>
        </w:rPr>
      </w:pPr>
      <w:r w:rsidRPr="00321FDD">
        <w:rPr>
          <w:rFonts w:ascii="Times New Roman" w:hAnsi="Times New Roman" w:cs="Times New Roman"/>
          <w:color w:val="000000" w:themeColor="text1"/>
        </w:rPr>
        <w:lastRenderedPageBreak/>
        <w:t xml:space="preserve">We have previously bioengineered </w:t>
      </w:r>
      <w:r w:rsidRPr="00321FDD">
        <w:rPr>
          <w:rFonts w:ascii="Times New Roman" w:hAnsi="Times New Roman" w:cs="Times New Roman"/>
          <w:i/>
          <w:color w:val="000000" w:themeColor="text1"/>
        </w:rPr>
        <w:t>Escherichia coli</w:t>
      </w:r>
      <w:r w:rsidRPr="00321FDD">
        <w:rPr>
          <w:rFonts w:ascii="Times New Roman" w:hAnsi="Times New Roman" w:cs="Times New Roman"/>
          <w:color w:val="000000" w:themeColor="text1"/>
        </w:rPr>
        <w:t xml:space="preserve"> to</w:t>
      </w:r>
      <w:r w:rsidR="00727D83" w:rsidRPr="00321FDD">
        <w:rPr>
          <w:rFonts w:ascii="Times New Roman" w:hAnsi="Times New Roman" w:cs="Times New Roman"/>
          <w:color w:val="000000" w:themeColor="text1"/>
        </w:rPr>
        <w:t xml:space="preserve"> </w:t>
      </w:r>
      <w:r w:rsidR="00BE6177" w:rsidRPr="00321FDD">
        <w:rPr>
          <w:rFonts w:ascii="Times New Roman" w:hAnsi="Times New Roman" w:cs="Times New Roman"/>
          <w:color w:val="000000" w:themeColor="text1"/>
        </w:rPr>
        <w:t>express</w:t>
      </w:r>
      <w:r w:rsidR="00962C25" w:rsidRPr="00321FDD">
        <w:rPr>
          <w:rFonts w:ascii="Times New Roman" w:hAnsi="Times New Roman" w:cs="Times New Roman"/>
          <w:color w:val="000000" w:themeColor="text1"/>
        </w:rPr>
        <w:t xml:space="preserve"> lanthanide binding tag</w:t>
      </w:r>
      <w:r w:rsidR="00BE6177" w:rsidRPr="00321FDD">
        <w:rPr>
          <w:rFonts w:ascii="Times New Roman" w:hAnsi="Times New Roman" w:cs="Times New Roman"/>
          <w:color w:val="000000" w:themeColor="text1"/>
        </w:rPr>
        <w:t>s</w:t>
      </w:r>
      <w:r w:rsidR="00962C25" w:rsidRPr="00321FDD">
        <w:rPr>
          <w:rFonts w:ascii="Times New Roman" w:hAnsi="Times New Roman" w:cs="Times New Roman"/>
          <w:color w:val="000000" w:themeColor="text1"/>
        </w:rPr>
        <w:t xml:space="preserve"> (LBT</w:t>
      </w:r>
      <w:r w:rsidR="00FD3261">
        <w:rPr>
          <w:rFonts w:ascii="Times New Roman" w:hAnsi="Times New Roman" w:cs="Times New Roman"/>
          <w:color w:val="000000" w:themeColor="text1"/>
        </w:rPr>
        <w:t>s</w:t>
      </w:r>
      <w:r w:rsidR="00962C25" w:rsidRPr="00321FDD">
        <w:rPr>
          <w:rFonts w:ascii="Times New Roman" w:hAnsi="Times New Roman" w:cs="Times New Roman"/>
          <w:color w:val="000000" w:themeColor="text1"/>
        </w:rPr>
        <w:t xml:space="preserve">) on the cell surface to </w:t>
      </w:r>
      <w:r w:rsidR="00727D83" w:rsidRPr="00321FDD">
        <w:rPr>
          <w:rFonts w:ascii="Times New Roman" w:hAnsi="Times New Roman" w:cs="Times New Roman"/>
          <w:color w:val="000000" w:themeColor="text1"/>
        </w:rPr>
        <w:t>enhance the</w:t>
      </w:r>
      <w:r w:rsidR="009F2C4F">
        <w:rPr>
          <w:rFonts w:ascii="Times New Roman" w:hAnsi="Times New Roman" w:cs="Times New Roman"/>
          <w:color w:val="000000" w:themeColor="text1"/>
        </w:rPr>
        <w:t>ir</w:t>
      </w:r>
      <w:r w:rsidR="00727D83" w:rsidRPr="00321FDD">
        <w:rPr>
          <w:rFonts w:ascii="Times New Roman" w:hAnsi="Times New Roman" w:cs="Times New Roman"/>
          <w:color w:val="000000" w:themeColor="text1"/>
        </w:rPr>
        <w:t xml:space="preserve"> natu</w:t>
      </w:r>
      <w:r w:rsidR="00ED580F" w:rsidRPr="00321FDD">
        <w:rPr>
          <w:rFonts w:ascii="Times New Roman" w:hAnsi="Times New Roman" w:cs="Times New Roman"/>
          <w:color w:val="000000" w:themeColor="text1"/>
        </w:rPr>
        <w:t>ral ad</w:t>
      </w:r>
      <w:r w:rsidR="009F2C4F">
        <w:rPr>
          <w:rFonts w:ascii="Times New Roman" w:hAnsi="Times New Roman" w:cs="Times New Roman"/>
          <w:color w:val="000000" w:themeColor="text1"/>
        </w:rPr>
        <w:t>sorptive properties</w:t>
      </w:r>
      <w:r w:rsidR="00BE6177" w:rsidRPr="00321FDD">
        <w:rPr>
          <w:rFonts w:ascii="Times New Roman" w:hAnsi="Times New Roman" w:cs="Times New Roman"/>
          <w:color w:val="000000" w:themeColor="text1"/>
        </w:rPr>
        <w:t>, improving</w:t>
      </w:r>
      <w:r w:rsidR="00727D83" w:rsidRPr="00321FDD">
        <w:rPr>
          <w:rFonts w:ascii="Times New Roman" w:hAnsi="Times New Roman" w:cs="Times New Roman"/>
          <w:color w:val="000000" w:themeColor="text1"/>
        </w:rPr>
        <w:t xml:space="preserve"> </w:t>
      </w:r>
      <w:r w:rsidR="00A663A5" w:rsidRPr="00321FDD">
        <w:rPr>
          <w:rFonts w:ascii="Times New Roman" w:hAnsi="Times New Roman" w:cs="Times New Roman"/>
          <w:color w:val="000000" w:themeColor="text1"/>
        </w:rPr>
        <w:t xml:space="preserve">both </w:t>
      </w:r>
      <w:r w:rsidR="004A06AF">
        <w:rPr>
          <w:rFonts w:ascii="Times New Roman" w:hAnsi="Times New Roman" w:cs="Times New Roman"/>
          <w:color w:val="000000" w:themeColor="text1"/>
        </w:rPr>
        <w:t>extraction</w:t>
      </w:r>
      <w:r w:rsidR="008E028E">
        <w:rPr>
          <w:rFonts w:ascii="Times New Roman" w:hAnsi="Times New Roman" w:cs="Times New Roman"/>
          <w:color w:val="000000" w:themeColor="text1"/>
        </w:rPr>
        <w:t xml:space="preserve"> efficiency</w:t>
      </w:r>
      <w:r w:rsidR="00727D83" w:rsidRPr="00321FDD">
        <w:rPr>
          <w:rFonts w:ascii="Times New Roman" w:hAnsi="Times New Roman" w:cs="Times New Roman"/>
          <w:color w:val="000000" w:themeColor="text1"/>
        </w:rPr>
        <w:t xml:space="preserve"> </w:t>
      </w:r>
      <w:r w:rsidR="00A663A5" w:rsidRPr="00321FDD">
        <w:rPr>
          <w:rFonts w:ascii="Times New Roman" w:hAnsi="Times New Roman" w:cs="Times New Roman"/>
          <w:color w:val="000000" w:themeColor="text1"/>
        </w:rPr>
        <w:t xml:space="preserve">and </w:t>
      </w:r>
      <w:r w:rsidR="00727D83" w:rsidRPr="00321FDD">
        <w:rPr>
          <w:rFonts w:ascii="Times New Roman" w:hAnsi="Times New Roman" w:cs="Times New Roman"/>
          <w:color w:val="000000" w:themeColor="text1"/>
        </w:rPr>
        <w:t>selectivity</w:t>
      </w:r>
      <w:r w:rsidR="00185B19" w:rsidRPr="00321FDD">
        <w:rPr>
          <w:rFonts w:ascii="Times New Roman" w:hAnsi="Times New Roman" w:cs="Times New Roman"/>
          <w:color w:val="000000" w:themeColor="text1"/>
        </w:rPr>
        <w:t xml:space="preserve"> for REEs</w:t>
      </w:r>
      <w:r w:rsidR="00727D83" w:rsidRPr="00321FDD">
        <w:rPr>
          <w:rFonts w:ascii="Times New Roman" w:hAnsi="Times New Roman" w:cs="Times New Roman"/>
          <w:color w:val="000000" w:themeColor="text1"/>
        </w:rPr>
        <w:t>.</w:t>
      </w:r>
      <w:r w:rsidR="002C0A9D" w:rsidRPr="00321FDD">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&lt;EndNote&gt;&lt;Cite&gt;&lt;Author&gt;Park&lt;/Author&gt;&lt;Year&gt;2017&lt;/Year&gt;&lt;RecNum&gt;47&lt;/RecNum&gt;&lt;DisplayText&gt;&lt;style face="superscript"&gt;17&lt;/style&gt;&lt;/DisplayText&gt;&lt;record&gt;&lt;rec-number&gt;47&lt;/rec-number&gt;&lt;foreign-keys&gt;&lt;key app="EN" db-id="25w0vv2vbpsatwef55zpe9ahweat5xwf2zww" timestamp="1512585810"&gt;47&lt;/key&gt;&lt;/foreign-keys&gt;&lt;ref-type name="Journal Article"&gt;17&lt;/ref-type&gt;&lt;contributors&gt;&lt;authors&gt;&lt;author&gt;Park, D. M.&lt;/author&gt;&lt;author&gt;Brewer, A.&lt;/author&gt;&lt;author&gt;Reed, D. W.&lt;/author&gt;&lt;author&gt;Lammers, L. N.&lt;/author&gt;&lt;author&gt;Jiao, Y.&lt;/author&gt;&lt;/authors&gt;&lt;/contributors&gt;&lt;auth-address&gt;Physical and Life Science Directorate, Lawrence Livermore National Laboratory , Livermore, California 94550, United States.&amp;#xD;Univiersty of Washington , Earth and Space Sciences, Seattle, Washington 98195, United States.&amp;#xD;Department of Biological and Chemical Processing, Idaho National Laboratory , Idaho Falls, Idaho 83415, United States.&amp;#xD;Department of Environmental Science, Policy, and Management, University of California , Berkeley, California 94720, United States.&lt;/auth-address&gt;&lt;titles&gt;&lt;title&gt;Recovery of Rare Earth Elements from Low-Grade Feedstock Leachates Using Engineered Bacteria&lt;/title&gt;&lt;secondary-title&gt;Environ Sci Technol&lt;/secondary-title&gt;&lt;/titles&gt;&lt;periodical&gt;&lt;full-title&gt;Environmental Science &amp;amp; Technology&lt;/full-title&gt;&lt;abbr-1&gt;Environ Sci Technol&lt;/abbr-1&gt;&lt;/periodical&gt;&lt;pages&gt;13471-13480&lt;/pages&gt;&lt;volume&gt;51&lt;/volume&gt;&lt;number&gt;22&lt;/number&gt;&lt;dates&gt;&lt;year&gt;2017&lt;/year&gt;&lt;pub-dates&gt;&lt;date&gt;Nov 21&lt;/date&gt;&lt;/pub-dates&gt;&lt;/dates&gt;&lt;isbn&gt;1520-5851 (Electronic)&amp;#xD;0013-936X (Linking)&lt;/isbn&gt;&lt;accession-num&gt;28944666&lt;/accession-num&gt;&lt;urls&gt;&lt;related-urls&gt;&lt;url&gt;https://www.ncbi.nlm.nih.gov/pubmed/28944666&lt;/url&gt;&lt;/related-urls&gt;&lt;/urls&gt;&lt;electronic-resource-num&gt;10.1021/acs.est.7b02414&lt;/electronic-resource-num&gt;&lt;/record&gt;&lt;/Cite&gt;&lt;/EndNote&gt;</w:instrText>
      </w:r>
      <w:r w:rsidR="002C0A9D"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17</w:t>
      </w:r>
      <w:r w:rsidR="002C0A9D" w:rsidRPr="00321FDD">
        <w:rPr>
          <w:rFonts w:ascii="Times New Roman" w:hAnsi="Times New Roman" w:cs="Times New Roman"/>
          <w:color w:val="000000" w:themeColor="text1"/>
        </w:rPr>
        <w:fldChar w:fldCharType="end"/>
      </w:r>
      <w:r w:rsidR="00B617A7" w:rsidRPr="00321FDD">
        <w:rPr>
          <w:rFonts w:ascii="Times New Roman" w:hAnsi="Times New Roman" w:cs="Times New Roman"/>
          <w:color w:val="000000" w:themeColor="text1"/>
        </w:rPr>
        <w:t xml:space="preserve"> </w:t>
      </w:r>
      <w:r w:rsidR="00CB6A5C">
        <w:rPr>
          <w:rFonts w:ascii="Times New Roman" w:hAnsi="Times New Roman" w:cs="Times New Roman"/>
          <w:color w:val="000000" w:themeColor="text1"/>
        </w:rPr>
        <w:t>LBT display</w:t>
      </w:r>
      <w:r w:rsidR="00194B1A">
        <w:rPr>
          <w:rFonts w:ascii="Times New Roman" w:hAnsi="Times New Roman" w:cs="Times New Roman"/>
          <w:color w:val="000000" w:themeColor="text1"/>
        </w:rPr>
        <w:t xml:space="preserve"> increase</w:t>
      </w:r>
      <w:r w:rsidR="00CB6A5C">
        <w:rPr>
          <w:rFonts w:ascii="Times New Roman" w:hAnsi="Times New Roman" w:cs="Times New Roman"/>
          <w:color w:val="000000" w:themeColor="text1"/>
        </w:rPr>
        <w:t>d</w:t>
      </w:r>
      <w:r w:rsidR="00A663A5" w:rsidRPr="00321FDD">
        <w:rPr>
          <w:rFonts w:ascii="Times New Roman" w:hAnsi="Times New Roman" w:cs="Times New Roman"/>
          <w:color w:val="000000" w:themeColor="text1"/>
        </w:rPr>
        <w:t xml:space="preserve"> REE adsorption capacity from ~13 to </w:t>
      </w:r>
      <w:r w:rsidR="00962C25" w:rsidRPr="00321FDD">
        <w:rPr>
          <w:rFonts w:ascii="Times New Roman" w:hAnsi="Times New Roman" w:cs="Times New Roman"/>
          <w:color w:val="000000" w:themeColor="text1"/>
        </w:rPr>
        <w:t>~28 mg Tb / g dry cell weight</w:t>
      </w:r>
      <w:r w:rsidR="00273C88">
        <w:rPr>
          <w:rFonts w:ascii="Times New Roman" w:hAnsi="Times New Roman" w:cs="Times New Roman"/>
          <w:color w:val="000000" w:themeColor="text1"/>
        </w:rPr>
        <w:t xml:space="preserve"> in a simple buffer solution</w:t>
      </w:r>
      <w:r w:rsidR="00B11FC2">
        <w:rPr>
          <w:rFonts w:ascii="Times New Roman" w:hAnsi="Times New Roman" w:cs="Times New Roman"/>
          <w:color w:val="000000" w:themeColor="text1"/>
        </w:rPr>
        <w:t>, and also</w:t>
      </w:r>
      <w:r w:rsidR="00846BE5">
        <w:rPr>
          <w:rFonts w:ascii="Times New Roman" w:hAnsi="Times New Roman" w:cs="Times New Roman"/>
          <w:color w:val="000000" w:themeColor="text1"/>
        </w:rPr>
        <w:t xml:space="preserve"> </w:t>
      </w:r>
      <w:r w:rsidR="00D10AB6" w:rsidRPr="00321FDD">
        <w:rPr>
          <w:rFonts w:ascii="Times New Roman" w:hAnsi="Times New Roman" w:cs="Times New Roman"/>
          <w:color w:val="000000" w:themeColor="text1"/>
        </w:rPr>
        <w:t>improved</w:t>
      </w:r>
      <w:r w:rsidR="00A73069" w:rsidRPr="00321FDD">
        <w:rPr>
          <w:rFonts w:ascii="Times New Roman" w:hAnsi="Times New Roman" w:cs="Times New Roman"/>
          <w:color w:val="000000" w:themeColor="text1"/>
        </w:rPr>
        <w:t xml:space="preserve"> </w:t>
      </w:r>
      <w:r w:rsidR="00A663A5" w:rsidRPr="00321FDD">
        <w:rPr>
          <w:rFonts w:ascii="Times New Roman" w:hAnsi="Times New Roman" w:cs="Times New Roman"/>
          <w:color w:val="000000" w:themeColor="text1"/>
        </w:rPr>
        <w:t xml:space="preserve">REE binding </w:t>
      </w:r>
      <w:r w:rsidR="00966D68" w:rsidRPr="00321FDD">
        <w:rPr>
          <w:rFonts w:ascii="Times New Roman" w:hAnsi="Times New Roman" w:cs="Times New Roman"/>
          <w:color w:val="000000" w:themeColor="text1"/>
        </w:rPr>
        <w:t xml:space="preserve">selectivity </w:t>
      </w:r>
      <w:r w:rsidR="00DA244B">
        <w:rPr>
          <w:rFonts w:ascii="Times New Roman" w:hAnsi="Times New Roman" w:cs="Times New Roman"/>
          <w:color w:val="000000" w:themeColor="text1"/>
        </w:rPr>
        <w:t xml:space="preserve">2 to 10-fold </w:t>
      </w:r>
      <w:r w:rsidR="00966D68" w:rsidRPr="00321FDD">
        <w:rPr>
          <w:rFonts w:ascii="Times New Roman" w:hAnsi="Times New Roman" w:cs="Times New Roman"/>
          <w:color w:val="000000" w:themeColor="text1"/>
        </w:rPr>
        <w:t xml:space="preserve">over </w:t>
      </w:r>
      <w:r w:rsidR="00846BE5">
        <w:rPr>
          <w:rFonts w:ascii="Times New Roman" w:hAnsi="Times New Roman" w:cs="Times New Roman"/>
          <w:color w:val="000000" w:themeColor="text1"/>
        </w:rPr>
        <w:t>most non-REE metals present in mine tailing leachates</w:t>
      </w:r>
      <w:r w:rsidR="00A73069" w:rsidRPr="00321FDD">
        <w:rPr>
          <w:rFonts w:ascii="Times New Roman" w:hAnsi="Times New Roman" w:cs="Times New Roman"/>
          <w:color w:val="000000" w:themeColor="text1"/>
        </w:rPr>
        <w:t>.</w:t>
      </w:r>
      <w:r w:rsidR="00A73069" w:rsidRPr="00321FDD">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&lt;EndNote&gt;&lt;Cite&gt;&lt;Author&gt;Park&lt;/Author&gt;&lt;Year&gt;2017&lt;/Year&gt;&lt;RecNum&gt;47&lt;/RecNum&gt;&lt;DisplayText&gt;&lt;style face="superscript"&gt;17&lt;/style&gt;&lt;/DisplayText&gt;&lt;record&gt;&lt;rec-number&gt;47&lt;/rec-number&gt;&lt;foreign-keys&gt;&lt;key app="EN" db-id="25w0vv2vbpsatwef55zpe9ahweat5xwf2zww" timestamp="1512585810"&gt;47&lt;/key&gt;&lt;/foreign-keys&gt;&lt;ref-type name="Journal Article"&gt;17&lt;/ref-type&gt;&lt;contributors&gt;&lt;authors&gt;&lt;author&gt;Park, D. M.&lt;/author&gt;&lt;author&gt;Brewer, A.&lt;/author&gt;&lt;author&gt;Reed, D. W.&lt;/author&gt;&lt;author&gt;Lammers, L. N.&lt;/author&gt;&lt;author&gt;Jiao, Y.&lt;/author&gt;&lt;/authors&gt;&lt;/contributors&gt;&lt;auth-address&gt;Physical and Life Science Directorate, Lawrence Livermore National Laboratory , Livermore, California 94550, United States.&amp;#xD;Univiersty of Washington , Earth and Space Sciences, Seattle, Washington 98195, United States.&amp;#xD;Department of Biological and Chemical Processing, Idaho National Laboratory , Idaho Falls, Idaho 83415, United States.&amp;#xD;Department of Environmental Science, Policy, and Management, University of California , Berkeley, California 94720, United States.&lt;/auth-address&gt;&lt;titles&gt;&lt;title&gt;Recovery of Rare Earth Elements from Low-Grade Feedstock Leachates Using Engineered Bacteria&lt;/title&gt;&lt;secondary-title&gt;Environ Sci Technol&lt;/secondary-title&gt;&lt;/titles&gt;&lt;periodical&gt;&lt;full-title&gt;Environmental Science &amp;amp; Technology&lt;/full-title&gt;&lt;abbr-1&gt;Environ Sci Technol&lt;/abbr-1&gt;&lt;/periodical&gt;&lt;pages&gt;13471-13480&lt;/pages&gt;&lt;volume&gt;51&lt;/volume&gt;&lt;number&gt;22&lt;/number&gt;&lt;dates&gt;&lt;year&gt;2017&lt;/year&gt;&lt;pub-dates&gt;&lt;date&gt;Nov 21&lt;/date&gt;&lt;/pub-dates&gt;&lt;/dates&gt;&lt;isbn&gt;1520-5851 (Electronic)&amp;#xD;0013-936X (Linking)&lt;/isbn&gt;&lt;accession-num&gt;28944666&lt;/accession-num&gt;&lt;urls&gt;&lt;related-urls&gt;&lt;url&gt;https://www.ncbi.nlm.nih.gov/pubmed/28944666&lt;/url&gt;&lt;/related-urls&gt;&lt;/urls&gt;&lt;electronic-resource-num&gt;10.1021/acs.est.7b02414&lt;/electronic-resource-num&gt;&lt;/record&gt;&lt;/Cite&gt;&lt;/EndNote&gt;</w:instrText>
      </w:r>
      <w:r w:rsidR="00A73069"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17</w:t>
      </w:r>
      <w:r w:rsidR="00A73069" w:rsidRPr="00321FDD">
        <w:rPr>
          <w:rFonts w:ascii="Times New Roman" w:hAnsi="Times New Roman" w:cs="Times New Roman"/>
          <w:color w:val="000000" w:themeColor="text1"/>
        </w:rPr>
        <w:fldChar w:fldCharType="end"/>
      </w:r>
      <w:r w:rsidR="007F0143" w:rsidRPr="00321FDD">
        <w:rPr>
          <w:rFonts w:ascii="Times New Roman" w:hAnsi="Times New Roman" w:cs="Times New Roman"/>
          <w:color w:val="000000" w:themeColor="text1"/>
        </w:rPr>
        <w:t xml:space="preserve"> </w:t>
      </w:r>
      <w:r w:rsidR="00C902AE">
        <w:rPr>
          <w:rFonts w:ascii="Times New Roman" w:hAnsi="Times New Roman" w:cs="Times New Roman"/>
          <w:color w:val="000000" w:themeColor="text1"/>
        </w:rPr>
        <w:t>T</w:t>
      </w:r>
      <w:r w:rsidR="00303AB4">
        <w:rPr>
          <w:rFonts w:ascii="Times New Roman" w:hAnsi="Times New Roman" w:cs="Times New Roman"/>
          <w:color w:val="000000" w:themeColor="text1"/>
        </w:rPr>
        <w:t>he native cell surface functional groups, primarily carboxylate and phosphate</w:t>
      </w:r>
      <w:r w:rsidR="00EB2F87">
        <w:rPr>
          <w:rFonts w:ascii="Times New Roman" w:hAnsi="Times New Roman" w:cs="Times New Roman"/>
          <w:color w:val="000000" w:themeColor="text1"/>
        </w:rPr>
        <w:t>,</w:t>
      </w:r>
      <w:r w:rsidR="00513F5A">
        <w:rPr>
          <w:rFonts w:ascii="Times New Roman" w:hAnsi="Times New Roman" w:cs="Times New Roman"/>
          <w:color w:val="000000" w:themeColor="text1"/>
        </w:rPr>
        <w:fldChar w:fldCharType="begin">
          <w:fldData xml:space="preserve">PEVuZE5vdGU+PENpdGU+PEF1dGhvcj5OZ3dlbnlhPC9BdXRob3I+PFllYXI+MjAxMDwvWWVhcj48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PEVuZE5vdGU+PENpdGU+PEF1dGhvcj5OZ3dlbnlhPC9BdXRob3I+PFllYXI+MjAxMDwvWWVhcj48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513F5A">
        <w:rPr>
          <w:rFonts w:ascii="Times New Roman" w:hAnsi="Times New Roman" w:cs="Times New Roman"/>
          <w:color w:val="000000" w:themeColor="text1"/>
        </w:rPr>
      </w:r>
      <w:r w:rsidR="00513F5A">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18-21</w:t>
      </w:r>
      <w:r w:rsidR="00513F5A">
        <w:rPr>
          <w:rFonts w:ascii="Times New Roman" w:hAnsi="Times New Roman" w:cs="Times New Roman"/>
          <w:color w:val="000000" w:themeColor="text1"/>
        </w:rPr>
        <w:fldChar w:fldCharType="end"/>
      </w:r>
      <w:r w:rsidR="00303AB4">
        <w:rPr>
          <w:rFonts w:ascii="Times New Roman" w:hAnsi="Times New Roman" w:cs="Times New Roman"/>
          <w:color w:val="000000" w:themeColor="text1"/>
        </w:rPr>
        <w:t xml:space="preserve"> </w:t>
      </w:r>
      <w:r w:rsidR="00C902AE">
        <w:rPr>
          <w:rFonts w:ascii="Times New Roman" w:hAnsi="Times New Roman" w:cs="Times New Roman"/>
          <w:color w:val="000000" w:themeColor="text1"/>
        </w:rPr>
        <w:t xml:space="preserve">do </w:t>
      </w:r>
      <w:r w:rsidR="00303AB4">
        <w:rPr>
          <w:rFonts w:ascii="Times New Roman" w:hAnsi="Times New Roman" w:cs="Times New Roman"/>
          <w:color w:val="000000" w:themeColor="text1"/>
        </w:rPr>
        <w:t>continue to play a major role in REE recovery</w:t>
      </w:r>
      <w:r w:rsidR="00C902AE">
        <w:rPr>
          <w:rFonts w:ascii="Times New Roman" w:hAnsi="Times New Roman" w:cs="Times New Roman"/>
          <w:color w:val="000000" w:themeColor="text1"/>
        </w:rPr>
        <w:t xml:space="preserve"> with the LBT-displayed cells</w:t>
      </w:r>
      <w:r w:rsidR="00303AB4">
        <w:rPr>
          <w:rFonts w:ascii="Times New Roman" w:hAnsi="Times New Roman" w:cs="Times New Roman"/>
          <w:color w:val="000000" w:themeColor="text1"/>
        </w:rPr>
        <w:t xml:space="preserve">.  </w:t>
      </w:r>
      <w:r w:rsidR="00864700" w:rsidRPr="00321FDD">
        <w:rPr>
          <w:rFonts w:ascii="Times New Roman" w:hAnsi="Times New Roman" w:cs="Times New Roman"/>
          <w:color w:val="000000" w:themeColor="text1"/>
        </w:rPr>
        <w:t xml:space="preserve">In this study, we </w:t>
      </w:r>
      <w:r w:rsidR="00846BE5">
        <w:rPr>
          <w:rFonts w:ascii="Times New Roman" w:hAnsi="Times New Roman" w:cs="Times New Roman"/>
          <w:color w:val="000000" w:themeColor="text1"/>
        </w:rPr>
        <w:t xml:space="preserve">investigate the REE adsorption performance of the engineered LBT-displayed strain of </w:t>
      </w:r>
      <w:r w:rsidR="00846BE5" w:rsidRPr="00B11FC2">
        <w:rPr>
          <w:rFonts w:ascii="Times New Roman" w:hAnsi="Times New Roman" w:cs="Times New Roman"/>
          <w:i/>
          <w:color w:val="000000" w:themeColor="text1"/>
        </w:rPr>
        <w:t>E. coli</w:t>
      </w:r>
      <w:r w:rsidR="00846BE5">
        <w:rPr>
          <w:rFonts w:ascii="Times New Roman" w:hAnsi="Times New Roman" w:cs="Times New Roman"/>
          <w:color w:val="000000" w:themeColor="text1"/>
        </w:rPr>
        <w:t xml:space="preserve"> under various geochemical conditions characteristic of geothermal fluids.</w:t>
      </w:r>
    </w:p>
    <w:p w14:paraId="007B762D" w14:textId="270C5AFB" w:rsidR="00856CD0" w:rsidRDefault="001A7701" w:rsidP="00853685">
      <w:pPr>
        <w:spacing w:line="480" w:lineRule="auto"/>
        <w:ind w:firstLine="720"/>
        <w:rPr>
          <w:rFonts w:ascii="Times New Roman" w:hAnsi="Times New Roman" w:cs="Times New Roman"/>
          <w:color w:val="000000" w:themeColor="text1"/>
        </w:rPr>
      </w:pPr>
      <w:r w:rsidRPr="00321FDD">
        <w:rPr>
          <w:rFonts w:ascii="Times New Roman" w:hAnsi="Times New Roman" w:cs="Times New Roman"/>
          <w:color w:val="000000" w:themeColor="text1"/>
        </w:rPr>
        <w:t>Geother</w:t>
      </w:r>
      <w:r w:rsidR="00FD3261">
        <w:rPr>
          <w:rFonts w:ascii="Times New Roman" w:hAnsi="Times New Roman" w:cs="Times New Roman"/>
          <w:color w:val="000000" w:themeColor="text1"/>
        </w:rPr>
        <w:t>mal fluids are</w:t>
      </w:r>
      <w:r w:rsidR="000F2209">
        <w:rPr>
          <w:rFonts w:ascii="Times New Roman" w:hAnsi="Times New Roman" w:cs="Times New Roman"/>
          <w:color w:val="000000" w:themeColor="text1"/>
        </w:rPr>
        <w:t xml:space="preserve"> abundant</w:t>
      </w:r>
      <w:r w:rsidR="00112682">
        <w:rPr>
          <w:rFonts w:ascii="Times New Roman" w:hAnsi="Times New Roman" w:cs="Times New Roman"/>
          <w:color w:val="000000" w:themeColor="text1"/>
        </w:rPr>
        <w:t>,</w:t>
      </w:r>
      <w:r w:rsidR="000F2209">
        <w:rPr>
          <w:rFonts w:ascii="Times New Roman" w:hAnsi="Times New Roman" w:cs="Times New Roman"/>
          <w:color w:val="000000" w:themeColor="text1"/>
        </w:rPr>
        <w:t xml:space="preserve"> </w:t>
      </w:r>
      <w:r w:rsidR="00037B3D" w:rsidRPr="00321FDD">
        <w:rPr>
          <w:rFonts w:ascii="Times New Roman" w:hAnsi="Times New Roman" w:cs="Times New Roman"/>
          <w:color w:val="000000" w:themeColor="text1"/>
        </w:rPr>
        <w:t>low-grade</w:t>
      </w:r>
      <w:r w:rsidR="001B0379" w:rsidRPr="00321FDD">
        <w:rPr>
          <w:rFonts w:ascii="Times New Roman" w:hAnsi="Times New Roman" w:cs="Times New Roman"/>
          <w:color w:val="000000" w:themeColor="text1"/>
        </w:rPr>
        <w:t xml:space="preserve"> </w:t>
      </w:r>
      <w:r w:rsidR="00112682">
        <w:rPr>
          <w:rFonts w:ascii="Times New Roman" w:hAnsi="Times New Roman" w:cs="Times New Roman"/>
          <w:color w:val="000000" w:themeColor="text1"/>
        </w:rPr>
        <w:t>feedstock</w:t>
      </w:r>
      <w:r w:rsidR="00FD3261">
        <w:rPr>
          <w:rFonts w:ascii="Times New Roman" w:hAnsi="Times New Roman" w:cs="Times New Roman"/>
          <w:color w:val="000000" w:themeColor="text1"/>
        </w:rPr>
        <w:t>s</w:t>
      </w:r>
      <w:r w:rsidR="00112682">
        <w:rPr>
          <w:rFonts w:ascii="Times New Roman" w:hAnsi="Times New Roman" w:cs="Times New Roman"/>
          <w:color w:val="000000" w:themeColor="text1"/>
        </w:rPr>
        <w:t xml:space="preserve"> that are</w:t>
      </w:r>
      <w:r w:rsidR="00224603" w:rsidRPr="00321FDD">
        <w:rPr>
          <w:rFonts w:ascii="Times New Roman" w:hAnsi="Times New Roman" w:cs="Times New Roman"/>
          <w:color w:val="000000" w:themeColor="text1"/>
        </w:rPr>
        <w:t xml:space="preserve"> </w:t>
      </w:r>
      <w:r w:rsidR="007804CF" w:rsidRPr="00321FDD">
        <w:rPr>
          <w:rFonts w:ascii="Times New Roman" w:hAnsi="Times New Roman" w:cs="Times New Roman"/>
          <w:color w:val="000000" w:themeColor="text1"/>
        </w:rPr>
        <w:t>currently being invest</w:t>
      </w:r>
      <w:r w:rsidR="00FD3261">
        <w:rPr>
          <w:rFonts w:ascii="Times New Roman" w:hAnsi="Times New Roman" w:cs="Times New Roman"/>
          <w:color w:val="000000" w:themeColor="text1"/>
        </w:rPr>
        <w:t>igated as a potential source of</w:t>
      </w:r>
      <w:r w:rsidR="007804CF" w:rsidRPr="00321FDD">
        <w:rPr>
          <w:rFonts w:ascii="Times New Roman" w:hAnsi="Times New Roman" w:cs="Times New Roman"/>
          <w:color w:val="000000" w:themeColor="text1"/>
        </w:rPr>
        <w:t xml:space="preserve"> REEs</w:t>
      </w:r>
      <w:r w:rsidR="007F0143" w:rsidRPr="00321FDD">
        <w:rPr>
          <w:rFonts w:ascii="Times New Roman" w:hAnsi="Times New Roman" w:cs="Times New Roman"/>
          <w:color w:val="000000" w:themeColor="text1"/>
        </w:rPr>
        <w:t>.</w:t>
      </w:r>
      <w:r w:rsidR="00183EFE" w:rsidRPr="00321FDD">
        <w:rPr>
          <w:rFonts w:ascii="Times New Roman" w:hAnsi="Times New Roman" w:cs="Times New Roman"/>
          <w:color w:val="000000" w:themeColor="text1"/>
        </w:rPr>
        <w:fldChar w:fldCharType="begin">
          <w:fldData xml:space="preserve">PEVuZE5vdGU+PENpdGU+PEF1dGhvcj5Eb2Rzb248L0F1dGhvcj48WWVhcj4yMDE1PC9ZZWFyPjxS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PEVuZE5vdGU+PENpdGU+PEF1dGhvcj5Eb2Rzb248L0F1dGhvcj48WWVhcj4yMDE1PC9ZZWFyPjxS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183EFE" w:rsidRPr="00321FDD">
        <w:rPr>
          <w:rFonts w:ascii="Times New Roman" w:hAnsi="Times New Roman" w:cs="Times New Roman"/>
          <w:color w:val="000000" w:themeColor="text1"/>
        </w:rPr>
      </w:r>
      <w:r w:rsidR="00183EFE"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4, 6, 22, 23</w:t>
      </w:r>
      <w:r w:rsidR="00183EFE" w:rsidRPr="00321FDD">
        <w:rPr>
          <w:rFonts w:ascii="Times New Roman" w:hAnsi="Times New Roman" w:cs="Times New Roman"/>
          <w:color w:val="000000" w:themeColor="text1"/>
        </w:rPr>
        <w:fldChar w:fldCharType="end"/>
      </w:r>
      <w:r w:rsidRPr="00321FDD">
        <w:rPr>
          <w:rFonts w:ascii="Times New Roman" w:hAnsi="Times New Roman" w:cs="Times New Roman"/>
          <w:color w:val="000000" w:themeColor="text1"/>
        </w:rPr>
        <w:t xml:space="preserve"> </w:t>
      </w:r>
      <w:r w:rsidR="00792C96" w:rsidRPr="00321FDD">
        <w:rPr>
          <w:rFonts w:ascii="Times New Roman" w:hAnsi="Times New Roman" w:cs="Times New Roman"/>
          <w:color w:val="000000" w:themeColor="text1"/>
        </w:rPr>
        <w:t>H</w:t>
      </w:r>
      <w:r w:rsidR="00FD3261">
        <w:rPr>
          <w:rFonts w:ascii="Times New Roman" w:hAnsi="Times New Roman" w:cs="Times New Roman"/>
          <w:color w:val="000000" w:themeColor="text1"/>
        </w:rPr>
        <w:t>eated by</w:t>
      </w:r>
      <w:r w:rsidR="00371DAA" w:rsidRPr="00321FDD">
        <w:rPr>
          <w:rFonts w:ascii="Times New Roman" w:hAnsi="Times New Roman" w:cs="Times New Roman"/>
          <w:color w:val="000000" w:themeColor="text1"/>
        </w:rPr>
        <w:t xml:space="preserve"> natural terrestrial process</w:t>
      </w:r>
      <w:r w:rsidR="00FD3261">
        <w:rPr>
          <w:rFonts w:ascii="Times New Roman" w:hAnsi="Times New Roman" w:cs="Times New Roman"/>
          <w:color w:val="000000" w:themeColor="text1"/>
        </w:rPr>
        <w:t>es</w:t>
      </w:r>
      <w:r w:rsidR="00371DAA" w:rsidRPr="00321FDD">
        <w:rPr>
          <w:rFonts w:ascii="Times New Roman" w:hAnsi="Times New Roman" w:cs="Times New Roman"/>
          <w:color w:val="000000" w:themeColor="text1"/>
        </w:rPr>
        <w:t xml:space="preserve">, for example by </w:t>
      </w:r>
      <w:r w:rsidR="00CB6A5C">
        <w:rPr>
          <w:rFonts w:ascii="Times New Roman" w:hAnsi="Times New Roman" w:cs="Times New Roman"/>
          <w:color w:val="000000" w:themeColor="text1"/>
        </w:rPr>
        <w:t>circulation through magmatically active zones</w:t>
      </w:r>
      <w:r w:rsidR="00792C96" w:rsidRPr="00321FDD">
        <w:rPr>
          <w:rFonts w:ascii="Times New Roman" w:hAnsi="Times New Roman" w:cs="Times New Roman"/>
          <w:color w:val="000000" w:themeColor="text1"/>
        </w:rPr>
        <w:t xml:space="preserve">, geothermal </w:t>
      </w:r>
      <w:r w:rsidR="001B4F37" w:rsidRPr="00321FDD">
        <w:rPr>
          <w:rFonts w:ascii="Times New Roman" w:hAnsi="Times New Roman" w:cs="Times New Roman"/>
          <w:color w:val="000000" w:themeColor="text1"/>
        </w:rPr>
        <w:t>fluids leach material</w:t>
      </w:r>
      <w:r w:rsidR="00371DAA" w:rsidRPr="00321FDD">
        <w:rPr>
          <w:rFonts w:ascii="Times New Roman" w:hAnsi="Times New Roman" w:cs="Times New Roman"/>
          <w:color w:val="000000" w:themeColor="text1"/>
        </w:rPr>
        <w:t xml:space="preserve"> from the surrounding rock, becoming e</w:t>
      </w:r>
      <w:r w:rsidR="00C902AE">
        <w:rPr>
          <w:rFonts w:ascii="Times New Roman" w:hAnsi="Times New Roman" w:cs="Times New Roman"/>
          <w:color w:val="000000" w:themeColor="text1"/>
        </w:rPr>
        <w:t>nriched in various</w:t>
      </w:r>
      <w:r w:rsidR="00D24049" w:rsidRPr="00321FDD">
        <w:rPr>
          <w:rFonts w:ascii="Times New Roman" w:hAnsi="Times New Roman" w:cs="Times New Roman"/>
          <w:color w:val="000000" w:themeColor="text1"/>
        </w:rPr>
        <w:t xml:space="preserve"> metals. </w:t>
      </w:r>
      <w:r w:rsidR="000E6B61" w:rsidRPr="00321FDD">
        <w:rPr>
          <w:rFonts w:ascii="Times New Roman" w:hAnsi="Times New Roman" w:cs="Times New Roman"/>
          <w:color w:val="000000" w:themeColor="text1"/>
        </w:rPr>
        <w:t>T</w:t>
      </w:r>
      <w:r w:rsidR="00D426A9" w:rsidRPr="00321FDD">
        <w:rPr>
          <w:rFonts w:ascii="Times New Roman" w:hAnsi="Times New Roman" w:cs="Times New Roman"/>
          <w:color w:val="000000" w:themeColor="text1"/>
        </w:rPr>
        <w:t xml:space="preserve">otal REE concentrations </w:t>
      </w:r>
      <w:r w:rsidR="00DA244B">
        <w:rPr>
          <w:rFonts w:ascii="Times New Roman" w:hAnsi="Times New Roman" w:cs="Times New Roman"/>
          <w:color w:val="000000" w:themeColor="text1"/>
        </w:rPr>
        <w:t xml:space="preserve">reported in geothermal fluids </w:t>
      </w:r>
      <w:r w:rsidR="000E6B61" w:rsidRPr="00321FDD">
        <w:rPr>
          <w:rFonts w:ascii="Times New Roman" w:hAnsi="Times New Roman" w:cs="Times New Roman"/>
          <w:color w:val="000000" w:themeColor="text1"/>
        </w:rPr>
        <w:t xml:space="preserve">range </w:t>
      </w:r>
      <w:r w:rsidR="00FD3261">
        <w:rPr>
          <w:rFonts w:ascii="Times New Roman" w:hAnsi="Times New Roman" w:cs="Times New Roman"/>
          <w:color w:val="000000" w:themeColor="text1"/>
        </w:rPr>
        <w:t>from sub-ppb</w:t>
      </w:r>
      <w:r w:rsidR="00D426A9" w:rsidRPr="00321FDD">
        <w:rPr>
          <w:rFonts w:ascii="Times New Roman" w:hAnsi="Times New Roman" w:cs="Times New Roman"/>
          <w:color w:val="000000" w:themeColor="text1"/>
        </w:rPr>
        <w:t xml:space="preserve"> to </w:t>
      </w:r>
      <w:r w:rsidR="00565AEB">
        <w:rPr>
          <w:rFonts w:ascii="Times New Roman" w:hAnsi="Times New Roman" w:cs="Times New Roman"/>
          <w:color w:val="000000" w:themeColor="text1"/>
        </w:rPr>
        <w:t>low-</w:t>
      </w:r>
      <w:r w:rsidR="00D426A9" w:rsidRPr="00321FDD">
        <w:rPr>
          <w:rFonts w:ascii="Times New Roman" w:hAnsi="Times New Roman" w:cs="Times New Roman"/>
          <w:color w:val="000000" w:themeColor="text1"/>
        </w:rPr>
        <w:t>ppm levels</w:t>
      </w:r>
      <w:r w:rsidR="00DA244B">
        <w:rPr>
          <w:rFonts w:ascii="Times New Roman" w:hAnsi="Times New Roman" w:cs="Times New Roman"/>
          <w:color w:val="000000" w:themeColor="text1"/>
        </w:rPr>
        <w:t>,</w:t>
      </w:r>
      <w:r w:rsidR="00183EFE" w:rsidRPr="00321FDD">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00183EFE"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24</w:t>
      </w:r>
      <w:r w:rsidR="00183EFE" w:rsidRPr="00321FDD">
        <w:rPr>
          <w:rFonts w:ascii="Times New Roman" w:hAnsi="Times New Roman" w:cs="Times New Roman"/>
          <w:color w:val="000000" w:themeColor="text1"/>
        </w:rPr>
        <w:fldChar w:fldCharType="end"/>
      </w:r>
      <w:r w:rsidR="00D426A9" w:rsidRPr="00321FDD">
        <w:rPr>
          <w:rFonts w:ascii="Times New Roman" w:hAnsi="Times New Roman" w:cs="Times New Roman"/>
          <w:color w:val="000000" w:themeColor="text1"/>
        </w:rPr>
        <w:t xml:space="preserve"> </w:t>
      </w:r>
      <w:r w:rsidR="00DA244B">
        <w:rPr>
          <w:rFonts w:ascii="Times New Roman" w:eastAsia="Heiti SC Light" w:hAnsi="Times New Roman" w:cs="Times New Roman"/>
          <w:color w:val="000000" w:themeColor="text1"/>
        </w:rPr>
        <w:t>which</w:t>
      </w:r>
      <w:r w:rsidR="00565AEB">
        <w:rPr>
          <w:rFonts w:ascii="Times New Roman" w:eastAsia="Heiti SC Light" w:hAnsi="Times New Roman" w:cs="Times New Roman"/>
          <w:color w:val="000000" w:themeColor="text1"/>
        </w:rPr>
        <w:t xml:space="preserve"> are considered low-grade </w:t>
      </w:r>
      <w:r w:rsidR="00DA244B">
        <w:rPr>
          <w:rFonts w:ascii="Times New Roman" w:eastAsia="Heiti SC Light" w:hAnsi="Times New Roman" w:cs="Times New Roman"/>
          <w:color w:val="000000" w:themeColor="text1"/>
        </w:rPr>
        <w:t xml:space="preserve">REE </w:t>
      </w:r>
      <w:r w:rsidR="00565AEB">
        <w:rPr>
          <w:rFonts w:ascii="Times New Roman" w:eastAsia="Heiti SC Light" w:hAnsi="Times New Roman" w:cs="Times New Roman"/>
          <w:color w:val="000000" w:themeColor="text1"/>
        </w:rPr>
        <w:t xml:space="preserve">feedstocks.  </w:t>
      </w:r>
      <w:r w:rsidR="0035540A" w:rsidRPr="00321FDD">
        <w:rPr>
          <w:rFonts w:ascii="Times New Roman" w:hAnsi="Times New Roman" w:cs="Times New Roman"/>
          <w:color w:val="000000" w:themeColor="text1"/>
        </w:rPr>
        <w:t>T</w:t>
      </w:r>
      <w:r w:rsidR="005057E5" w:rsidRPr="00321FDD">
        <w:rPr>
          <w:rFonts w:ascii="Times New Roman" w:hAnsi="Times New Roman" w:cs="Times New Roman"/>
          <w:color w:val="000000" w:themeColor="text1"/>
        </w:rPr>
        <w:t>he REE concentration</w:t>
      </w:r>
      <w:r w:rsidR="00BD761A" w:rsidRPr="00321FDD">
        <w:rPr>
          <w:rFonts w:ascii="Times New Roman" w:hAnsi="Times New Roman" w:cs="Times New Roman"/>
          <w:color w:val="000000" w:themeColor="text1"/>
        </w:rPr>
        <w:t xml:space="preserve"> </w:t>
      </w:r>
      <w:r w:rsidR="002C0A9D" w:rsidRPr="00321FDD">
        <w:rPr>
          <w:rFonts w:ascii="Times New Roman" w:hAnsi="Times New Roman" w:cs="Times New Roman"/>
          <w:color w:val="000000" w:themeColor="text1"/>
        </w:rPr>
        <w:t xml:space="preserve">in geothermal fluids </w:t>
      </w:r>
      <w:r w:rsidR="00BD761A" w:rsidRPr="00321FDD">
        <w:rPr>
          <w:rFonts w:ascii="Times New Roman" w:hAnsi="Times New Roman" w:cs="Times New Roman"/>
          <w:color w:val="000000" w:themeColor="text1"/>
        </w:rPr>
        <w:t xml:space="preserve">is </w:t>
      </w:r>
      <w:r w:rsidR="00841364">
        <w:rPr>
          <w:rFonts w:ascii="Times New Roman" w:hAnsi="Times New Roman" w:cs="Times New Roman"/>
          <w:color w:val="000000" w:themeColor="text1"/>
        </w:rPr>
        <w:t>inversely correlated with pH</w:t>
      </w:r>
      <w:r w:rsidR="00BD761A" w:rsidRPr="00321FDD">
        <w:rPr>
          <w:rFonts w:ascii="Times New Roman" w:hAnsi="Times New Roman" w:cs="Times New Roman"/>
          <w:color w:val="000000" w:themeColor="text1"/>
        </w:rPr>
        <w:t>, and fluids with</w:t>
      </w:r>
      <w:r w:rsidR="00C902AE">
        <w:rPr>
          <w:rFonts w:ascii="Times New Roman" w:hAnsi="Times New Roman" w:cs="Times New Roman"/>
          <w:color w:val="000000" w:themeColor="text1"/>
        </w:rPr>
        <w:t xml:space="preserve"> REE concentrations at</w:t>
      </w:r>
      <w:r w:rsidR="00BD761A" w:rsidRPr="00321FDD">
        <w:rPr>
          <w:rFonts w:ascii="Times New Roman" w:hAnsi="Times New Roman" w:cs="Times New Roman"/>
          <w:color w:val="000000" w:themeColor="text1"/>
        </w:rPr>
        <w:t xml:space="preserve"> ppb level</w:t>
      </w:r>
      <w:r w:rsidR="00C902AE">
        <w:rPr>
          <w:rFonts w:ascii="Times New Roman" w:hAnsi="Times New Roman" w:cs="Times New Roman"/>
          <w:color w:val="000000" w:themeColor="text1"/>
        </w:rPr>
        <w:t>s</w:t>
      </w:r>
      <w:r w:rsidR="00BD761A" w:rsidRPr="00321FDD">
        <w:rPr>
          <w:rFonts w:ascii="Times New Roman" w:hAnsi="Times New Roman" w:cs="Times New Roman"/>
          <w:color w:val="000000" w:themeColor="text1"/>
        </w:rPr>
        <w:t xml:space="preserve"> or higher are nearly always acidic (pH &lt;3.5)</w:t>
      </w:r>
      <w:r w:rsidR="00DA244B">
        <w:rPr>
          <w:rFonts w:ascii="Times New Roman" w:hAnsi="Times New Roman" w:cs="Times New Roman"/>
          <w:color w:val="000000" w:themeColor="text1"/>
        </w:rPr>
        <w:t>, likely</w:t>
      </w:r>
      <w:r w:rsidR="00C10FD3">
        <w:rPr>
          <w:rFonts w:ascii="Times New Roman" w:hAnsi="Times New Roman" w:cs="Times New Roman"/>
          <w:color w:val="000000" w:themeColor="text1"/>
        </w:rPr>
        <w:t xml:space="preserve"> due to increased metal leaching at low</w:t>
      </w:r>
      <w:r w:rsidR="00846BE5">
        <w:rPr>
          <w:rFonts w:ascii="Times New Roman" w:hAnsi="Times New Roman" w:cs="Times New Roman"/>
          <w:color w:val="000000" w:themeColor="text1"/>
        </w:rPr>
        <w:t>er</w:t>
      </w:r>
      <w:r w:rsidR="00C10FD3">
        <w:rPr>
          <w:rFonts w:ascii="Times New Roman" w:hAnsi="Times New Roman" w:cs="Times New Roman"/>
          <w:color w:val="000000" w:themeColor="text1"/>
        </w:rPr>
        <w:t xml:space="preserve"> pH</w:t>
      </w:r>
      <w:r w:rsidR="00BD761A" w:rsidRPr="00321FDD">
        <w:rPr>
          <w:rFonts w:ascii="Times New Roman" w:hAnsi="Times New Roman" w:cs="Times New Roman"/>
          <w:color w:val="000000" w:themeColor="text1"/>
        </w:rPr>
        <w:t>.</w:t>
      </w:r>
      <w:r w:rsidR="00BD761A" w:rsidRPr="00321FDD">
        <w:rPr>
          <w:rFonts w:ascii="Times New Roman" w:hAnsi="Times New Roman" w:cs="Times New Roman"/>
          <w:color w:val="000000" w:themeColor="text1"/>
        </w:rPr>
        <w:fldChar w:fldCharType="begin">
          <w:fldData xml:space="preserve">PEVuZE5vdGU+PENpdGU+PEF1dGhvcj5Xb29kPC9BdXRob3I+PFllYXI+MjAwMTwvWWVhcj48UmVj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PEVuZE5vdGU+PENpdGU+PEF1dGhvcj5Xb29kPC9BdXRob3I+PFllYXI+MjAwMTwvWWVhcj48UmVj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BD761A" w:rsidRPr="00321FDD">
        <w:rPr>
          <w:rFonts w:ascii="Times New Roman" w:hAnsi="Times New Roman" w:cs="Times New Roman"/>
          <w:color w:val="000000" w:themeColor="text1"/>
        </w:rPr>
      </w:r>
      <w:r w:rsidR="00BD761A"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22, 24</w:t>
      </w:r>
      <w:r w:rsidR="00BD761A" w:rsidRPr="00321FDD">
        <w:rPr>
          <w:rFonts w:ascii="Times New Roman" w:hAnsi="Times New Roman" w:cs="Times New Roman"/>
          <w:color w:val="000000" w:themeColor="text1"/>
        </w:rPr>
        <w:fldChar w:fldCharType="end"/>
      </w:r>
      <w:r w:rsidR="0035540A" w:rsidRPr="00321FDD">
        <w:rPr>
          <w:rFonts w:ascii="Times New Roman" w:hAnsi="Times New Roman" w:cs="Times New Roman"/>
          <w:color w:val="000000" w:themeColor="text1"/>
        </w:rPr>
        <w:t xml:space="preserve"> </w:t>
      </w:r>
      <w:r w:rsidR="00DA244B">
        <w:rPr>
          <w:rFonts w:ascii="Times New Roman" w:hAnsi="Times New Roman" w:cs="Times New Roman"/>
          <w:color w:val="000000" w:themeColor="text1"/>
        </w:rPr>
        <w:t xml:space="preserve">Optimal REE biosorption </w:t>
      </w:r>
      <w:r w:rsidR="00C902AE">
        <w:rPr>
          <w:rFonts w:ascii="Times New Roman" w:hAnsi="Times New Roman" w:cs="Times New Roman"/>
          <w:color w:val="000000" w:themeColor="text1"/>
        </w:rPr>
        <w:t>typically occurs at pH</w:t>
      </w:r>
      <w:r w:rsidR="000B71B6">
        <w:rPr>
          <w:rFonts w:ascii="Times New Roman" w:hAnsi="Times New Roman" w:cs="Times New Roman"/>
          <w:color w:val="000000" w:themeColor="text1"/>
        </w:rPr>
        <w:t xml:space="preserve"> </w:t>
      </w:r>
      <w:r w:rsidR="00C902AE">
        <w:rPr>
          <w:rFonts w:ascii="Times New Roman" w:hAnsi="Times New Roman" w:cs="Times New Roman"/>
          <w:color w:val="000000" w:themeColor="text1"/>
        </w:rPr>
        <w:t>~6 and decreases at</w:t>
      </w:r>
      <w:r w:rsidR="00DA244B">
        <w:rPr>
          <w:rFonts w:ascii="Times New Roman" w:hAnsi="Times New Roman" w:cs="Times New Roman"/>
          <w:color w:val="000000" w:themeColor="text1"/>
        </w:rPr>
        <w:t xml:space="preserve"> more acidic</w:t>
      </w:r>
      <w:r w:rsidR="000B71B6">
        <w:rPr>
          <w:rFonts w:ascii="Times New Roman" w:hAnsi="Times New Roman" w:cs="Times New Roman"/>
          <w:color w:val="000000" w:themeColor="text1"/>
        </w:rPr>
        <w:t xml:space="preserve"> pH</w:t>
      </w:r>
      <w:r w:rsidR="00DA244B">
        <w:rPr>
          <w:rFonts w:ascii="Times New Roman" w:hAnsi="Times New Roman" w:cs="Times New Roman"/>
          <w:color w:val="000000" w:themeColor="text1"/>
        </w:rPr>
        <w:t xml:space="preserve">, and therefore </w:t>
      </w:r>
      <w:r w:rsidR="000B71B6">
        <w:rPr>
          <w:rFonts w:ascii="Times New Roman" w:hAnsi="Times New Roman" w:cs="Times New Roman"/>
          <w:color w:val="000000" w:themeColor="text1"/>
        </w:rPr>
        <w:t>pH adju</w:t>
      </w:r>
      <w:r w:rsidR="00C902AE">
        <w:rPr>
          <w:rFonts w:ascii="Times New Roman" w:hAnsi="Times New Roman" w:cs="Times New Roman"/>
          <w:color w:val="000000" w:themeColor="text1"/>
        </w:rPr>
        <w:t>stment may be required for the</w:t>
      </w:r>
      <w:r w:rsidR="00146EA7">
        <w:rPr>
          <w:rFonts w:ascii="Times New Roman" w:hAnsi="Times New Roman" w:cs="Times New Roman"/>
          <w:color w:val="000000" w:themeColor="text1"/>
        </w:rPr>
        <w:t xml:space="preserve"> </w:t>
      </w:r>
      <w:r w:rsidR="000B71B6">
        <w:rPr>
          <w:rFonts w:ascii="Times New Roman" w:hAnsi="Times New Roman" w:cs="Times New Roman"/>
          <w:color w:val="000000" w:themeColor="text1"/>
        </w:rPr>
        <w:t xml:space="preserve">acidic </w:t>
      </w:r>
      <w:r w:rsidR="00C902AE">
        <w:rPr>
          <w:rFonts w:ascii="Times New Roman" w:hAnsi="Times New Roman" w:cs="Times New Roman"/>
          <w:color w:val="000000" w:themeColor="text1"/>
        </w:rPr>
        <w:t xml:space="preserve">REE-rich </w:t>
      </w:r>
      <w:r w:rsidR="000B71B6">
        <w:rPr>
          <w:rFonts w:ascii="Times New Roman" w:hAnsi="Times New Roman" w:cs="Times New Roman"/>
          <w:color w:val="000000" w:themeColor="text1"/>
        </w:rPr>
        <w:t>feedstocks.</w:t>
      </w:r>
      <w:r w:rsidR="00146EA7">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TnVtPjE8L1JlY051bT48RGlzcGxheVRleHQ+PHN0eWxlIGZhY2U9InN1cGVyc2NyaXB0Ij4xNCwg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TnVtPjE8L1JlY051bT48RGlzcGxheVRleHQ+PHN0eWxlIGZhY2U9InN1cGVyc2NyaXB0Ij4xNCwg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146EA7">
        <w:rPr>
          <w:rFonts w:ascii="Times New Roman" w:hAnsi="Times New Roman" w:cs="Times New Roman"/>
          <w:color w:val="000000" w:themeColor="text1"/>
        </w:rPr>
      </w:r>
      <w:r w:rsidR="00146EA7">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14, 25, 26</w:t>
      </w:r>
      <w:r w:rsidR="00146EA7">
        <w:rPr>
          <w:rFonts w:ascii="Times New Roman" w:hAnsi="Times New Roman" w:cs="Times New Roman"/>
          <w:color w:val="000000" w:themeColor="text1"/>
        </w:rPr>
        <w:fldChar w:fldCharType="end"/>
      </w:r>
      <w:r w:rsidR="00146EA7">
        <w:rPr>
          <w:rFonts w:ascii="Times New Roman" w:hAnsi="Times New Roman" w:cs="Times New Roman"/>
          <w:color w:val="000000" w:themeColor="text1"/>
        </w:rPr>
        <w:t xml:space="preserve">  </w:t>
      </w:r>
      <w:r w:rsidR="00DA244B">
        <w:rPr>
          <w:rFonts w:ascii="Times New Roman" w:hAnsi="Times New Roman" w:cs="Times New Roman"/>
        </w:rPr>
        <w:t xml:space="preserve">The temperature of geofluids varies greatly, and </w:t>
      </w:r>
      <w:r w:rsidR="00FE51E4">
        <w:rPr>
          <w:rFonts w:ascii="Times New Roman" w:hAnsi="Times New Roman" w:cs="Times New Roman"/>
          <w:color w:val="000000" w:themeColor="text1"/>
        </w:rPr>
        <w:t>p</w:t>
      </w:r>
      <w:r w:rsidR="00143BFA">
        <w:rPr>
          <w:rFonts w:ascii="Times New Roman" w:hAnsi="Times New Roman" w:cs="Times New Roman"/>
          <w:color w:val="000000" w:themeColor="text1"/>
        </w:rPr>
        <w:t xml:space="preserve">revious studies have demonstrated that </w:t>
      </w:r>
      <w:r w:rsidR="00DA244B">
        <w:rPr>
          <w:rFonts w:ascii="Times New Roman" w:hAnsi="Times New Roman" w:cs="Times New Roman"/>
          <w:color w:val="000000" w:themeColor="text1"/>
        </w:rPr>
        <w:t>elevated</w:t>
      </w:r>
      <w:r w:rsidR="00143BFA">
        <w:rPr>
          <w:rFonts w:ascii="Times New Roman" w:hAnsi="Times New Roman" w:cs="Times New Roman"/>
          <w:color w:val="000000" w:themeColor="text1"/>
        </w:rPr>
        <w:t xml:space="preserve"> temperatures as high as 80</w:t>
      </w:r>
      <w:r w:rsidR="00143BFA">
        <w:rPr>
          <w:rFonts w:ascii="Times New Roman" w:hAnsi="Times New Roman" w:cs="Times New Roman"/>
        </w:rPr>
        <w:t xml:space="preserve">°C </w:t>
      </w:r>
      <w:r w:rsidR="00225FC5">
        <w:rPr>
          <w:rFonts w:ascii="Times New Roman" w:hAnsi="Times New Roman" w:cs="Times New Roman"/>
        </w:rPr>
        <w:t xml:space="preserve">have </w:t>
      </w:r>
      <w:r w:rsidR="00143BFA">
        <w:rPr>
          <w:rFonts w:ascii="Times New Roman" w:hAnsi="Times New Roman" w:cs="Times New Roman"/>
        </w:rPr>
        <w:t>l</w:t>
      </w:r>
      <w:r w:rsidR="00225FC5">
        <w:rPr>
          <w:rFonts w:ascii="Times New Roman" w:hAnsi="Times New Roman" w:cs="Times New Roman"/>
        </w:rPr>
        <w:t>e</w:t>
      </w:r>
      <w:r w:rsidR="008F1AA2">
        <w:rPr>
          <w:rFonts w:ascii="Times New Roman" w:hAnsi="Times New Roman" w:cs="Times New Roman"/>
        </w:rPr>
        <w:t>d to increased REE adsorption</w:t>
      </w:r>
      <w:r w:rsidR="00DA244B">
        <w:rPr>
          <w:rFonts w:ascii="Times New Roman" w:hAnsi="Times New Roman" w:cs="Times New Roman"/>
        </w:rPr>
        <w:t xml:space="preserve"> onto organic </w:t>
      </w:r>
      <w:r w:rsidR="00143BFA">
        <w:rPr>
          <w:rFonts w:ascii="Times New Roman" w:hAnsi="Times New Roman" w:cs="Times New Roman"/>
        </w:rPr>
        <w:t>surfaces.</w:t>
      </w:r>
      <w:r w:rsidR="00143BFA">
        <w:rPr>
          <w:rFonts w:ascii="Times New Roman" w:hAnsi="Times New Roman" w:cs="Times New Roman"/>
        </w:rPr>
        <w:fldChar w:fldCharType="begin">
          <w:fldData xml:space="preserve">PEVuZE5vdGU+PENpdGU+PEF1dGhvcj5UYWthaGFzaGk8L0F1dGhvcj48WWVhcj4yMDA1PC9ZZWFy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</w:fldData>
        </w:fldChar>
      </w:r>
      <w:r w:rsidR="00CC696F">
        <w:rPr>
          <w:rFonts w:ascii="Times New Roman" w:hAnsi="Times New Roman" w:cs="Times New Roman"/>
        </w:rPr>
        <w:instrText xml:space="preserve"> ADDIN EN.CITE </w:instrText>
      </w:r>
      <w:r w:rsidR="00CC696F">
        <w:rPr>
          <w:rFonts w:ascii="Times New Roman" w:hAnsi="Times New Roman" w:cs="Times New Roman"/>
        </w:rPr>
        <w:fldChar w:fldCharType="begin">
          <w:fldData xml:space="preserve">PEVuZE5vdGU+PENpdGU+PEF1dGhvcj5UYWthaGFzaGk8L0F1dGhvcj48WWVhcj4yMDA1PC9ZZWFy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</w:fldData>
        </w:fldChar>
      </w:r>
      <w:r w:rsidR="00CC696F">
        <w:rPr>
          <w:rFonts w:ascii="Times New Roman" w:hAnsi="Times New Roman" w:cs="Times New Roman"/>
        </w:rPr>
        <w:instrText xml:space="preserve"> ADDIN EN.CITE.DATA </w:instrText>
      </w:r>
      <w:r w:rsidR="00CC696F">
        <w:rPr>
          <w:rFonts w:ascii="Times New Roman" w:hAnsi="Times New Roman" w:cs="Times New Roman"/>
        </w:rPr>
      </w:r>
      <w:r w:rsidR="00CC696F">
        <w:rPr>
          <w:rFonts w:ascii="Times New Roman" w:hAnsi="Times New Roman" w:cs="Times New Roman"/>
        </w:rPr>
        <w:fldChar w:fldCharType="end"/>
      </w:r>
      <w:r w:rsidR="00143BFA">
        <w:rPr>
          <w:rFonts w:ascii="Times New Roman" w:hAnsi="Times New Roman" w:cs="Times New Roman"/>
        </w:rPr>
      </w:r>
      <w:r w:rsidR="00143BFA">
        <w:rPr>
          <w:rFonts w:ascii="Times New Roman" w:hAnsi="Times New Roman" w:cs="Times New Roman"/>
        </w:rPr>
        <w:fldChar w:fldCharType="separate"/>
      </w:r>
      <w:r w:rsidR="00CC696F" w:rsidRPr="00CC696F">
        <w:rPr>
          <w:rFonts w:ascii="Times New Roman" w:hAnsi="Times New Roman" w:cs="Times New Roman"/>
          <w:noProof/>
          <w:vertAlign w:val="superscript"/>
        </w:rPr>
        <w:t>26-28</w:t>
      </w:r>
      <w:r w:rsidR="00143BFA">
        <w:rPr>
          <w:rFonts w:ascii="Times New Roman" w:hAnsi="Times New Roman" w:cs="Times New Roman"/>
        </w:rPr>
        <w:fldChar w:fldCharType="end"/>
      </w:r>
      <w:r w:rsidR="00143BFA">
        <w:rPr>
          <w:rFonts w:ascii="Times New Roman" w:hAnsi="Times New Roman" w:cs="Times New Roman"/>
        </w:rPr>
        <w:t xml:space="preserve">  </w:t>
      </w:r>
      <w:r w:rsidR="000B71B6" w:rsidRPr="00321FDD">
        <w:rPr>
          <w:rFonts w:ascii="Times New Roman" w:hAnsi="Times New Roman" w:cs="Times New Roman"/>
          <w:color w:val="000000" w:themeColor="text1"/>
        </w:rPr>
        <w:t>Depending on pH and temperature, as well as the litholo</w:t>
      </w:r>
      <w:r w:rsidR="000B71B6">
        <w:rPr>
          <w:rFonts w:ascii="Times New Roman" w:hAnsi="Times New Roman" w:cs="Times New Roman"/>
          <w:color w:val="000000" w:themeColor="text1"/>
        </w:rPr>
        <w:t>gy of the rocks exposed to</w:t>
      </w:r>
      <w:r w:rsidR="000B71B6" w:rsidRPr="00321FDD">
        <w:rPr>
          <w:rFonts w:ascii="Times New Roman" w:hAnsi="Times New Roman" w:cs="Times New Roman"/>
          <w:color w:val="000000" w:themeColor="text1"/>
        </w:rPr>
        <w:t xml:space="preserve"> the fluids, total dissolved solids (TDS) </w:t>
      </w:r>
      <w:r w:rsidR="00DA244B">
        <w:rPr>
          <w:rFonts w:ascii="Times New Roman" w:hAnsi="Times New Roman" w:cs="Times New Roman"/>
          <w:color w:val="000000" w:themeColor="text1"/>
        </w:rPr>
        <w:t>in geofluids can be</w:t>
      </w:r>
      <w:r w:rsidR="000B71B6" w:rsidRPr="00321FDD">
        <w:rPr>
          <w:rFonts w:ascii="Times New Roman" w:hAnsi="Times New Roman" w:cs="Times New Roman"/>
          <w:color w:val="000000" w:themeColor="text1"/>
        </w:rPr>
        <w:t xml:space="preserve"> high, ranging from hundreds to hundred</w:t>
      </w:r>
      <w:r w:rsidR="000B71B6">
        <w:rPr>
          <w:rFonts w:ascii="Times New Roman" w:hAnsi="Times New Roman" w:cs="Times New Roman"/>
          <w:color w:val="000000" w:themeColor="text1"/>
        </w:rPr>
        <w:t>s of thousands of ppm</w:t>
      </w:r>
      <w:r w:rsidR="000B71B6" w:rsidRPr="00321FDD">
        <w:rPr>
          <w:rFonts w:ascii="Times New Roman" w:hAnsi="Times New Roman" w:cs="Times New Roman"/>
          <w:color w:val="000000" w:themeColor="text1"/>
        </w:rPr>
        <w:t xml:space="preserve">, several </w:t>
      </w:r>
      <w:r w:rsidR="000B71B6">
        <w:rPr>
          <w:rFonts w:ascii="Times New Roman" w:hAnsi="Times New Roman" w:cs="Times New Roman"/>
          <w:color w:val="000000" w:themeColor="text1"/>
        </w:rPr>
        <w:t>orders of magnitude higher than</w:t>
      </w:r>
      <w:r w:rsidR="000B71B6" w:rsidRPr="00321FDD">
        <w:rPr>
          <w:rFonts w:ascii="Times New Roman" w:hAnsi="Times New Roman" w:cs="Times New Roman"/>
          <w:color w:val="000000" w:themeColor="text1"/>
        </w:rPr>
        <w:t xml:space="preserve"> </w:t>
      </w:r>
      <w:r w:rsidR="000B71B6">
        <w:rPr>
          <w:rFonts w:ascii="Times New Roman" w:hAnsi="Times New Roman" w:cs="Times New Roman"/>
          <w:color w:val="000000" w:themeColor="text1"/>
        </w:rPr>
        <w:t xml:space="preserve">the </w:t>
      </w:r>
      <w:r w:rsidR="000B71B6" w:rsidRPr="00321FDD">
        <w:rPr>
          <w:rFonts w:ascii="Times New Roman" w:hAnsi="Times New Roman" w:cs="Times New Roman"/>
          <w:color w:val="000000" w:themeColor="text1"/>
        </w:rPr>
        <w:lastRenderedPageBreak/>
        <w:t>REEs.</w:t>
      </w:r>
      <w:r w:rsidR="000B71B6" w:rsidRPr="00321FDD">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000B71B6"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24</w:t>
      </w:r>
      <w:r w:rsidR="000B71B6" w:rsidRPr="00321FDD">
        <w:rPr>
          <w:rFonts w:ascii="Times New Roman" w:hAnsi="Times New Roman" w:cs="Times New Roman"/>
          <w:color w:val="000000" w:themeColor="text1"/>
        </w:rPr>
        <w:fldChar w:fldCharType="end"/>
      </w:r>
      <w:r w:rsidR="00225FC5">
        <w:rPr>
          <w:rFonts w:ascii="Times New Roman" w:hAnsi="Times New Roman" w:cs="Times New Roman"/>
          <w:color w:val="000000" w:themeColor="text1"/>
        </w:rPr>
        <w:t xml:space="preserve">  </w:t>
      </w:r>
      <w:r w:rsidR="001D10C1">
        <w:rPr>
          <w:rFonts w:ascii="Times New Roman" w:hAnsi="Times New Roman" w:cs="Times New Roman"/>
          <w:color w:val="000000" w:themeColor="text1"/>
        </w:rPr>
        <w:t>The anion composition of REE-rich geothermal fluids, primarily sulfate and chloride</w:t>
      </w:r>
      <w:r w:rsidR="00EB2F87">
        <w:rPr>
          <w:rFonts w:ascii="Times New Roman" w:hAnsi="Times New Roman" w:cs="Times New Roman"/>
          <w:color w:val="000000" w:themeColor="text1"/>
        </w:rPr>
        <w:t>,</w:t>
      </w:r>
      <w:r w:rsidR="001D10C1">
        <w:rPr>
          <w:rFonts w:ascii="Times New Roman" w:hAnsi="Times New Roman" w:cs="Times New Roman"/>
          <w:color w:val="000000" w:themeColor="text1"/>
        </w:rPr>
        <w:fldChar w:fldCharType="begin">
          <w:fldData xml:space="preserve">PEVuZE5vdGU+PENpdGU+PEF1dGhvcj5Xb29kPC9BdXRob3I+PFllYXI+MjAwMTwvWWVhcj48UmVj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PEVuZE5vdGU+PENpdGU+PEF1dGhvcj5Xb29kPC9BdXRob3I+PFllYXI+MjAwMTwvWWVhcj48UmVj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1D10C1">
        <w:rPr>
          <w:rFonts w:ascii="Times New Roman" w:hAnsi="Times New Roman" w:cs="Times New Roman"/>
          <w:color w:val="000000" w:themeColor="text1"/>
        </w:rPr>
      </w:r>
      <w:r w:rsidR="001D10C1">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24, 29</w:t>
      </w:r>
      <w:r w:rsidR="001D10C1">
        <w:rPr>
          <w:rFonts w:ascii="Times New Roman" w:hAnsi="Times New Roman" w:cs="Times New Roman"/>
          <w:color w:val="000000" w:themeColor="text1"/>
        </w:rPr>
        <w:fldChar w:fldCharType="end"/>
      </w:r>
      <w:r w:rsidR="00853685">
        <w:rPr>
          <w:rFonts w:ascii="Times New Roman" w:hAnsi="Times New Roman" w:cs="Times New Roman"/>
          <w:color w:val="000000" w:themeColor="text1"/>
        </w:rPr>
        <w:t xml:space="preserve"> are known</w:t>
      </w:r>
      <w:r w:rsidR="001D10C1">
        <w:rPr>
          <w:rFonts w:ascii="Times New Roman" w:hAnsi="Times New Roman" w:cs="Times New Roman"/>
          <w:color w:val="000000" w:themeColor="text1"/>
        </w:rPr>
        <w:t xml:space="preserve"> to have a </w:t>
      </w:r>
      <w:r w:rsidR="00853685">
        <w:rPr>
          <w:rFonts w:ascii="Times New Roman" w:hAnsi="Times New Roman" w:cs="Times New Roman"/>
          <w:color w:val="000000" w:themeColor="text1"/>
        </w:rPr>
        <w:t>minimal</w:t>
      </w:r>
      <w:r w:rsidR="001D10C1">
        <w:rPr>
          <w:rFonts w:ascii="Times New Roman" w:hAnsi="Times New Roman" w:cs="Times New Roman"/>
          <w:color w:val="000000" w:themeColor="text1"/>
        </w:rPr>
        <w:t xml:space="preserve"> effect on biosorption.</w:t>
      </w:r>
      <w:r w:rsidR="00725555">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&lt;EndNote&gt;&lt;Cite&gt;&lt;Author&gt;Texier&lt;/Author&gt;&lt;Year&gt;2000&lt;/Year&gt;&lt;RecNum&gt;151&lt;/RecNum&gt;&lt;DisplayText&gt;&lt;style face="superscript"&gt;21&lt;/style&gt;&lt;/DisplayText&gt;&lt;record&gt;&lt;rec-number&gt;151&lt;/rec-number&gt;&lt;foreign-keys&gt;&lt;key app="EN" db-id="25w0vv2vbpsatwef55zpe9ahweat5xwf2zww" timestamp="1524849260"&gt;151&lt;/key&gt;&lt;/foreign-keys&gt;&lt;ref-type name="Journal Article"&gt;17&lt;/ref-type&gt;&lt;contributors&gt;&lt;authors&gt;&lt;author&gt;Texier, A. C.; Andres, Y.; Illemassene, M.; Le Cloirec, P.&lt;/author&gt;&lt;/authors&gt;&lt;/contributors&gt;&lt;titles&gt;&lt;title&gt;Characterization of lanthanide ions binding sites in the cell wall of Pseudomonas aeruginosa&lt;/title&gt;&lt;secondary-title&gt;Environmental Science &amp;amp; Technology&lt;/secondary-title&gt;&lt;/titles&gt;&lt;periodical&gt;&lt;full-title&gt;Environmental Science &amp;amp; Technology&lt;/full-title&gt;&lt;abbr-1&gt;Environ Sci Technol&lt;/abbr-1&gt;&lt;/periodical&gt;&lt;pages&gt;610-615&lt;/pages&gt;&lt;volume&gt;34&lt;/volume&gt;&lt;number&gt;4&lt;/number&gt;&lt;dates&gt;&lt;year&gt;2000&lt;/year&gt;&lt;/dates&gt;&lt;urls&gt;&lt;/urls&gt;&lt;electronic-resource-num&gt;10.1021/es990668h&lt;/electronic-resource-num&gt;&lt;/record&gt;&lt;/Cite&gt;&lt;/EndNote&gt;</w:instrText>
      </w:r>
      <w:r w:rsidR="00725555">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21</w:t>
      </w:r>
      <w:r w:rsidR="00725555">
        <w:rPr>
          <w:rFonts w:ascii="Times New Roman" w:hAnsi="Times New Roman" w:cs="Times New Roman"/>
          <w:color w:val="000000" w:themeColor="text1"/>
        </w:rPr>
        <w:fldChar w:fldCharType="end"/>
      </w:r>
      <w:r w:rsidR="001D10C1">
        <w:rPr>
          <w:rFonts w:ascii="Times New Roman" w:hAnsi="Times New Roman" w:cs="Times New Roman"/>
          <w:color w:val="000000" w:themeColor="text1"/>
        </w:rPr>
        <w:t xml:space="preserve">  </w:t>
      </w:r>
      <w:r w:rsidR="00DD4D5B">
        <w:rPr>
          <w:rFonts w:ascii="Times New Roman" w:hAnsi="Times New Roman" w:cs="Times New Roman"/>
          <w:color w:val="000000" w:themeColor="text1"/>
        </w:rPr>
        <w:t>A</w:t>
      </w:r>
      <w:r w:rsidR="001D10C1">
        <w:rPr>
          <w:rFonts w:ascii="Times New Roman" w:hAnsi="Times New Roman" w:cs="Times New Roman"/>
          <w:color w:val="000000" w:themeColor="text1"/>
        </w:rPr>
        <w:t>queous metal cations,</w:t>
      </w:r>
      <w:r w:rsidR="00E7740A">
        <w:rPr>
          <w:rFonts w:ascii="Times New Roman" w:hAnsi="Times New Roman" w:cs="Times New Roman"/>
          <w:color w:val="000000" w:themeColor="text1"/>
        </w:rPr>
        <w:t xml:space="preserve"> on the other hand, may compete with the REEs for surface binding sites, </w:t>
      </w:r>
      <w:r w:rsidR="001D10C1">
        <w:rPr>
          <w:rFonts w:ascii="Times New Roman" w:hAnsi="Times New Roman" w:cs="Times New Roman"/>
          <w:color w:val="000000" w:themeColor="text1"/>
        </w:rPr>
        <w:t>limit</w:t>
      </w:r>
      <w:r w:rsidR="00E7740A">
        <w:rPr>
          <w:rFonts w:ascii="Times New Roman" w:hAnsi="Times New Roman" w:cs="Times New Roman"/>
          <w:color w:val="000000" w:themeColor="text1"/>
        </w:rPr>
        <w:t>ing</w:t>
      </w:r>
      <w:r w:rsidR="00446EBD">
        <w:rPr>
          <w:rFonts w:ascii="Times New Roman" w:hAnsi="Times New Roman" w:cs="Times New Roman"/>
          <w:color w:val="000000" w:themeColor="text1"/>
        </w:rPr>
        <w:t xml:space="preserve"> REE extraction efficiency and purity</w:t>
      </w:r>
      <w:r w:rsidR="001D10C1">
        <w:rPr>
          <w:rFonts w:ascii="Times New Roman" w:hAnsi="Times New Roman" w:cs="Times New Roman"/>
          <w:color w:val="000000" w:themeColor="text1"/>
        </w:rPr>
        <w:t xml:space="preserve">.  The major elements, such as Na and Mg, </w:t>
      </w:r>
      <w:r w:rsidR="00446EBD">
        <w:rPr>
          <w:rFonts w:ascii="Times New Roman" w:hAnsi="Times New Roman" w:cs="Times New Roman"/>
          <w:color w:val="000000" w:themeColor="text1"/>
        </w:rPr>
        <w:t>have low affinities</w:t>
      </w:r>
      <w:r w:rsidR="00DD4D5B">
        <w:rPr>
          <w:rFonts w:ascii="Times New Roman" w:hAnsi="Times New Roman" w:cs="Times New Roman"/>
          <w:color w:val="000000" w:themeColor="text1"/>
        </w:rPr>
        <w:t xml:space="preserve"> for cell surface binding sites compared to the REEs but are present at such high concentrations that they</w:t>
      </w:r>
      <w:r w:rsidR="00446EBD">
        <w:rPr>
          <w:rFonts w:ascii="Times New Roman" w:hAnsi="Times New Roman" w:cs="Times New Roman"/>
          <w:color w:val="000000" w:themeColor="text1"/>
        </w:rPr>
        <w:t xml:space="preserve"> may still be competitive. On the other hand,</w:t>
      </w:r>
      <w:r w:rsidR="00DD4D5B">
        <w:rPr>
          <w:rFonts w:ascii="Times New Roman" w:hAnsi="Times New Roman" w:cs="Times New Roman"/>
          <w:color w:val="000000" w:themeColor="text1"/>
        </w:rPr>
        <w:t xml:space="preserve"> some trace metals, such as U and </w:t>
      </w:r>
      <w:proofErr w:type="spellStart"/>
      <w:r w:rsidR="00DD4D5B">
        <w:rPr>
          <w:rFonts w:ascii="Times New Roman" w:hAnsi="Times New Roman" w:cs="Times New Roman"/>
          <w:color w:val="000000" w:themeColor="text1"/>
        </w:rPr>
        <w:t>Pb</w:t>
      </w:r>
      <w:proofErr w:type="spellEnd"/>
      <w:r w:rsidR="00DD4D5B">
        <w:rPr>
          <w:rFonts w:ascii="Times New Roman" w:hAnsi="Times New Roman" w:cs="Times New Roman"/>
          <w:color w:val="000000" w:themeColor="text1"/>
        </w:rPr>
        <w:t xml:space="preserve">, </w:t>
      </w:r>
      <w:r w:rsidR="00446EBD">
        <w:rPr>
          <w:rFonts w:ascii="Times New Roman" w:hAnsi="Times New Roman" w:cs="Times New Roman"/>
          <w:color w:val="000000" w:themeColor="text1"/>
        </w:rPr>
        <w:t xml:space="preserve">although present at much lower concentrations, </w:t>
      </w:r>
      <w:r w:rsidR="00DD4D5B">
        <w:rPr>
          <w:rFonts w:ascii="Times New Roman" w:hAnsi="Times New Roman" w:cs="Times New Roman"/>
          <w:color w:val="000000" w:themeColor="text1"/>
        </w:rPr>
        <w:t>will likely be compe</w:t>
      </w:r>
      <w:r w:rsidR="00446EBD">
        <w:rPr>
          <w:rFonts w:ascii="Times New Roman" w:hAnsi="Times New Roman" w:cs="Times New Roman"/>
          <w:color w:val="000000" w:themeColor="text1"/>
        </w:rPr>
        <w:t>titive because they have high</w:t>
      </w:r>
      <w:r w:rsidR="00DD4D5B">
        <w:rPr>
          <w:rFonts w:ascii="Times New Roman" w:hAnsi="Times New Roman" w:cs="Times New Roman"/>
          <w:color w:val="000000" w:themeColor="text1"/>
        </w:rPr>
        <w:t xml:space="preserve"> affinities for the surface sites</w:t>
      </w:r>
      <w:r w:rsidR="00446EBD">
        <w:rPr>
          <w:rFonts w:ascii="Times New Roman" w:hAnsi="Times New Roman" w:cs="Times New Roman"/>
          <w:color w:val="000000" w:themeColor="text1"/>
        </w:rPr>
        <w:t>, similar</w:t>
      </w:r>
      <w:r w:rsidR="00DD4D5B">
        <w:rPr>
          <w:rFonts w:ascii="Times New Roman" w:hAnsi="Times New Roman" w:cs="Times New Roman"/>
          <w:color w:val="000000" w:themeColor="text1"/>
        </w:rPr>
        <w:t xml:space="preserve"> to the REEs.</w:t>
      </w:r>
      <w:r w:rsidR="00DD4D5B">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&lt;EndNote&gt;&lt;Cite&gt;&lt;Author&gt;Park&lt;/Author&gt;&lt;Year&gt;2017&lt;/Year&gt;&lt;RecNum&gt;47&lt;/RecNum&gt;&lt;DisplayText&gt;&lt;style face="superscript"&gt;17&lt;/style&gt;&lt;/DisplayText&gt;&lt;record&gt;&lt;rec-number&gt;47&lt;/rec-number&gt;&lt;foreign-keys&gt;&lt;key app="EN" db-id="25w0vv2vbpsatwef55zpe9ahweat5xwf2zww" timestamp="1512585810"&gt;47&lt;/key&gt;&lt;/foreign-keys&gt;&lt;ref-type name="Journal Article"&gt;17&lt;/ref-type&gt;&lt;contributors&gt;&lt;authors&gt;&lt;author&gt;Park, D. M.&lt;/author&gt;&lt;author&gt;Brewer, A.&lt;/author&gt;&lt;author&gt;Reed, D. W.&lt;/author&gt;&lt;author&gt;Lammers, L. N.&lt;/author&gt;&lt;author&gt;Jiao, Y.&lt;/author&gt;&lt;/authors&gt;&lt;/contributors&gt;&lt;auth-address&gt;Physical and Life Science Directorate, Lawrence Livermore National Laboratory , Livermore, California 94550, United States.&amp;#xD;Univiersty of Washington , Earth and Space Sciences, Seattle, Washington 98195, United States.&amp;#xD;Department of Biological and Chemical Processing, Idaho National Laboratory , Idaho Falls, Idaho 83415, United States.&amp;#xD;Department of Environmental Science, Policy, and Management, University of California , Berkeley, California 94720, United States.&lt;/auth-address&gt;&lt;titles&gt;&lt;title&gt;Recovery of Rare Earth Elements from Low-Grade Feedstock Leachates Using Engineered Bacteria&lt;/title&gt;&lt;secondary-title&gt;Environ Sci Technol&lt;/secondary-title&gt;&lt;/titles&gt;&lt;periodical&gt;&lt;full-title&gt;Environmental Science &amp;amp; Technology&lt;/full-title&gt;&lt;abbr-1&gt;Environ Sci Technol&lt;/abbr-1&gt;&lt;/periodical&gt;&lt;pages&gt;13471-13480&lt;/pages&gt;&lt;volume&gt;51&lt;/volume&gt;&lt;number&gt;22&lt;/number&gt;&lt;dates&gt;&lt;year&gt;2017&lt;/year&gt;&lt;pub-dates&gt;&lt;date&gt;Nov 21&lt;/date&gt;&lt;/pub-dates&gt;&lt;/dates&gt;&lt;isbn&gt;1520-5851 (Electronic)&amp;#xD;0013-936X (Linking)&lt;/isbn&gt;&lt;accession-num&gt;28944666&lt;/accession-num&gt;&lt;urls&gt;&lt;related-urls&gt;&lt;url&gt;https://www.ncbi.nlm.nih.gov/pubmed/28944666&lt;/url&gt;&lt;/related-urls&gt;&lt;/urls&gt;&lt;electronic-resource-num&gt;10.1021/acs.est.7b02414&lt;/electronic-resource-num&gt;&lt;/record&gt;&lt;/Cite&gt;&lt;/EndNote&gt;</w:instrText>
      </w:r>
      <w:r w:rsidR="00DD4D5B">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17</w:t>
      </w:r>
      <w:r w:rsidR="00DD4D5B">
        <w:rPr>
          <w:rFonts w:ascii="Times New Roman" w:hAnsi="Times New Roman" w:cs="Times New Roman"/>
          <w:color w:val="000000" w:themeColor="text1"/>
        </w:rPr>
        <w:fldChar w:fldCharType="end"/>
      </w:r>
      <w:r w:rsidR="00DD4D5B">
        <w:rPr>
          <w:rFonts w:ascii="Times New Roman" w:hAnsi="Times New Roman" w:cs="Times New Roman"/>
          <w:color w:val="000000" w:themeColor="text1"/>
        </w:rPr>
        <w:t xml:space="preserve">  </w:t>
      </w:r>
    </w:p>
    <w:p w14:paraId="10E24F25" w14:textId="6BA2DA50" w:rsidR="00B664F8" w:rsidRPr="00321FDD" w:rsidRDefault="008F1AA2" w:rsidP="00853685">
      <w:pPr>
        <w:spacing w:line="480" w:lineRule="auto"/>
        <w:ind w:firstLine="720"/>
        <w:rPr>
          <w:rFonts w:ascii="Times New Roman" w:hAnsi="Times New Roman" w:cs="Times New Roman"/>
          <w:color w:val="000000" w:themeColor="text1"/>
        </w:rPr>
      </w:pPr>
      <w:r w:rsidRPr="00321FDD">
        <w:rPr>
          <w:rFonts w:ascii="Times New Roman" w:hAnsi="Times New Roman" w:cs="Times New Roman"/>
          <w:color w:val="000000" w:themeColor="text1"/>
        </w:rPr>
        <w:t>Although they have relatively low REE concentrations, geothermal fluids are abundant and have the advantage of requiring minimal pretreatment prior to REE extraction, unlike solid feedstocks such as ion adsorption clays, mine tailings, and fly ash</w:t>
      </w:r>
      <w:r>
        <w:rPr>
          <w:rFonts w:ascii="Times New Roman" w:hAnsi="Times New Roman" w:cs="Times New Roman"/>
          <w:color w:val="000000" w:themeColor="text1"/>
        </w:rPr>
        <w:t>, where chemical leaching is generally required</w:t>
      </w:r>
      <w:r w:rsidRPr="00321FDD">
        <w:rPr>
          <w:rFonts w:ascii="Times New Roman" w:hAnsi="Times New Roman" w:cs="Times New Roman"/>
          <w:color w:val="000000" w:themeColor="text1"/>
        </w:rPr>
        <w:t>.</w:t>
      </w:r>
      <w:r w:rsidRPr="00321FDD">
        <w:rPr>
          <w:rFonts w:ascii="Times New Roman" w:hAnsi="Times New Roman" w:cs="Times New Roman"/>
          <w:color w:val="000000" w:themeColor="text1"/>
        </w:rPr>
        <w:fldChar w:fldCharType="begin">
          <w:fldData xml:space="preserve">PEVuZE5vdGU+PENpdGU+PEF1dGhvcj5KaW48L0F1dGhvcj48WWVhcj4yMDE3PC9ZZWFyPjxSZWNO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PEVuZE5vdGU+PENpdGU+PEF1dGhvcj5KaW48L0F1dGhvcj48WWVhcj4yMDE3PC9ZZWFyPjxSZWNO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Pr="00321FDD">
        <w:rPr>
          <w:rFonts w:ascii="Times New Roman" w:hAnsi="Times New Roman" w:cs="Times New Roman"/>
          <w:color w:val="000000" w:themeColor="text1"/>
        </w:rPr>
      </w:r>
      <w:r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17, 23, 30</w:t>
      </w:r>
      <w:r w:rsidRPr="00321FDD">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The geochemical characteristic of geothermal fluids, such as elevated temperatures, non-optimal pH, and high TDS can have a major impact on REE biosorption</w:t>
      </w:r>
      <w:r w:rsidR="005440BB" w:rsidRPr="00321FDD">
        <w:rPr>
          <w:rFonts w:ascii="Times New Roman" w:hAnsi="Times New Roman" w:cs="Times New Roman"/>
          <w:color w:val="000000" w:themeColor="text1"/>
        </w:rPr>
        <w:t xml:space="preserve">. </w:t>
      </w:r>
      <w:r w:rsidR="00864700" w:rsidRPr="00321FDD">
        <w:rPr>
          <w:rFonts w:ascii="Times New Roman" w:hAnsi="Times New Roman" w:cs="Times New Roman"/>
          <w:color w:val="000000" w:themeColor="text1"/>
        </w:rPr>
        <w:t>Herein</w:t>
      </w:r>
      <w:r w:rsidR="00D426A9" w:rsidRPr="00321FDD">
        <w:rPr>
          <w:rFonts w:ascii="Times New Roman" w:hAnsi="Times New Roman" w:cs="Times New Roman"/>
          <w:color w:val="000000" w:themeColor="text1"/>
        </w:rPr>
        <w:t xml:space="preserve">, </w:t>
      </w:r>
      <w:r w:rsidR="00BB58C0" w:rsidRPr="00321FDD">
        <w:rPr>
          <w:rFonts w:ascii="Times New Roman" w:hAnsi="Times New Roman" w:cs="Times New Roman"/>
          <w:color w:val="000000" w:themeColor="text1"/>
        </w:rPr>
        <w:t>we systematically examined</w:t>
      </w:r>
      <w:r w:rsidR="00D426A9" w:rsidRPr="00321FDD">
        <w:rPr>
          <w:rFonts w:ascii="Times New Roman" w:hAnsi="Times New Roman" w:cs="Times New Roman"/>
          <w:color w:val="000000" w:themeColor="text1"/>
        </w:rPr>
        <w:t xml:space="preserve"> the effects of </w:t>
      </w:r>
      <w:r w:rsidR="005440BB" w:rsidRPr="00321FDD">
        <w:rPr>
          <w:rFonts w:ascii="Times New Roman" w:hAnsi="Times New Roman" w:cs="Times New Roman"/>
          <w:color w:val="000000" w:themeColor="text1"/>
        </w:rPr>
        <w:t>these factors</w:t>
      </w:r>
      <w:r w:rsidR="00D426A9" w:rsidRPr="00321FDD">
        <w:rPr>
          <w:rFonts w:ascii="Times New Roman" w:hAnsi="Times New Roman" w:cs="Times New Roman"/>
          <w:color w:val="000000" w:themeColor="text1"/>
        </w:rPr>
        <w:t xml:space="preserve"> </w:t>
      </w:r>
      <w:r w:rsidR="004A06AF">
        <w:rPr>
          <w:rFonts w:ascii="Times New Roman" w:hAnsi="Times New Roman" w:cs="Times New Roman"/>
          <w:color w:val="000000" w:themeColor="text1"/>
        </w:rPr>
        <w:t>on REE extraction</w:t>
      </w:r>
      <w:r w:rsidR="00BB58C0" w:rsidRPr="00321FDD">
        <w:rPr>
          <w:rFonts w:ascii="Times New Roman" w:hAnsi="Times New Roman" w:cs="Times New Roman"/>
          <w:color w:val="000000" w:themeColor="text1"/>
        </w:rPr>
        <w:t xml:space="preserve"> </w:t>
      </w:r>
      <w:r w:rsidR="005440BB" w:rsidRPr="00321FDD">
        <w:rPr>
          <w:rFonts w:ascii="Times New Roman" w:hAnsi="Times New Roman" w:cs="Times New Roman"/>
          <w:color w:val="000000" w:themeColor="text1"/>
        </w:rPr>
        <w:t>efficiency</w:t>
      </w:r>
      <w:r w:rsidR="00BC60A4">
        <w:rPr>
          <w:rFonts w:ascii="Times New Roman" w:hAnsi="Times New Roman" w:cs="Times New Roman"/>
          <w:color w:val="000000" w:themeColor="text1"/>
        </w:rPr>
        <w:t xml:space="preserve"> and purity. </w:t>
      </w:r>
      <w:r w:rsidR="00AE373B">
        <w:rPr>
          <w:rFonts w:ascii="Times New Roman" w:hAnsi="Times New Roman" w:cs="Times New Roman"/>
          <w:color w:val="000000" w:themeColor="text1"/>
        </w:rPr>
        <w:t xml:space="preserve"> </w:t>
      </w:r>
      <w:r w:rsidR="00BB58C0" w:rsidRPr="00321FDD">
        <w:rPr>
          <w:rFonts w:ascii="Times New Roman" w:hAnsi="Times New Roman" w:cs="Times New Roman"/>
          <w:color w:val="000000" w:themeColor="text1"/>
        </w:rPr>
        <w:t xml:space="preserve">Results </w:t>
      </w:r>
      <w:r w:rsidR="00A0581D">
        <w:rPr>
          <w:rFonts w:ascii="Times New Roman" w:hAnsi="Times New Roman" w:cs="Times New Roman"/>
          <w:color w:val="000000" w:themeColor="text1"/>
        </w:rPr>
        <w:t>define the geochemical boundary conditions that are amenable to REE biosorption, information that is key to the future development of a high-performance biosorption technology for REE recovery from geothermal fluids</w:t>
      </w:r>
      <w:r w:rsidR="00BB58C0" w:rsidRPr="00321FDD">
        <w:rPr>
          <w:rFonts w:ascii="Times New Roman" w:hAnsi="Times New Roman" w:cs="Times New Roman"/>
          <w:color w:val="000000" w:themeColor="text1"/>
        </w:rPr>
        <w:t>.</w:t>
      </w:r>
    </w:p>
    <w:p w14:paraId="7018E503" w14:textId="3134C590" w:rsidR="003935A6" w:rsidRPr="00321FDD" w:rsidRDefault="003935A6" w:rsidP="00853685">
      <w:pPr>
        <w:spacing w:line="480" w:lineRule="auto"/>
        <w:outlineLvl w:val="0"/>
        <w:rPr>
          <w:rFonts w:ascii="Times New Roman" w:hAnsi="Times New Roman" w:cs="Times New Roman"/>
          <w:color w:val="000000" w:themeColor="text1"/>
        </w:rPr>
      </w:pPr>
      <w:r w:rsidRPr="00321FDD">
        <w:rPr>
          <w:rFonts w:ascii="Times New Roman" w:hAnsi="Times New Roman" w:cs="Times New Roman"/>
          <w:b/>
          <w:color w:val="000000" w:themeColor="text1"/>
        </w:rPr>
        <w:t>Methods</w:t>
      </w:r>
    </w:p>
    <w:p w14:paraId="334F4678" w14:textId="020A3FEC" w:rsidR="002516B1" w:rsidRPr="00475EF3" w:rsidRDefault="006D1DBD" w:rsidP="00853685">
      <w:pPr>
        <w:spacing w:line="480" w:lineRule="auto"/>
        <w:outlineLvl w:val="0"/>
        <w:rPr>
          <w:rFonts w:ascii="Times New Roman" w:hAnsi="Times New Roman" w:cs="Times New Roman"/>
          <w:i/>
          <w:color w:val="000000" w:themeColor="text1"/>
        </w:rPr>
      </w:pPr>
      <w:r>
        <w:rPr>
          <w:rFonts w:ascii="Times New Roman" w:hAnsi="Times New Roman" w:cs="Times New Roman"/>
          <w:i/>
          <w:color w:val="000000" w:themeColor="text1"/>
        </w:rPr>
        <w:t>Bacterial strains and growth conditions</w:t>
      </w:r>
    </w:p>
    <w:p w14:paraId="3A87AB11" w14:textId="070C68FE" w:rsidR="000976DD" w:rsidRDefault="00542FCF" w:rsidP="00853685">
      <w:pPr>
        <w:widowControl w:val="0"/>
        <w:autoSpaceDE w:val="0"/>
        <w:autoSpaceDN w:val="0"/>
        <w:adjustRightInd w:val="0"/>
        <w:spacing w:line="480" w:lineRule="auto"/>
        <w:rPr>
          <w:rFonts w:ascii="Times New Roman" w:hAnsi="Times New Roman" w:cs="Times New Roman"/>
          <w:color w:val="000000"/>
        </w:rPr>
      </w:pPr>
      <w:r w:rsidRPr="00475EF3">
        <w:rPr>
          <w:rFonts w:ascii="Times New Roman" w:hAnsi="Times New Roman" w:cs="Times New Roman"/>
          <w:color w:val="000000" w:themeColor="text1"/>
        </w:rPr>
        <w:tab/>
      </w:r>
      <w:r w:rsidR="00B55A10">
        <w:rPr>
          <w:rFonts w:ascii="Times New Roman" w:hAnsi="Times New Roman" w:cs="Times New Roman"/>
          <w:color w:val="000000" w:themeColor="text1"/>
        </w:rPr>
        <w:t xml:space="preserve">The </w:t>
      </w:r>
      <w:r w:rsidR="00475EF3" w:rsidRPr="00112682">
        <w:rPr>
          <w:rFonts w:ascii="Times New Roman" w:hAnsi="Times New Roman" w:cs="Times New Roman"/>
          <w:i/>
          <w:color w:val="000000"/>
        </w:rPr>
        <w:t>E. coli</w:t>
      </w:r>
      <w:r w:rsidR="00B55A10">
        <w:rPr>
          <w:rFonts w:ascii="Times New Roman" w:hAnsi="Times New Roman" w:cs="Times New Roman"/>
          <w:color w:val="000000"/>
        </w:rPr>
        <w:t xml:space="preserve"> strain</w:t>
      </w:r>
      <w:r w:rsidR="00475EF3" w:rsidRPr="00475EF3">
        <w:rPr>
          <w:rFonts w:ascii="Times New Roman" w:hAnsi="Times New Roman" w:cs="Times New Roman"/>
          <w:color w:val="000000"/>
        </w:rPr>
        <w:t xml:space="preserve"> harboring</w:t>
      </w:r>
      <w:r w:rsidR="00B11FC2">
        <w:rPr>
          <w:rFonts w:ascii="Times New Roman" w:hAnsi="Times New Roman" w:cs="Times New Roman"/>
          <w:color w:val="000000"/>
        </w:rPr>
        <w:t xml:space="preserve"> a</w:t>
      </w:r>
      <w:r w:rsidR="00475EF3" w:rsidRPr="00475EF3">
        <w:rPr>
          <w:rFonts w:ascii="Times New Roman" w:hAnsi="Times New Roman" w:cs="Times New Roman"/>
          <w:color w:val="000000"/>
        </w:rPr>
        <w:t xml:space="preserve"> </w:t>
      </w:r>
      <w:proofErr w:type="spellStart"/>
      <w:r w:rsidR="00475EF3" w:rsidRPr="00B11FC2">
        <w:rPr>
          <w:rFonts w:ascii="Times New Roman" w:hAnsi="Times New Roman" w:cs="Times New Roman"/>
          <w:i/>
          <w:color w:val="000000"/>
        </w:rPr>
        <w:t>lpp-ompA</w:t>
      </w:r>
      <w:r w:rsidR="00475EF3" w:rsidRPr="00475EF3">
        <w:rPr>
          <w:rFonts w:ascii="Times New Roman" w:hAnsi="Times New Roman" w:cs="Times New Roman"/>
          <w:color w:val="000000"/>
        </w:rPr>
        <w:t>-dLBT</w:t>
      </w:r>
      <w:proofErr w:type="spellEnd"/>
      <w:r w:rsidR="00CB6A5C">
        <w:rPr>
          <w:rFonts w:ascii="Times New Roman" w:hAnsi="Times New Roman" w:cs="Times New Roman"/>
          <w:color w:val="000000"/>
        </w:rPr>
        <w:t xml:space="preserve"> expression plasmid</w:t>
      </w:r>
      <w:r w:rsidR="00B11FC2">
        <w:rPr>
          <w:rFonts w:ascii="Times New Roman" w:hAnsi="Times New Roman" w:cs="Times New Roman"/>
          <w:color w:val="000000"/>
        </w:rPr>
        <w:t xml:space="preserve"> was</w:t>
      </w:r>
      <w:r w:rsidR="00475EF3" w:rsidRPr="00475EF3">
        <w:rPr>
          <w:rFonts w:ascii="Times New Roman" w:hAnsi="Times New Roman" w:cs="Times New Roman"/>
          <w:color w:val="000000"/>
        </w:rPr>
        <w:t xml:space="preserve"> grown in LB media supplemented with 50 </w:t>
      </w:r>
      <w:proofErr w:type="spellStart"/>
      <w:r w:rsidR="00475EF3" w:rsidRPr="00475EF3">
        <w:rPr>
          <w:rFonts w:ascii="Times New Roman" w:hAnsi="Times New Roman" w:cs="Times New Roman"/>
          <w:color w:val="000000"/>
        </w:rPr>
        <w:t>μg</w:t>
      </w:r>
      <w:proofErr w:type="spellEnd"/>
      <w:r w:rsidR="00475EF3" w:rsidRPr="00475EF3">
        <w:rPr>
          <w:rFonts w:ascii="Times New Roman" w:hAnsi="Times New Roman" w:cs="Times New Roman"/>
          <w:color w:val="000000"/>
        </w:rPr>
        <w:t xml:space="preserve">/mL ampicillin. Expression of </w:t>
      </w:r>
      <w:proofErr w:type="spellStart"/>
      <w:r w:rsidR="00475EF3" w:rsidRPr="00475EF3">
        <w:rPr>
          <w:rFonts w:ascii="Times New Roman" w:hAnsi="Times New Roman" w:cs="Times New Roman"/>
          <w:color w:val="000000"/>
        </w:rPr>
        <w:t>lpp-ompA-dLBT</w:t>
      </w:r>
      <w:proofErr w:type="spellEnd"/>
      <w:r w:rsidR="00475EF3" w:rsidRPr="00475EF3">
        <w:rPr>
          <w:rFonts w:ascii="Times New Roman" w:hAnsi="Times New Roman" w:cs="Times New Roman"/>
          <w:color w:val="000000"/>
        </w:rPr>
        <w:t xml:space="preserve"> was induced at mid-exponential phase using 0.002% arabinose for 3 h at 37 °C. </w:t>
      </w:r>
      <w:r w:rsidR="00E421C0" w:rsidRPr="00321FDD">
        <w:rPr>
          <w:rFonts w:ascii="Times New Roman" w:hAnsi="Times New Roman" w:cs="Times New Roman"/>
          <w:color w:val="000000" w:themeColor="text1"/>
        </w:rPr>
        <w:t>For a full description of plasmid construction and LBT expression see Park et al. (2016) and (2017).</w:t>
      </w:r>
      <w:r w:rsidR="00E421C0" w:rsidRPr="00321FDD">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TnVtPjE8L1JlY051bT48RGlzcGxheVRleHQ+PHN0eWxlIGZhY2U9InN1cGVyc2NyaXB0Ij4xNCwg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==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PEVuZE5vdGU+PENpdGU+PEF1dGhvcj5QYXJrPC9BdXRob3I+PFllYXI+MjAxNjwvWWVhcj48UmVj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==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E421C0" w:rsidRPr="00321FDD">
        <w:rPr>
          <w:rFonts w:ascii="Times New Roman" w:hAnsi="Times New Roman" w:cs="Times New Roman"/>
          <w:color w:val="000000" w:themeColor="text1"/>
        </w:rPr>
      </w:r>
      <w:r w:rsidR="00E421C0"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14, 17</w:t>
      </w:r>
      <w:r w:rsidR="00E421C0" w:rsidRPr="00321FDD">
        <w:rPr>
          <w:rFonts w:ascii="Times New Roman" w:hAnsi="Times New Roman" w:cs="Times New Roman"/>
          <w:color w:val="000000" w:themeColor="text1"/>
        </w:rPr>
        <w:fldChar w:fldCharType="end"/>
      </w:r>
      <w:r w:rsidR="00E421C0" w:rsidRPr="00321FDD">
        <w:rPr>
          <w:rFonts w:ascii="Times New Roman" w:hAnsi="Times New Roman" w:cs="Times New Roman"/>
          <w:color w:val="000000" w:themeColor="text1"/>
        </w:rPr>
        <w:t xml:space="preserve"> </w:t>
      </w:r>
      <w:r w:rsidR="00E421C0">
        <w:rPr>
          <w:rFonts w:ascii="Times New Roman" w:hAnsi="Times New Roman" w:cs="Times New Roman"/>
          <w:color w:val="000000" w:themeColor="text1"/>
        </w:rPr>
        <w:t>Briefly,</w:t>
      </w:r>
      <w:r w:rsidR="00E421C0" w:rsidRPr="00321FDD">
        <w:rPr>
          <w:rFonts w:ascii="Times New Roman" w:hAnsi="Times New Roman" w:cs="Times New Roman"/>
          <w:color w:val="000000" w:themeColor="text1"/>
        </w:rPr>
        <w:t xml:space="preserve"> eight adjacent </w:t>
      </w:r>
      <w:r w:rsidR="00E421C0" w:rsidRPr="00321FDD">
        <w:rPr>
          <w:rFonts w:ascii="Times New Roman" w:hAnsi="Times New Roman" w:cs="Times New Roman"/>
          <w:color w:val="000000" w:themeColor="text1"/>
        </w:rPr>
        <w:lastRenderedPageBreak/>
        <w:t xml:space="preserve">copies of </w:t>
      </w:r>
      <w:r w:rsidR="00E421C0">
        <w:rPr>
          <w:rFonts w:ascii="Times New Roman" w:hAnsi="Times New Roman" w:cs="Times New Roman"/>
          <w:color w:val="000000" w:themeColor="text1"/>
        </w:rPr>
        <w:t xml:space="preserve">a </w:t>
      </w:r>
      <w:r w:rsidR="00E421C0" w:rsidRPr="00321FDD">
        <w:rPr>
          <w:rFonts w:ascii="Times New Roman" w:hAnsi="Times New Roman" w:cs="Times New Roman"/>
          <w:color w:val="000000" w:themeColor="text1"/>
        </w:rPr>
        <w:t>double lanthanide binding tag</w:t>
      </w:r>
      <w:r w:rsidR="00E421C0">
        <w:rPr>
          <w:rFonts w:ascii="Times New Roman" w:hAnsi="Times New Roman" w:cs="Times New Roman"/>
          <w:color w:val="000000" w:themeColor="text1"/>
        </w:rPr>
        <w:fldChar w:fldCharType="begin">
          <w:fldData xml:space="preserve">PEVuZE5vdGU+PENpdGU+PEF1dGhvcj5NYXJ0aW48L0F1dGhvcj48WWVhcj4yMDA3PC9ZZWFyPjxS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PEVuZE5vdGU+PENpdGU+PEF1dGhvcj5NYXJ0aW48L0F1dGhvcj48WWVhcj4yMDA3PC9ZZWFyPjxS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E421C0">
        <w:rPr>
          <w:rFonts w:ascii="Times New Roman" w:hAnsi="Times New Roman" w:cs="Times New Roman"/>
          <w:color w:val="000000" w:themeColor="text1"/>
        </w:rPr>
      </w:r>
      <w:r w:rsidR="00E421C0">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31</w:t>
      </w:r>
      <w:r w:rsidR="00E421C0">
        <w:rPr>
          <w:rFonts w:ascii="Times New Roman" w:hAnsi="Times New Roman" w:cs="Times New Roman"/>
          <w:color w:val="000000" w:themeColor="text1"/>
        </w:rPr>
        <w:fldChar w:fldCharType="end"/>
      </w:r>
      <w:r w:rsidR="00E421C0" w:rsidRPr="00321FDD">
        <w:rPr>
          <w:rFonts w:ascii="Times New Roman" w:hAnsi="Times New Roman" w:cs="Times New Roman"/>
          <w:color w:val="000000" w:themeColor="text1"/>
        </w:rPr>
        <w:t xml:space="preserve"> were anchored to </w:t>
      </w:r>
      <w:r w:rsidR="00B11FC2">
        <w:rPr>
          <w:rFonts w:ascii="Times New Roman" w:hAnsi="Times New Roman" w:cs="Times New Roman"/>
          <w:color w:val="000000" w:themeColor="text1"/>
        </w:rPr>
        <w:t xml:space="preserve">amino acid position 159 of </w:t>
      </w:r>
      <w:proofErr w:type="spellStart"/>
      <w:r w:rsidR="00E421C0" w:rsidRPr="00321FDD">
        <w:rPr>
          <w:rFonts w:ascii="Times New Roman" w:hAnsi="Times New Roman" w:cs="Times New Roman"/>
          <w:i/>
          <w:color w:val="000000" w:themeColor="text1"/>
        </w:rPr>
        <w:t>ompA</w:t>
      </w:r>
      <w:proofErr w:type="spellEnd"/>
      <w:r w:rsidR="00E421C0" w:rsidRPr="00321FDD">
        <w:rPr>
          <w:rFonts w:ascii="Times New Roman" w:hAnsi="Times New Roman" w:cs="Times New Roman"/>
          <w:color w:val="000000" w:themeColor="text1"/>
        </w:rPr>
        <w:t xml:space="preserve"> (outer membra</w:t>
      </w:r>
      <w:r w:rsidR="00B11FC2">
        <w:rPr>
          <w:rFonts w:ascii="Times New Roman" w:hAnsi="Times New Roman" w:cs="Times New Roman"/>
          <w:color w:val="000000" w:themeColor="text1"/>
        </w:rPr>
        <w:t>ne protein A)</w:t>
      </w:r>
      <w:r w:rsidR="00E421C0" w:rsidRPr="00321FDD">
        <w:rPr>
          <w:rFonts w:ascii="Times New Roman" w:hAnsi="Times New Roman" w:cs="Times New Roman"/>
          <w:color w:val="000000" w:themeColor="text1"/>
        </w:rPr>
        <w:t xml:space="preserve"> and placed under the control of the arabinose inducible promoter P</w:t>
      </w:r>
      <w:r w:rsidR="00E421C0" w:rsidRPr="00321FDD">
        <w:rPr>
          <w:rFonts w:ascii="Times New Roman" w:hAnsi="Times New Roman" w:cs="Times New Roman"/>
          <w:color w:val="000000" w:themeColor="text1"/>
          <w:vertAlign w:val="subscript"/>
        </w:rPr>
        <w:t>BAD</w:t>
      </w:r>
      <w:r w:rsidR="00E421C0" w:rsidRPr="00321FDD">
        <w:rPr>
          <w:rFonts w:ascii="Times New Roman" w:hAnsi="Times New Roman" w:cs="Times New Roman"/>
          <w:color w:val="000000" w:themeColor="text1"/>
        </w:rPr>
        <w:t>.</w:t>
      </w:r>
      <w:r w:rsidR="00E421C0" w:rsidRPr="00321FDD">
        <w:rPr>
          <w:rFonts w:ascii="Times New Roman" w:hAnsi="Times New Roman" w:cs="Times New Roman"/>
          <w:color w:val="000000" w:themeColor="text1"/>
        </w:rPr>
        <w:fldChar w:fldCharType="begin">
          <w:fldData xml:space="preserve">PEVuZE5vdGU+PENpdGU+PEF1dGhvcj5XZWk8L0F1dGhvcj48WWVhcj4yMDE0PC9ZZWFyPjxSZWNO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=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PEVuZE5vdGU+PENpdGU+PEF1dGhvcj5XZWk8L0F1dGhvcj48WWVhcj4yMDE0PC9ZZWFyPjxSZWNO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=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E421C0" w:rsidRPr="00321FDD">
        <w:rPr>
          <w:rFonts w:ascii="Times New Roman" w:hAnsi="Times New Roman" w:cs="Times New Roman"/>
          <w:color w:val="000000" w:themeColor="text1"/>
        </w:rPr>
      </w:r>
      <w:r w:rsidR="00E421C0"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32</w:t>
      </w:r>
      <w:r w:rsidR="00E421C0" w:rsidRPr="00321FDD">
        <w:rPr>
          <w:rFonts w:ascii="Times New Roman" w:hAnsi="Times New Roman" w:cs="Times New Roman"/>
          <w:color w:val="000000" w:themeColor="text1"/>
        </w:rPr>
        <w:fldChar w:fldCharType="end"/>
      </w:r>
      <w:r w:rsidR="00E421C0" w:rsidRPr="00321FDD">
        <w:rPr>
          <w:rFonts w:ascii="Times New Roman" w:hAnsi="Times New Roman" w:cs="Times New Roman"/>
          <w:color w:val="000000" w:themeColor="text1"/>
        </w:rPr>
        <w:t xml:space="preserve"> </w:t>
      </w:r>
      <w:r w:rsidR="00E421C0">
        <w:rPr>
          <w:rFonts w:ascii="Times New Roman" w:hAnsi="Times New Roman" w:cs="Times New Roman"/>
          <w:color w:val="000000"/>
        </w:rPr>
        <w:t>C</w:t>
      </w:r>
      <w:r w:rsidR="00475EF3" w:rsidRPr="00475EF3">
        <w:rPr>
          <w:rFonts w:ascii="Times New Roman" w:hAnsi="Times New Roman" w:cs="Times New Roman"/>
          <w:color w:val="000000"/>
        </w:rPr>
        <w:t xml:space="preserve">ells were harvested, washed once </w:t>
      </w:r>
      <w:r w:rsidR="00B05529">
        <w:rPr>
          <w:rFonts w:ascii="Times New Roman" w:hAnsi="Times New Roman" w:cs="Times New Roman"/>
          <w:color w:val="000000"/>
        </w:rPr>
        <w:t xml:space="preserve">in 10 </w:t>
      </w:r>
      <w:proofErr w:type="spellStart"/>
      <w:r w:rsidR="00B05529">
        <w:rPr>
          <w:rFonts w:ascii="Times New Roman" w:hAnsi="Times New Roman" w:cs="Times New Roman"/>
          <w:color w:val="000000"/>
        </w:rPr>
        <w:t>mM</w:t>
      </w:r>
      <w:proofErr w:type="spellEnd"/>
      <w:r w:rsidR="00B05529">
        <w:rPr>
          <w:rFonts w:ascii="Times New Roman" w:hAnsi="Times New Roman" w:cs="Times New Roman"/>
          <w:color w:val="000000"/>
        </w:rPr>
        <w:t xml:space="preserve"> MES (2-(N-morpholino)-</w:t>
      </w:r>
      <w:proofErr w:type="spellStart"/>
      <w:r w:rsidR="00475EF3" w:rsidRPr="00475EF3">
        <w:rPr>
          <w:rFonts w:ascii="Times New Roman" w:hAnsi="Times New Roman" w:cs="Times New Roman"/>
          <w:color w:val="000000"/>
        </w:rPr>
        <w:t>ethanesulfonic</w:t>
      </w:r>
      <w:proofErr w:type="spellEnd"/>
      <w:r w:rsidR="00475EF3" w:rsidRPr="00475EF3">
        <w:rPr>
          <w:rFonts w:ascii="Times New Roman" w:hAnsi="Times New Roman" w:cs="Times New Roman"/>
          <w:color w:val="000000"/>
        </w:rPr>
        <w:t xml:space="preserve"> acid) pH 6.0, normalized by O</w:t>
      </w:r>
      <w:r w:rsidR="00E421C0">
        <w:rPr>
          <w:rFonts w:ascii="Times New Roman" w:hAnsi="Times New Roman" w:cs="Times New Roman"/>
          <w:color w:val="000000"/>
        </w:rPr>
        <w:t>D</w:t>
      </w:r>
      <w:r w:rsidR="00E421C0" w:rsidRPr="00E421C0">
        <w:rPr>
          <w:rFonts w:ascii="Times New Roman" w:hAnsi="Times New Roman" w:cs="Times New Roman"/>
          <w:color w:val="000000"/>
          <w:vertAlign w:val="subscript"/>
        </w:rPr>
        <w:t>600</w:t>
      </w:r>
      <w:r w:rsidR="00B05529">
        <w:rPr>
          <w:rFonts w:ascii="Times New Roman" w:hAnsi="Times New Roman" w:cs="Times New Roman"/>
          <w:color w:val="000000"/>
        </w:rPr>
        <w:t>, a</w:t>
      </w:r>
      <w:r w:rsidR="00475EF3" w:rsidRPr="00475EF3">
        <w:rPr>
          <w:rFonts w:ascii="Times New Roman" w:hAnsi="Times New Roman" w:cs="Times New Roman"/>
          <w:color w:val="000000"/>
        </w:rPr>
        <w:t xml:space="preserve">nd used in biosorption </w:t>
      </w:r>
      <w:r w:rsidR="00475EF3">
        <w:rPr>
          <w:rFonts w:ascii="Times New Roman" w:hAnsi="Times New Roman" w:cs="Times New Roman"/>
          <w:color w:val="000000"/>
        </w:rPr>
        <w:t>experiments</w:t>
      </w:r>
      <w:r w:rsidR="00AC4D4B">
        <w:rPr>
          <w:rFonts w:ascii="Times New Roman" w:hAnsi="Times New Roman" w:cs="Times New Roman"/>
          <w:color w:val="000000"/>
        </w:rPr>
        <w:t>.</w:t>
      </w:r>
    </w:p>
    <w:p w14:paraId="754730B7" w14:textId="77777777" w:rsidR="00A51932" w:rsidRPr="00307D37" w:rsidRDefault="00A51932" w:rsidP="00853685">
      <w:pPr>
        <w:spacing w:line="480" w:lineRule="auto"/>
        <w:rPr>
          <w:rFonts w:ascii="Times New Roman" w:hAnsi="Times New Roman" w:cs="Times New Roman"/>
          <w:i/>
          <w:color w:val="000000" w:themeColor="text1"/>
        </w:rPr>
      </w:pPr>
      <w:r w:rsidRPr="00307D37">
        <w:rPr>
          <w:rFonts w:ascii="Times New Roman" w:hAnsi="Times New Roman" w:cs="Times New Roman"/>
          <w:i/>
          <w:color w:val="000000" w:themeColor="text1"/>
        </w:rPr>
        <w:t xml:space="preserve">Blue Mountain geofluid </w:t>
      </w:r>
      <w:r>
        <w:rPr>
          <w:rFonts w:ascii="Times New Roman" w:hAnsi="Times New Roman" w:cs="Times New Roman"/>
          <w:i/>
          <w:color w:val="000000" w:themeColor="text1"/>
        </w:rPr>
        <w:t>biosorption</w:t>
      </w:r>
      <w:r w:rsidRPr="00307D37">
        <w:rPr>
          <w:rFonts w:ascii="Times New Roman" w:hAnsi="Times New Roman" w:cs="Times New Roman"/>
          <w:i/>
          <w:color w:val="000000" w:themeColor="text1"/>
        </w:rPr>
        <w:t xml:space="preserve"> experiment</w:t>
      </w:r>
    </w:p>
    <w:p w14:paraId="3285986D" w14:textId="6F6F758D" w:rsidR="00A51932" w:rsidRPr="00475EF3" w:rsidRDefault="006D1DBD" w:rsidP="00853685">
      <w:pPr>
        <w:widowControl w:val="0"/>
        <w:autoSpaceDE w:val="0"/>
        <w:autoSpaceDN w:val="0"/>
        <w:adjustRightInd w:val="0"/>
        <w:spacing w:line="480" w:lineRule="auto"/>
        <w:ind w:firstLine="720"/>
        <w:rPr>
          <w:rFonts w:ascii="Times New Roman" w:hAnsi="Times New Roman" w:cs="Times New Roman"/>
          <w:color w:val="000000"/>
        </w:rPr>
      </w:pPr>
      <w:r>
        <w:rPr>
          <w:rFonts w:ascii="Times New Roman" w:hAnsi="Times New Roman" w:cs="Times New Roman"/>
          <w:color w:val="000000" w:themeColor="text1"/>
        </w:rPr>
        <w:t xml:space="preserve">A natural geothermal fluid </w:t>
      </w:r>
      <w:r w:rsidR="004D755A">
        <w:rPr>
          <w:rFonts w:ascii="Times New Roman" w:hAnsi="Times New Roman" w:cs="Times New Roman"/>
          <w:color w:val="000000" w:themeColor="text1"/>
        </w:rPr>
        <w:t xml:space="preserve">(pH = ~6) </w:t>
      </w:r>
      <w:r>
        <w:rPr>
          <w:rFonts w:ascii="Times New Roman" w:hAnsi="Times New Roman" w:cs="Times New Roman"/>
          <w:color w:val="000000" w:themeColor="text1"/>
        </w:rPr>
        <w:t>from the Blue Mountain geothe</w:t>
      </w:r>
      <w:r w:rsidR="00C920C5">
        <w:rPr>
          <w:rFonts w:ascii="Times New Roman" w:hAnsi="Times New Roman" w:cs="Times New Roman"/>
          <w:color w:val="000000" w:themeColor="text1"/>
        </w:rPr>
        <w:t xml:space="preserve">rmal area (BMG, Table 1) was obtained from </w:t>
      </w:r>
      <w:proofErr w:type="spellStart"/>
      <w:r w:rsidR="00C920C5">
        <w:rPr>
          <w:rFonts w:ascii="Times New Roman" w:hAnsi="Times New Roman" w:cs="Times New Roman"/>
          <w:color w:val="000000" w:themeColor="text1"/>
        </w:rPr>
        <w:t>AltaRock</w:t>
      </w:r>
      <w:proofErr w:type="spellEnd"/>
      <w:r w:rsidR="00C920C5">
        <w:rPr>
          <w:rFonts w:ascii="Times New Roman" w:hAnsi="Times New Roman" w:cs="Times New Roman"/>
          <w:color w:val="000000" w:themeColor="text1"/>
        </w:rPr>
        <w:t xml:space="preserve"> Energy Inc</w:t>
      </w:r>
      <w:r w:rsidR="00547253">
        <w:rPr>
          <w:rFonts w:ascii="Times New Roman" w:hAnsi="Times New Roman" w:cs="Times New Roman"/>
          <w:color w:val="000000" w:themeColor="text1"/>
        </w:rPr>
        <w:t xml:space="preserve"> (WA</w:t>
      </w:r>
      <w:r w:rsidR="00446EBD">
        <w:rPr>
          <w:rFonts w:ascii="Times New Roman" w:hAnsi="Times New Roman" w:cs="Times New Roman"/>
          <w:color w:val="000000" w:themeColor="text1"/>
        </w:rPr>
        <w:t>, USA)</w:t>
      </w:r>
      <w:r w:rsidR="00C920C5">
        <w:rPr>
          <w:rFonts w:ascii="Times New Roman" w:hAnsi="Times New Roman" w:cs="Times New Roman"/>
          <w:color w:val="000000" w:themeColor="text1"/>
        </w:rPr>
        <w:t xml:space="preserve"> for biosorption tests.</w:t>
      </w:r>
      <w:r>
        <w:rPr>
          <w:rFonts w:ascii="Times New Roman" w:hAnsi="Times New Roman" w:cs="Times New Roman"/>
          <w:color w:val="000000" w:themeColor="text1"/>
        </w:rPr>
        <w:t xml:space="preserve"> Since the REE concentrations in the BMG are</w:t>
      </w:r>
      <w:r w:rsidR="00841364">
        <w:rPr>
          <w:rFonts w:ascii="Times New Roman" w:hAnsi="Times New Roman" w:cs="Times New Roman"/>
          <w:color w:val="000000" w:themeColor="text1"/>
        </w:rPr>
        <w:t xml:space="preserve"> below detection limit (&lt; 10 ppt</w:t>
      </w:r>
      <w:r>
        <w:rPr>
          <w:rFonts w:ascii="Times New Roman" w:hAnsi="Times New Roman" w:cs="Times New Roman"/>
          <w:color w:val="000000" w:themeColor="text1"/>
        </w:rPr>
        <w:t>),</w:t>
      </w:r>
      <w:r w:rsidR="00A51932" w:rsidRPr="00321FDD">
        <w:rPr>
          <w:rFonts w:ascii="Times New Roman" w:hAnsi="Times New Roman" w:cs="Times New Roman"/>
          <w:color w:val="000000" w:themeColor="text1"/>
        </w:rPr>
        <w:t xml:space="preserve"> Tb was spiked in a</w:t>
      </w:r>
      <w:r w:rsidR="00A51932">
        <w:rPr>
          <w:rFonts w:ascii="Times New Roman" w:hAnsi="Times New Roman" w:cs="Times New Roman"/>
          <w:color w:val="000000" w:themeColor="text1"/>
        </w:rPr>
        <w:t xml:space="preserve">t </w:t>
      </w:r>
      <w:r w:rsidR="00A51932" w:rsidRPr="00FF5A13">
        <w:rPr>
          <w:rFonts w:ascii="Times New Roman" w:hAnsi="Times New Roman" w:cs="Times New Roman"/>
          <w:color w:val="000000" w:themeColor="text1"/>
        </w:rPr>
        <w:t xml:space="preserve">10 </w:t>
      </w:r>
      <w:r w:rsidR="00930CB7">
        <w:rPr>
          <w:rFonts w:ascii="Times New Roman" w:hAnsi="Times New Roman" w:cs="Times New Roman"/>
          <w:color w:val="000000" w:themeColor="text1"/>
        </w:rPr>
        <w:t>ppb</w:t>
      </w:r>
      <w:r w:rsidR="00C920C5">
        <w:rPr>
          <w:rFonts w:ascii="Times New Roman" w:hAnsi="Times New Roman" w:cs="Times New Roman"/>
          <w:color w:val="000000" w:themeColor="text1"/>
        </w:rPr>
        <w:t xml:space="preserve"> from a 50 </w:t>
      </w:r>
      <w:proofErr w:type="spellStart"/>
      <w:r w:rsidR="00C920C5">
        <w:rPr>
          <w:rFonts w:ascii="Times New Roman" w:hAnsi="Times New Roman" w:cs="Times New Roman"/>
          <w:color w:val="000000" w:themeColor="text1"/>
        </w:rPr>
        <w:t>mM</w:t>
      </w:r>
      <w:proofErr w:type="spellEnd"/>
      <w:r w:rsidR="00C920C5">
        <w:rPr>
          <w:rFonts w:ascii="Times New Roman" w:hAnsi="Times New Roman" w:cs="Times New Roman"/>
          <w:color w:val="000000" w:themeColor="text1"/>
        </w:rPr>
        <w:t xml:space="preserve"> TbCl</w:t>
      </w:r>
      <w:r w:rsidR="00C920C5" w:rsidRPr="00C920C5">
        <w:rPr>
          <w:rFonts w:ascii="Times New Roman" w:hAnsi="Times New Roman" w:cs="Times New Roman"/>
          <w:color w:val="000000" w:themeColor="text1"/>
          <w:vertAlign w:val="subscript"/>
        </w:rPr>
        <w:t>3</w:t>
      </w:r>
      <w:r w:rsidR="00C920C5">
        <w:rPr>
          <w:rFonts w:ascii="Times New Roman" w:hAnsi="Times New Roman" w:cs="Times New Roman"/>
          <w:color w:val="000000" w:themeColor="text1"/>
        </w:rPr>
        <w:t xml:space="preserve"> stock solution prepared in 1% nitric acid</w:t>
      </w:r>
      <w:r w:rsidR="00C50098">
        <w:rPr>
          <w:rFonts w:ascii="Times New Roman" w:hAnsi="Times New Roman" w:cs="Times New Roman"/>
          <w:color w:val="000000" w:themeColor="text1"/>
        </w:rPr>
        <w:t xml:space="preserve">. </w:t>
      </w:r>
      <w:r w:rsidR="00C920C5">
        <w:rPr>
          <w:rFonts w:ascii="Times New Roman" w:hAnsi="Times New Roman" w:cs="Times New Roman"/>
          <w:color w:val="000000" w:themeColor="text1"/>
        </w:rPr>
        <w:t>LBT</w:t>
      </w:r>
      <w:r>
        <w:rPr>
          <w:rFonts w:ascii="Times New Roman" w:hAnsi="Times New Roman" w:cs="Times New Roman"/>
          <w:color w:val="000000" w:themeColor="text1"/>
        </w:rPr>
        <w:t>-displayed</w:t>
      </w:r>
      <w:r w:rsidR="00A51932" w:rsidRPr="00321FDD">
        <w:rPr>
          <w:rFonts w:ascii="Times New Roman" w:hAnsi="Times New Roman" w:cs="Times New Roman"/>
          <w:color w:val="000000" w:themeColor="text1"/>
        </w:rPr>
        <w:t xml:space="preserve"> cells </w:t>
      </w:r>
      <w:r w:rsidR="00C920C5">
        <w:rPr>
          <w:rFonts w:ascii="Times New Roman" w:hAnsi="Times New Roman" w:cs="Times New Roman"/>
          <w:color w:val="000000" w:themeColor="text1"/>
        </w:rPr>
        <w:t>we</w:t>
      </w:r>
      <w:r w:rsidR="00AF2011">
        <w:rPr>
          <w:rFonts w:ascii="Times New Roman" w:hAnsi="Times New Roman" w:cs="Times New Roman"/>
          <w:color w:val="000000" w:themeColor="text1"/>
        </w:rPr>
        <w:t xml:space="preserve">re added to </w:t>
      </w:r>
      <w:r w:rsidR="00C920C5">
        <w:rPr>
          <w:rFonts w:ascii="Times New Roman" w:hAnsi="Times New Roman" w:cs="Times New Roman"/>
          <w:color w:val="000000" w:themeColor="text1"/>
        </w:rPr>
        <w:t>~1x10</w:t>
      </w:r>
      <w:r w:rsidR="00C920C5" w:rsidRPr="00C920C5">
        <w:rPr>
          <w:rFonts w:ascii="Times New Roman" w:hAnsi="Times New Roman" w:cs="Times New Roman"/>
          <w:color w:val="000000" w:themeColor="text1"/>
          <w:vertAlign w:val="superscript"/>
        </w:rPr>
        <w:t>8</w:t>
      </w:r>
      <w:r w:rsidR="00C920C5">
        <w:rPr>
          <w:rFonts w:ascii="Times New Roman" w:hAnsi="Times New Roman" w:cs="Times New Roman"/>
          <w:color w:val="000000" w:themeColor="text1"/>
        </w:rPr>
        <w:t xml:space="preserve"> cells/ml in 700 </w:t>
      </w:r>
      <w:r w:rsidR="00C920C5">
        <w:rPr>
          <w:rFonts w:ascii="Times New Roman" w:hAnsi="Times New Roman" w:cs="Times New Roman"/>
          <w:color w:val="000000" w:themeColor="text1"/>
        </w:rPr>
        <w:sym w:font="Symbol" w:char="F06D"/>
      </w:r>
      <w:r w:rsidR="00C920C5">
        <w:rPr>
          <w:rFonts w:ascii="Times New Roman" w:hAnsi="Times New Roman" w:cs="Times New Roman"/>
          <w:color w:val="000000" w:themeColor="text1"/>
        </w:rPr>
        <w:t xml:space="preserve">l total volume.  </w:t>
      </w:r>
      <w:r w:rsidRPr="00321FDD">
        <w:rPr>
          <w:rFonts w:ascii="Times New Roman" w:hAnsi="Times New Roman" w:cs="Times New Roman"/>
          <w:color w:val="000000" w:themeColor="text1"/>
        </w:rPr>
        <w:t xml:space="preserve"> </w:t>
      </w:r>
      <w:r w:rsidR="00C920C5">
        <w:rPr>
          <w:rFonts w:ascii="Times New Roman" w:hAnsi="Times New Roman" w:cs="Times New Roman"/>
          <w:color w:val="000000" w:themeColor="text1"/>
        </w:rPr>
        <w:t>After</w:t>
      </w:r>
      <w:r>
        <w:rPr>
          <w:rFonts w:ascii="Times New Roman" w:hAnsi="Times New Roman" w:cs="Times New Roman"/>
          <w:color w:val="000000" w:themeColor="text1"/>
        </w:rPr>
        <w:t xml:space="preserve"> 30 min</w:t>
      </w:r>
      <w:r w:rsidR="00A51932" w:rsidRPr="00321FDD">
        <w:rPr>
          <w:rFonts w:ascii="Times New Roman" w:hAnsi="Times New Roman" w:cs="Times New Roman"/>
          <w:color w:val="000000" w:themeColor="text1"/>
        </w:rPr>
        <w:t xml:space="preserve"> </w:t>
      </w:r>
      <w:r w:rsidR="00C920C5">
        <w:rPr>
          <w:rFonts w:ascii="Times New Roman" w:hAnsi="Times New Roman" w:cs="Times New Roman"/>
          <w:color w:val="000000" w:themeColor="text1"/>
        </w:rPr>
        <w:t xml:space="preserve">incubation with the BMG, cells </w:t>
      </w:r>
      <w:r w:rsidR="00B55A10">
        <w:rPr>
          <w:rFonts w:ascii="Times New Roman" w:hAnsi="Times New Roman" w:cs="Times New Roman"/>
          <w:color w:val="000000" w:themeColor="text1"/>
        </w:rPr>
        <w:t xml:space="preserve">were pelleted </w:t>
      </w:r>
      <w:r w:rsidR="00C920C5">
        <w:rPr>
          <w:rFonts w:ascii="Times New Roman" w:hAnsi="Times New Roman" w:cs="Times New Roman"/>
          <w:color w:val="000000" w:themeColor="text1"/>
        </w:rPr>
        <w:t xml:space="preserve">by centrifugation at 20,000 x </w:t>
      </w:r>
      <w:r w:rsidR="00C920C5" w:rsidRPr="00C920C5">
        <w:rPr>
          <w:rFonts w:ascii="Times New Roman" w:hAnsi="Times New Roman" w:cs="Times New Roman"/>
          <w:i/>
          <w:color w:val="000000" w:themeColor="text1"/>
        </w:rPr>
        <w:t>g</w:t>
      </w:r>
      <w:r w:rsidR="00C920C5">
        <w:rPr>
          <w:rFonts w:ascii="Times New Roman" w:hAnsi="Times New Roman" w:cs="Times New Roman"/>
          <w:color w:val="000000" w:themeColor="text1"/>
        </w:rPr>
        <w:t xml:space="preserve"> for 5 min </w:t>
      </w:r>
      <w:r w:rsidR="00B55A10">
        <w:rPr>
          <w:rFonts w:ascii="Times New Roman" w:hAnsi="Times New Roman" w:cs="Times New Roman"/>
          <w:color w:val="000000" w:themeColor="text1"/>
        </w:rPr>
        <w:t>and the supernatant</w:t>
      </w:r>
      <w:r w:rsidR="00A51932" w:rsidRPr="00321FDD">
        <w:rPr>
          <w:rFonts w:ascii="Times New Roman" w:hAnsi="Times New Roman" w:cs="Times New Roman"/>
          <w:color w:val="000000" w:themeColor="text1"/>
        </w:rPr>
        <w:t xml:space="preserve"> was removed. </w:t>
      </w:r>
      <w:r w:rsidR="00C920C5">
        <w:rPr>
          <w:rFonts w:ascii="Times New Roman" w:hAnsi="Times New Roman" w:cs="Times New Roman"/>
          <w:color w:val="000000" w:themeColor="text1"/>
        </w:rPr>
        <w:t xml:space="preserve">To ensure removal of residual BMG, </w:t>
      </w:r>
      <w:r w:rsidR="00A51932" w:rsidRPr="00321FDD">
        <w:rPr>
          <w:rFonts w:ascii="Times New Roman" w:hAnsi="Times New Roman" w:cs="Times New Roman"/>
          <w:color w:val="000000" w:themeColor="text1"/>
        </w:rPr>
        <w:t xml:space="preserve">cells were </w:t>
      </w:r>
      <w:r w:rsidR="00C920C5">
        <w:rPr>
          <w:rFonts w:ascii="Times New Roman" w:hAnsi="Times New Roman" w:cs="Times New Roman"/>
          <w:color w:val="000000" w:themeColor="text1"/>
        </w:rPr>
        <w:t>washed</w:t>
      </w:r>
      <w:r w:rsidR="00A51932" w:rsidRPr="00321FDD">
        <w:rPr>
          <w:rFonts w:ascii="Times New Roman" w:hAnsi="Times New Roman" w:cs="Times New Roman"/>
          <w:color w:val="000000" w:themeColor="text1"/>
        </w:rPr>
        <w:t xml:space="preserve"> in an equal volume of 10 </w:t>
      </w:r>
      <w:proofErr w:type="spellStart"/>
      <w:r w:rsidR="00A51932" w:rsidRPr="00321FDD">
        <w:rPr>
          <w:rFonts w:ascii="Times New Roman" w:hAnsi="Times New Roman" w:cs="Times New Roman"/>
          <w:color w:val="000000" w:themeColor="text1"/>
        </w:rPr>
        <w:t>mM</w:t>
      </w:r>
      <w:proofErr w:type="spellEnd"/>
      <w:r w:rsidR="00A51932" w:rsidRPr="00321FDD">
        <w:rPr>
          <w:rFonts w:ascii="Times New Roman" w:hAnsi="Times New Roman" w:cs="Times New Roman"/>
          <w:color w:val="000000" w:themeColor="text1"/>
        </w:rPr>
        <w:t xml:space="preserve"> MES </w:t>
      </w:r>
      <w:r w:rsidR="00C920C5">
        <w:rPr>
          <w:rFonts w:ascii="Times New Roman" w:hAnsi="Times New Roman" w:cs="Times New Roman"/>
          <w:color w:val="000000" w:themeColor="text1"/>
        </w:rPr>
        <w:t>pH 6 and the supernatant was removed following centrifugation</w:t>
      </w:r>
      <w:r w:rsidR="00A51932" w:rsidRPr="00321FDD">
        <w:rPr>
          <w:rFonts w:ascii="Times New Roman" w:hAnsi="Times New Roman" w:cs="Times New Roman"/>
          <w:color w:val="000000" w:themeColor="text1"/>
        </w:rPr>
        <w:t>. Finally, the cells were resuspended in an equal volum</w:t>
      </w:r>
      <w:r w:rsidR="00B55A10">
        <w:rPr>
          <w:rFonts w:ascii="Times New Roman" w:hAnsi="Times New Roman" w:cs="Times New Roman"/>
          <w:color w:val="000000" w:themeColor="text1"/>
        </w:rPr>
        <w:t xml:space="preserve">e of 5 </w:t>
      </w:r>
      <w:proofErr w:type="spellStart"/>
      <w:r w:rsidR="00B55A10">
        <w:rPr>
          <w:rFonts w:ascii="Times New Roman" w:hAnsi="Times New Roman" w:cs="Times New Roman"/>
          <w:color w:val="000000" w:themeColor="text1"/>
        </w:rPr>
        <w:t>mM</w:t>
      </w:r>
      <w:proofErr w:type="spellEnd"/>
      <w:r w:rsidR="00B55A10">
        <w:rPr>
          <w:rFonts w:ascii="Times New Roman" w:hAnsi="Times New Roman" w:cs="Times New Roman"/>
          <w:color w:val="000000" w:themeColor="text1"/>
        </w:rPr>
        <w:t xml:space="preserve"> citrate </w:t>
      </w:r>
      <w:r w:rsidR="00C920C5">
        <w:rPr>
          <w:rFonts w:ascii="Times New Roman" w:hAnsi="Times New Roman" w:cs="Times New Roman"/>
          <w:color w:val="000000" w:themeColor="text1"/>
        </w:rPr>
        <w:t xml:space="preserve">pH 6 </w:t>
      </w:r>
      <w:r w:rsidR="00B55A10">
        <w:rPr>
          <w:rFonts w:ascii="Times New Roman" w:hAnsi="Times New Roman" w:cs="Times New Roman"/>
          <w:color w:val="000000" w:themeColor="text1"/>
        </w:rPr>
        <w:t>for 60 min</w:t>
      </w:r>
      <w:r w:rsidR="00A51932" w:rsidRPr="00321FDD">
        <w:rPr>
          <w:rFonts w:ascii="Times New Roman" w:hAnsi="Times New Roman" w:cs="Times New Roman"/>
          <w:color w:val="000000" w:themeColor="text1"/>
        </w:rPr>
        <w:t xml:space="preserve"> </w:t>
      </w:r>
      <w:r w:rsidR="00C920C5">
        <w:rPr>
          <w:rFonts w:ascii="Times New Roman" w:hAnsi="Times New Roman" w:cs="Times New Roman"/>
          <w:color w:val="000000" w:themeColor="text1"/>
        </w:rPr>
        <w:t>to desorb the surface-bound metals</w:t>
      </w:r>
      <w:r w:rsidR="00A51932" w:rsidRPr="00321FDD">
        <w:rPr>
          <w:rFonts w:ascii="Times New Roman" w:hAnsi="Times New Roman" w:cs="Times New Roman"/>
          <w:color w:val="000000" w:themeColor="text1"/>
        </w:rPr>
        <w:t xml:space="preserve">. </w:t>
      </w:r>
      <w:r w:rsidR="00C920C5">
        <w:rPr>
          <w:rFonts w:ascii="Times New Roman" w:hAnsi="Times New Roman" w:cs="Times New Roman"/>
          <w:color w:val="000000" w:themeColor="text1"/>
        </w:rPr>
        <w:t xml:space="preserve">The supernatant was collected following </w:t>
      </w:r>
      <w:r w:rsidR="004303EE">
        <w:rPr>
          <w:rFonts w:ascii="Times New Roman" w:hAnsi="Times New Roman" w:cs="Times New Roman"/>
          <w:color w:val="000000" w:themeColor="text1"/>
        </w:rPr>
        <w:t>centrifugation</w:t>
      </w:r>
      <w:r w:rsidR="00C920C5">
        <w:rPr>
          <w:rFonts w:ascii="Times New Roman" w:hAnsi="Times New Roman" w:cs="Times New Roman"/>
          <w:color w:val="000000" w:themeColor="text1"/>
        </w:rPr>
        <w:t xml:space="preserve"> at 20,000 x </w:t>
      </w:r>
      <w:r w:rsidR="00C920C5" w:rsidRPr="004303EE">
        <w:rPr>
          <w:rFonts w:ascii="Times New Roman" w:hAnsi="Times New Roman" w:cs="Times New Roman"/>
          <w:i/>
          <w:color w:val="000000" w:themeColor="text1"/>
        </w:rPr>
        <w:t>g</w:t>
      </w:r>
      <w:r w:rsidR="00C920C5">
        <w:rPr>
          <w:rFonts w:ascii="Times New Roman" w:hAnsi="Times New Roman" w:cs="Times New Roman"/>
          <w:color w:val="000000" w:themeColor="text1"/>
        </w:rPr>
        <w:t xml:space="preserve"> for 8 min and </w:t>
      </w:r>
      <w:r w:rsidR="004303EE">
        <w:rPr>
          <w:rFonts w:ascii="Times New Roman" w:hAnsi="Times New Roman" w:cs="Times New Roman"/>
          <w:color w:val="000000" w:themeColor="text1"/>
        </w:rPr>
        <w:t>metal contents were quantified by ICP-MS.</w:t>
      </w:r>
      <w:r w:rsidR="002A0E89">
        <w:rPr>
          <w:rFonts w:ascii="Times New Roman" w:hAnsi="Times New Roman" w:cs="Times New Roman"/>
          <w:color w:val="000000" w:themeColor="text1"/>
        </w:rPr>
        <w:t xml:space="preserve">  Results are reported as extraction efficiency, the percent Tb recovered by one cycle of biosorption and elution, as well as REE purity increase, defined as (</w:t>
      </w:r>
      <w:r w:rsidR="002A0E89">
        <w:rPr>
          <w:rFonts w:ascii="Times New Roman" w:hAnsi="Times New Roman" w:cs="Times New Roman"/>
          <w:color w:val="000000" w:themeColor="text1"/>
        </w:rPr>
        <w:sym w:font="Symbol" w:char="F06D"/>
      </w:r>
      <w:r w:rsidR="002A0E89">
        <w:rPr>
          <w:rFonts w:ascii="Times New Roman" w:hAnsi="Times New Roman" w:cs="Times New Roman"/>
          <w:color w:val="000000" w:themeColor="text1"/>
        </w:rPr>
        <w:t>M Tb/</w:t>
      </w:r>
      <w:r w:rsidR="002A0E89">
        <w:rPr>
          <w:rFonts w:ascii="Times New Roman" w:hAnsi="Times New Roman" w:cs="Times New Roman"/>
          <w:color w:val="000000" w:themeColor="text1"/>
        </w:rPr>
        <w:sym w:font="Symbol" w:char="F06D"/>
      </w:r>
      <w:r w:rsidR="002A0E89">
        <w:rPr>
          <w:rFonts w:ascii="Times New Roman" w:hAnsi="Times New Roman" w:cs="Times New Roman"/>
          <w:color w:val="000000" w:themeColor="text1"/>
        </w:rPr>
        <w:t>M total metals)</w:t>
      </w:r>
      <w:r w:rsidR="002A0E89" w:rsidRPr="00620637">
        <w:rPr>
          <w:rFonts w:ascii="Times New Roman" w:hAnsi="Times New Roman" w:cs="Times New Roman"/>
          <w:color w:val="000000" w:themeColor="text1"/>
          <w:vertAlign w:val="subscript"/>
        </w:rPr>
        <w:t>eluent</w:t>
      </w:r>
      <w:r w:rsidR="002A0E89">
        <w:rPr>
          <w:rFonts w:ascii="Times New Roman" w:hAnsi="Times New Roman" w:cs="Times New Roman"/>
          <w:color w:val="000000" w:themeColor="text1"/>
        </w:rPr>
        <w:t>/(</w:t>
      </w:r>
      <w:r w:rsidR="002A0E89">
        <w:rPr>
          <w:rFonts w:ascii="Times New Roman" w:hAnsi="Times New Roman" w:cs="Times New Roman"/>
          <w:color w:val="000000" w:themeColor="text1"/>
        </w:rPr>
        <w:sym w:font="Symbol" w:char="F06D"/>
      </w:r>
      <w:r w:rsidR="002A0E89">
        <w:rPr>
          <w:rFonts w:ascii="Times New Roman" w:hAnsi="Times New Roman" w:cs="Times New Roman"/>
          <w:color w:val="000000" w:themeColor="text1"/>
        </w:rPr>
        <w:t>M Tb/</w:t>
      </w:r>
      <w:r w:rsidR="002A0E89">
        <w:rPr>
          <w:rFonts w:ascii="Times New Roman" w:hAnsi="Times New Roman" w:cs="Times New Roman"/>
          <w:color w:val="000000" w:themeColor="text1"/>
        </w:rPr>
        <w:sym w:font="Symbol" w:char="F06D"/>
      </w:r>
      <w:r w:rsidR="002A0E89">
        <w:rPr>
          <w:rFonts w:ascii="Times New Roman" w:hAnsi="Times New Roman" w:cs="Times New Roman"/>
          <w:color w:val="000000" w:themeColor="text1"/>
        </w:rPr>
        <w:t>M total metals)</w:t>
      </w:r>
      <w:r w:rsidR="002A0E89" w:rsidRPr="00620637">
        <w:rPr>
          <w:rFonts w:ascii="Times New Roman" w:hAnsi="Times New Roman" w:cs="Times New Roman"/>
          <w:color w:val="000000" w:themeColor="text1"/>
          <w:vertAlign w:val="subscript"/>
        </w:rPr>
        <w:t>initial</w:t>
      </w:r>
      <w:r w:rsidR="002A0E89" w:rsidRPr="00321FDD">
        <w:rPr>
          <w:rFonts w:ascii="Times New Roman" w:hAnsi="Times New Roman" w:cs="Times New Roman"/>
          <w:color w:val="000000" w:themeColor="text1"/>
        </w:rPr>
        <w:t>.</w:t>
      </w:r>
      <w:r w:rsidR="002A0E89">
        <w:rPr>
          <w:rFonts w:ascii="Times New Roman" w:hAnsi="Times New Roman" w:cs="Times New Roman"/>
          <w:color w:val="000000" w:themeColor="text1"/>
        </w:rPr>
        <w:t xml:space="preserve">  </w:t>
      </w:r>
    </w:p>
    <w:p w14:paraId="6231CE48" w14:textId="5B9F0ED4" w:rsidR="00D70D45" w:rsidRPr="00321FDD" w:rsidRDefault="00A51932" w:rsidP="00853685">
      <w:pPr>
        <w:spacing w:line="480" w:lineRule="auto"/>
        <w:outlineLvl w:val="0"/>
        <w:rPr>
          <w:rFonts w:ascii="Times New Roman" w:hAnsi="Times New Roman" w:cs="Times New Roman"/>
          <w:i/>
          <w:color w:val="000000" w:themeColor="text1"/>
        </w:rPr>
      </w:pPr>
      <w:r>
        <w:rPr>
          <w:rFonts w:ascii="Times New Roman" w:hAnsi="Times New Roman" w:cs="Times New Roman"/>
          <w:i/>
          <w:color w:val="000000" w:themeColor="text1"/>
        </w:rPr>
        <w:t xml:space="preserve">Great Salt Lake </w:t>
      </w:r>
      <w:r w:rsidR="0069077E">
        <w:rPr>
          <w:rFonts w:ascii="Times New Roman" w:hAnsi="Times New Roman" w:cs="Times New Roman"/>
          <w:i/>
          <w:color w:val="000000" w:themeColor="text1"/>
        </w:rPr>
        <w:t xml:space="preserve">total dissolved solids </w:t>
      </w:r>
      <w:r>
        <w:rPr>
          <w:rFonts w:ascii="Times New Roman" w:hAnsi="Times New Roman" w:cs="Times New Roman"/>
          <w:i/>
          <w:color w:val="000000" w:themeColor="text1"/>
        </w:rPr>
        <w:t>b</w:t>
      </w:r>
      <w:r w:rsidR="00FD3261">
        <w:rPr>
          <w:rFonts w:ascii="Times New Roman" w:hAnsi="Times New Roman" w:cs="Times New Roman"/>
          <w:i/>
          <w:color w:val="000000" w:themeColor="text1"/>
        </w:rPr>
        <w:t>iosorption</w:t>
      </w:r>
      <w:r>
        <w:rPr>
          <w:rFonts w:ascii="Times New Roman" w:hAnsi="Times New Roman" w:cs="Times New Roman"/>
          <w:i/>
          <w:color w:val="000000" w:themeColor="text1"/>
        </w:rPr>
        <w:t xml:space="preserve"> </w:t>
      </w:r>
      <w:r w:rsidR="0069077E">
        <w:rPr>
          <w:rFonts w:ascii="Times New Roman" w:hAnsi="Times New Roman" w:cs="Times New Roman"/>
          <w:i/>
          <w:color w:val="000000" w:themeColor="text1"/>
        </w:rPr>
        <w:t>assay</w:t>
      </w:r>
    </w:p>
    <w:p w14:paraId="030278E3" w14:textId="6E1C5C9B" w:rsidR="008C728D" w:rsidRDefault="00675633" w:rsidP="0085368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A synthetic geofluid was created to resemble the cation concentrations of the Great Salt Lake </w:t>
      </w:r>
      <w:r w:rsidR="00307783">
        <w:rPr>
          <w:rFonts w:ascii="Times New Roman" w:hAnsi="Times New Roman" w:cs="Times New Roman"/>
          <w:color w:val="000000" w:themeColor="text1"/>
        </w:rPr>
        <w:t>brine (GSL), but 2x</w:t>
      </w:r>
      <w:r>
        <w:rPr>
          <w:rFonts w:ascii="Times New Roman" w:hAnsi="Times New Roman" w:cs="Times New Roman"/>
          <w:color w:val="000000" w:themeColor="text1"/>
        </w:rPr>
        <w:t xml:space="preserve"> more concentrated</w:t>
      </w:r>
      <w:r w:rsidR="00446EBD">
        <w:rPr>
          <w:rFonts w:ascii="Times New Roman" w:hAnsi="Times New Roman" w:cs="Times New Roman"/>
          <w:color w:val="000000" w:themeColor="text1"/>
        </w:rPr>
        <w:t xml:space="preserve"> (Table 1)</w:t>
      </w:r>
      <w:r>
        <w:rPr>
          <w:rFonts w:ascii="Times New Roman" w:hAnsi="Times New Roman" w:cs="Times New Roman"/>
          <w:color w:val="000000" w:themeColor="text1"/>
        </w:rPr>
        <w:t>, and used for testing the geochemical variables relevant to REE biosorption: TD</w:t>
      </w:r>
      <w:r w:rsidR="00446EBD">
        <w:rPr>
          <w:rFonts w:ascii="Times New Roman" w:hAnsi="Times New Roman" w:cs="Times New Roman"/>
          <w:color w:val="000000" w:themeColor="text1"/>
        </w:rPr>
        <w:t>S, pH, and temperature</w:t>
      </w:r>
      <w:r>
        <w:rPr>
          <w:rFonts w:ascii="Times New Roman" w:hAnsi="Times New Roman" w:cs="Times New Roman"/>
          <w:color w:val="000000" w:themeColor="text1"/>
        </w:rPr>
        <w:t xml:space="preserve">.  </w:t>
      </w:r>
      <w:r w:rsidR="00F51E0B">
        <w:rPr>
          <w:rFonts w:ascii="Times New Roman" w:hAnsi="Times New Roman" w:cs="Times New Roman"/>
          <w:color w:val="000000" w:themeColor="text1"/>
        </w:rPr>
        <w:t xml:space="preserve">For the TDS test, aliquots of this </w:t>
      </w:r>
      <w:r w:rsidR="00446EBD">
        <w:rPr>
          <w:rFonts w:ascii="Times New Roman" w:hAnsi="Times New Roman" w:cs="Times New Roman"/>
          <w:color w:val="000000" w:themeColor="text1"/>
        </w:rPr>
        <w:t xml:space="preserve">2x </w:t>
      </w:r>
      <w:r w:rsidR="00F51E0B">
        <w:rPr>
          <w:rFonts w:ascii="Times New Roman" w:hAnsi="Times New Roman" w:cs="Times New Roman"/>
          <w:color w:val="000000" w:themeColor="text1"/>
        </w:rPr>
        <w:t>GSL solution we</w:t>
      </w:r>
      <w:r w:rsidR="00FC4332">
        <w:rPr>
          <w:rFonts w:ascii="Times New Roman" w:hAnsi="Times New Roman" w:cs="Times New Roman"/>
          <w:color w:val="000000" w:themeColor="text1"/>
        </w:rPr>
        <w:t xml:space="preserve">re diluted </w:t>
      </w:r>
      <w:r w:rsidR="00DA5C01">
        <w:rPr>
          <w:rFonts w:ascii="Times New Roman" w:hAnsi="Times New Roman" w:cs="Times New Roman"/>
          <w:color w:val="000000" w:themeColor="text1"/>
        </w:rPr>
        <w:t>3-, 10-, 100-, and 1000-fold</w:t>
      </w:r>
      <w:r w:rsidR="00FC4332">
        <w:rPr>
          <w:rFonts w:ascii="Times New Roman" w:hAnsi="Times New Roman" w:cs="Times New Roman"/>
          <w:color w:val="000000" w:themeColor="text1"/>
        </w:rPr>
        <w:t xml:space="preserve"> using 10 </w:t>
      </w:r>
      <w:proofErr w:type="spellStart"/>
      <w:r w:rsidR="00FC4332">
        <w:rPr>
          <w:rFonts w:ascii="Times New Roman" w:hAnsi="Times New Roman" w:cs="Times New Roman"/>
          <w:color w:val="000000" w:themeColor="text1"/>
        </w:rPr>
        <w:t>mM</w:t>
      </w:r>
      <w:proofErr w:type="spellEnd"/>
      <w:r w:rsidR="00FC4332">
        <w:rPr>
          <w:rFonts w:ascii="Times New Roman" w:hAnsi="Times New Roman" w:cs="Times New Roman"/>
          <w:color w:val="000000" w:themeColor="text1"/>
        </w:rPr>
        <w:t xml:space="preserve"> MES buffer pH 6.  </w:t>
      </w:r>
      <w:r>
        <w:rPr>
          <w:rFonts w:ascii="Times New Roman" w:hAnsi="Times New Roman" w:cs="Times New Roman"/>
          <w:color w:val="000000" w:themeColor="text1"/>
        </w:rPr>
        <w:lastRenderedPageBreak/>
        <w:t>Tb</w:t>
      </w:r>
      <w:r w:rsidR="00635075">
        <w:rPr>
          <w:rFonts w:ascii="Times New Roman" w:hAnsi="Times New Roman" w:cs="Times New Roman"/>
          <w:color w:val="000000" w:themeColor="text1"/>
        </w:rPr>
        <w:t xml:space="preserve">, from the 50 </w:t>
      </w:r>
      <w:proofErr w:type="spellStart"/>
      <w:r w:rsidR="00635075">
        <w:rPr>
          <w:rFonts w:ascii="Times New Roman" w:hAnsi="Times New Roman" w:cs="Times New Roman"/>
          <w:color w:val="000000" w:themeColor="text1"/>
        </w:rPr>
        <w:t>mM</w:t>
      </w:r>
      <w:proofErr w:type="spellEnd"/>
      <w:r w:rsidR="00635075">
        <w:rPr>
          <w:rFonts w:ascii="Times New Roman" w:hAnsi="Times New Roman" w:cs="Times New Roman"/>
          <w:color w:val="000000" w:themeColor="text1"/>
        </w:rPr>
        <w:t xml:space="preserve"> TbCl</w:t>
      </w:r>
      <w:r w:rsidR="00635075" w:rsidRPr="00635075">
        <w:rPr>
          <w:rFonts w:ascii="Times New Roman" w:hAnsi="Times New Roman" w:cs="Times New Roman"/>
          <w:color w:val="000000" w:themeColor="text1"/>
          <w:vertAlign w:val="subscript"/>
        </w:rPr>
        <w:t>3</w:t>
      </w:r>
      <w:r w:rsidR="00635075">
        <w:rPr>
          <w:rFonts w:ascii="Times New Roman" w:hAnsi="Times New Roman" w:cs="Times New Roman"/>
          <w:color w:val="000000" w:themeColor="text1"/>
        </w:rPr>
        <w:t xml:space="preserve"> stock solution,</w:t>
      </w:r>
      <w:r>
        <w:rPr>
          <w:rFonts w:ascii="Times New Roman" w:hAnsi="Times New Roman" w:cs="Times New Roman"/>
          <w:color w:val="000000" w:themeColor="text1"/>
        </w:rPr>
        <w:t xml:space="preserve"> was added to </w:t>
      </w:r>
      <w:r w:rsidR="00FC4332">
        <w:rPr>
          <w:rFonts w:ascii="Times New Roman" w:hAnsi="Times New Roman" w:cs="Times New Roman"/>
          <w:color w:val="000000" w:themeColor="text1"/>
        </w:rPr>
        <w:t xml:space="preserve">each solution </w:t>
      </w:r>
      <w:r w:rsidR="00307783">
        <w:rPr>
          <w:rFonts w:ascii="Times New Roman" w:hAnsi="Times New Roman" w:cs="Times New Roman"/>
          <w:color w:val="000000" w:themeColor="text1"/>
        </w:rPr>
        <w:t>to 100 ppb</w:t>
      </w:r>
      <w:r w:rsidR="00635075">
        <w:rPr>
          <w:rFonts w:ascii="Times New Roman" w:hAnsi="Times New Roman" w:cs="Times New Roman"/>
          <w:color w:val="000000" w:themeColor="text1"/>
        </w:rPr>
        <w:t>.  LBT-displayed cells were incubated at</w:t>
      </w:r>
      <w:r w:rsidR="00754EA5">
        <w:rPr>
          <w:rFonts w:ascii="Times New Roman" w:hAnsi="Times New Roman" w:cs="Times New Roman"/>
          <w:color w:val="000000" w:themeColor="text1"/>
        </w:rPr>
        <w:t xml:space="preserve"> </w:t>
      </w:r>
      <w:r w:rsidR="00635075">
        <w:rPr>
          <w:rFonts w:ascii="Times New Roman" w:hAnsi="Times New Roman" w:cs="Times New Roman"/>
          <w:color w:val="000000" w:themeColor="text1"/>
        </w:rPr>
        <w:t>~1x10</w:t>
      </w:r>
      <w:r w:rsidR="00635075" w:rsidRPr="00635075">
        <w:rPr>
          <w:rFonts w:ascii="Times New Roman" w:hAnsi="Times New Roman" w:cs="Times New Roman"/>
          <w:color w:val="000000" w:themeColor="text1"/>
          <w:vertAlign w:val="superscript"/>
        </w:rPr>
        <w:t>8</w:t>
      </w:r>
      <w:r w:rsidR="00754EA5">
        <w:rPr>
          <w:rFonts w:ascii="Times New Roman" w:hAnsi="Times New Roman" w:cs="Times New Roman"/>
          <w:color w:val="000000" w:themeColor="text1"/>
        </w:rPr>
        <w:t xml:space="preserve"> cells/ml</w:t>
      </w:r>
      <w:r w:rsidR="00635075">
        <w:rPr>
          <w:rFonts w:ascii="Times New Roman" w:hAnsi="Times New Roman" w:cs="Times New Roman"/>
          <w:color w:val="000000" w:themeColor="text1"/>
        </w:rPr>
        <w:t xml:space="preserve"> in 500 </w:t>
      </w:r>
      <w:proofErr w:type="spellStart"/>
      <w:r w:rsidR="00635075">
        <w:rPr>
          <w:rFonts w:ascii="Times New Roman" w:hAnsi="Times New Roman" w:cs="Times New Roman"/>
          <w:color w:val="000000" w:themeColor="text1"/>
        </w:rPr>
        <w:t>μl</w:t>
      </w:r>
      <w:proofErr w:type="spellEnd"/>
      <w:r w:rsidR="00635075">
        <w:rPr>
          <w:rFonts w:ascii="Times New Roman" w:hAnsi="Times New Roman" w:cs="Times New Roman"/>
          <w:color w:val="000000" w:themeColor="text1"/>
        </w:rPr>
        <w:t xml:space="preserve"> of spiked brine (adjusted to pH 6 with 10 </w:t>
      </w:r>
      <w:proofErr w:type="spellStart"/>
      <w:r w:rsidR="00635075">
        <w:rPr>
          <w:rFonts w:ascii="Times New Roman" w:hAnsi="Times New Roman" w:cs="Times New Roman"/>
          <w:color w:val="000000" w:themeColor="text1"/>
        </w:rPr>
        <w:t>mM</w:t>
      </w:r>
      <w:proofErr w:type="spellEnd"/>
      <w:r w:rsidR="00635075">
        <w:rPr>
          <w:rFonts w:ascii="Times New Roman" w:hAnsi="Times New Roman" w:cs="Times New Roman"/>
          <w:color w:val="000000" w:themeColor="text1"/>
        </w:rPr>
        <w:t xml:space="preserve"> MES buffer) for 30 min prior </w:t>
      </w:r>
      <w:r w:rsidR="00836855">
        <w:rPr>
          <w:rFonts w:ascii="Times New Roman" w:hAnsi="Times New Roman" w:cs="Times New Roman"/>
          <w:color w:val="000000" w:themeColor="text1"/>
        </w:rPr>
        <w:t xml:space="preserve">to centrifugation at 20,000 x </w:t>
      </w:r>
      <w:r w:rsidR="00836855" w:rsidRPr="00C920C5">
        <w:rPr>
          <w:rFonts w:ascii="Times New Roman" w:hAnsi="Times New Roman" w:cs="Times New Roman"/>
          <w:i/>
          <w:color w:val="000000" w:themeColor="text1"/>
        </w:rPr>
        <w:t>g</w:t>
      </w:r>
      <w:r w:rsidR="00836855">
        <w:rPr>
          <w:rFonts w:ascii="Times New Roman" w:hAnsi="Times New Roman" w:cs="Times New Roman"/>
          <w:color w:val="000000" w:themeColor="text1"/>
        </w:rPr>
        <w:t xml:space="preserve"> for 15 min and the supernatant</w:t>
      </w:r>
      <w:r w:rsidR="00836855" w:rsidRPr="00321FDD">
        <w:rPr>
          <w:rFonts w:ascii="Times New Roman" w:hAnsi="Times New Roman" w:cs="Times New Roman"/>
          <w:color w:val="000000" w:themeColor="text1"/>
        </w:rPr>
        <w:t xml:space="preserve"> was removed. </w:t>
      </w:r>
      <w:r w:rsidR="00836855">
        <w:rPr>
          <w:rFonts w:ascii="Times New Roman" w:hAnsi="Times New Roman" w:cs="Times New Roman"/>
          <w:color w:val="000000" w:themeColor="text1"/>
        </w:rPr>
        <w:t xml:space="preserve">To ensure removal of residual GSL, </w:t>
      </w:r>
      <w:r w:rsidR="00836855" w:rsidRPr="00321FDD">
        <w:rPr>
          <w:rFonts w:ascii="Times New Roman" w:hAnsi="Times New Roman" w:cs="Times New Roman"/>
          <w:color w:val="000000" w:themeColor="text1"/>
        </w:rPr>
        <w:t xml:space="preserve">cells were </w:t>
      </w:r>
      <w:r w:rsidR="00836855">
        <w:rPr>
          <w:rFonts w:ascii="Times New Roman" w:hAnsi="Times New Roman" w:cs="Times New Roman"/>
          <w:color w:val="000000" w:themeColor="text1"/>
        </w:rPr>
        <w:t>washed</w:t>
      </w:r>
      <w:r w:rsidR="00836855" w:rsidRPr="00321FDD">
        <w:rPr>
          <w:rFonts w:ascii="Times New Roman" w:hAnsi="Times New Roman" w:cs="Times New Roman"/>
          <w:color w:val="000000" w:themeColor="text1"/>
        </w:rPr>
        <w:t xml:space="preserve"> in an equal volume of 10 </w:t>
      </w:r>
      <w:proofErr w:type="spellStart"/>
      <w:r w:rsidR="00836855" w:rsidRPr="00321FDD">
        <w:rPr>
          <w:rFonts w:ascii="Times New Roman" w:hAnsi="Times New Roman" w:cs="Times New Roman"/>
          <w:color w:val="000000" w:themeColor="text1"/>
        </w:rPr>
        <w:t>mM</w:t>
      </w:r>
      <w:proofErr w:type="spellEnd"/>
      <w:r w:rsidR="00836855" w:rsidRPr="00321FDD">
        <w:rPr>
          <w:rFonts w:ascii="Times New Roman" w:hAnsi="Times New Roman" w:cs="Times New Roman"/>
          <w:color w:val="000000" w:themeColor="text1"/>
        </w:rPr>
        <w:t xml:space="preserve"> MES </w:t>
      </w:r>
      <w:r w:rsidR="00836855">
        <w:rPr>
          <w:rFonts w:ascii="Times New Roman" w:hAnsi="Times New Roman" w:cs="Times New Roman"/>
          <w:color w:val="000000" w:themeColor="text1"/>
        </w:rPr>
        <w:t>pH 6 and the supernatant was removed following centrifugation</w:t>
      </w:r>
      <w:r w:rsidR="00836855" w:rsidRPr="00321FDD">
        <w:rPr>
          <w:rFonts w:ascii="Times New Roman" w:hAnsi="Times New Roman" w:cs="Times New Roman"/>
          <w:color w:val="000000" w:themeColor="text1"/>
        </w:rPr>
        <w:t>. Finally, the cells were resuspended in an equal volum</w:t>
      </w:r>
      <w:r w:rsidR="00836855">
        <w:rPr>
          <w:rFonts w:ascii="Times New Roman" w:hAnsi="Times New Roman" w:cs="Times New Roman"/>
          <w:color w:val="000000" w:themeColor="text1"/>
        </w:rPr>
        <w:t xml:space="preserve">e of 5 </w:t>
      </w:r>
      <w:proofErr w:type="spellStart"/>
      <w:r w:rsidR="00836855">
        <w:rPr>
          <w:rFonts w:ascii="Times New Roman" w:hAnsi="Times New Roman" w:cs="Times New Roman"/>
          <w:color w:val="000000" w:themeColor="text1"/>
        </w:rPr>
        <w:t>mM</w:t>
      </w:r>
      <w:proofErr w:type="spellEnd"/>
      <w:r w:rsidR="00836855">
        <w:rPr>
          <w:rFonts w:ascii="Times New Roman" w:hAnsi="Times New Roman" w:cs="Times New Roman"/>
          <w:color w:val="000000" w:themeColor="text1"/>
        </w:rPr>
        <w:t xml:space="preserve"> citrate pH 6 for 60 min</w:t>
      </w:r>
      <w:r w:rsidR="00836855" w:rsidRPr="00321FDD">
        <w:rPr>
          <w:rFonts w:ascii="Times New Roman" w:hAnsi="Times New Roman" w:cs="Times New Roman"/>
          <w:color w:val="000000" w:themeColor="text1"/>
        </w:rPr>
        <w:t xml:space="preserve"> </w:t>
      </w:r>
      <w:r w:rsidR="00836855">
        <w:rPr>
          <w:rFonts w:ascii="Times New Roman" w:hAnsi="Times New Roman" w:cs="Times New Roman"/>
          <w:color w:val="000000" w:themeColor="text1"/>
        </w:rPr>
        <w:t>to desorb the surface-bound metals</w:t>
      </w:r>
      <w:r w:rsidR="00836855" w:rsidRPr="00321FDD">
        <w:rPr>
          <w:rFonts w:ascii="Times New Roman" w:hAnsi="Times New Roman" w:cs="Times New Roman"/>
          <w:color w:val="000000" w:themeColor="text1"/>
        </w:rPr>
        <w:t xml:space="preserve">. </w:t>
      </w:r>
      <w:r w:rsidR="00836855">
        <w:rPr>
          <w:rFonts w:ascii="Times New Roman" w:hAnsi="Times New Roman" w:cs="Times New Roman"/>
          <w:color w:val="000000" w:themeColor="text1"/>
        </w:rPr>
        <w:t xml:space="preserve">The supernatant was collected following centrifugation at 20,000 x </w:t>
      </w:r>
      <w:r w:rsidR="00836855" w:rsidRPr="004303EE">
        <w:rPr>
          <w:rFonts w:ascii="Times New Roman" w:hAnsi="Times New Roman" w:cs="Times New Roman"/>
          <w:i/>
          <w:color w:val="000000" w:themeColor="text1"/>
        </w:rPr>
        <w:t>g</w:t>
      </w:r>
      <w:r w:rsidR="00836855">
        <w:rPr>
          <w:rFonts w:ascii="Times New Roman" w:hAnsi="Times New Roman" w:cs="Times New Roman"/>
          <w:color w:val="000000" w:themeColor="text1"/>
        </w:rPr>
        <w:t xml:space="preserve"> for 5 min and metal contents were quantified by ICP-MS.</w:t>
      </w:r>
      <w:r w:rsidR="00836855">
        <w:rPr>
          <w:rFonts w:ascii="Times New Roman" w:hAnsi="Times New Roman" w:cs="Times New Roman"/>
          <w:color w:val="FF0000"/>
        </w:rPr>
        <w:t xml:space="preserve"> </w:t>
      </w:r>
      <w:r w:rsidR="00841364" w:rsidRPr="00EE1106">
        <w:rPr>
          <w:rFonts w:ascii="Times New Roman" w:hAnsi="Times New Roman" w:cs="Times New Roman"/>
          <w:color w:val="000000" w:themeColor="text1"/>
        </w:rPr>
        <w:t>Control exper</w:t>
      </w:r>
      <w:r w:rsidR="00DB7727" w:rsidRPr="00EE1106">
        <w:rPr>
          <w:rFonts w:ascii="Times New Roman" w:hAnsi="Times New Roman" w:cs="Times New Roman"/>
          <w:color w:val="000000" w:themeColor="text1"/>
        </w:rPr>
        <w:t xml:space="preserve">iments with no cells revealed </w:t>
      </w:r>
      <w:r w:rsidR="00EE1106" w:rsidRPr="00EE1106">
        <w:rPr>
          <w:rFonts w:ascii="Times New Roman" w:hAnsi="Times New Roman" w:cs="Times New Roman"/>
          <w:color w:val="000000" w:themeColor="text1"/>
        </w:rPr>
        <w:t>&lt;2% Tb extraction for</w:t>
      </w:r>
      <w:r w:rsidR="00841364" w:rsidRPr="00EE1106">
        <w:rPr>
          <w:rFonts w:ascii="Times New Roman" w:hAnsi="Times New Roman" w:cs="Times New Roman"/>
          <w:color w:val="000000" w:themeColor="text1"/>
        </w:rPr>
        <w:t xml:space="preserve"> initial Tb concentration</w:t>
      </w:r>
      <w:r w:rsidR="00EE1106" w:rsidRPr="00EE1106">
        <w:rPr>
          <w:rFonts w:ascii="Times New Roman" w:hAnsi="Times New Roman" w:cs="Times New Roman"/>
          <w:color w:val="000000" w:themeColor="text1"/>
        </w:rPr>
        <w:t>s at ~100 ppb</w:t>
      </w:r>
      <w:r w:rsidR="00841364" w:rsidRPr="00EE1106">
        <w:rPr>
          <w:rFonts w:ascii="Times New Roman" w:hAnsi="Times New Roman" w:cs="Times New Roman"/>
          <w:color w:val="000000" w:themeColor="text1"/>
        </w:rPr>
        <w:t>.</w:t>
      </w:r>
      <w:r w:rsidR="00841364" w:rsidRPr="00307783">
        <w:rPr>
          <w:rFonts w:ascii="Times New Roman" w:hAnsi="Times New Roman" w:cs="Times New Roman"/>
          <w:color w:val="FF0000"/>
        </w:rPr>
        <w:t xml:space="preserve">  </w:t>
      </w:r>
    </w:p>
    <w:p w14:paraId="3FF1ECB2" w14:textId="646E382E" w:rsidR="00307D37" w:rsidRPr="00307D37" w:rsidRDefault="00307D37" w:rsidP="00853685">
      <w:pPr>
        <w:spacing w:line="480" w:lineRule="auto"/>
        <w:rPr>
          <w:rFonts w:ascii="Times New Roman" w:hAnsi="Times New Roman" w:cs="Times New Roman"/>
          <w:i/>
          <w:color w:val="000000" w:themeColor="text1"/>
        </w:rPr>
      </w:pPr>
      <w:r w:rsidRPr="00307D37">
        <w:rPr>
          <w:rFonts w:ascii="Times New Roman" w:hAnsi="Times New Roman" w:cs="Times New Roman"/>
          <w:i/>
          <w:color w:val="000000" w:themeColor="text1"/>
        </w:rPr>
        <w:t>GSL pH assay</w:t>
      </w:r>
    </w:p>
    <w:p w14:paraId="1D55175E" w14:textId="669EBC13" w:rsidR="00307D37" w:rsidRDefault="00B20A7B" w:rsidP="0085368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S</w:t>
      </w:r>
      <w:r w:rsidR="00307D37">
        <w:rPr>
          <w:rFonts w:ascii="Times New Roman" w:hAnsi="Times New Roman" w:cs="Times New Roman"/>
          <w:color w:val="000000" w:themeColor="text1"/>
        </w:rPr>
        <w:t xml:space="preserve">ynthetic </w:t>
      </w:r>
      <w:r w:rsidR="00307D37" w:rsidRPr="00321FDD">
        <w:rPr>
          <w:rFonts w:ascii="Times New Roman" w:hAnsi="Times New Roman" w:cs="Times New Roman"/>
          <w:color w:val="000000" w:themeColor="text1"/>
        </w:rPr>
        <w:t>GS</w:t>
      </w:r>
      <w:r>
        <w:rPr>
          <w:rFonts w:ascii="Times New Roman" w:hAnsi="Times New Roman" w:cs="Times New Roman"/>
          <w:color w:val="000000" w:themeColor="text1"/>
        </w:rPr>
        <w:t>L solution, diluted 2-fold, was</w:t>
      </w:r>
      <w:r w:rsidR="00307D37" w:rsidRPr="00321FDD">
        <w:rPr>
          <w:rFonts w:ascii="Times New Roman" w:hAnsi="Times New Roman" w:cs="Times New Roman"/>
          <w:color w:val="000000" w:themeColor="text1"/>
        </w:rPr>
        <w:t xml:space="preserve"> spiked to a final Tb concentration of ~16 ppm </w:t>
      </w:r>
      <w:r>
        <w:rPr>
          <w:rFonts w:ascii="Times New Roman" w:hAnsi="Times New Roman" w:cs="Times New Roman"/>
          <w:color w:val="000000" w:themeColor="text1"/>
        </w:rPr>
        <w:t xml:space="preserve">(~100 </w:t>
      </w:r>
      <w:proofErr w:type="spellStart"/>
      <w:r>
        <w:rPr>
          <w:rFonts w:ascii="Times New Roman" w:hAnsi="Times New Roman" w:cs="Times New Roman"/>
          <w:color w:val="000000" w:themeColor="text1"/>
        </w:rPr>
        <w:t>μM</w:t>
      </w:r>
      <w:proofErr w:type="spellEnd"/>
      <w:r>
        <w:rPr>
          <w:rFonts w:ascii="Times New Roman" w:hAnsi="Times New Roman" w:cs="Times New Roman"/>
          <w:color w:val="000000" w:themeColor="text1"/>
        </w:rPr>
        <w:t xml:space="preserve">) </w:t>
      </w:r>
      <w:r w:rsidR="00307D37" w:rsidRPr="00321FDD">
        <w:rPr>
          <w:rFonts w:ascii="Times New Roman" w:hAnsi="Times New Roman" w:cs="Times New Roman"/>
          <w:color w:val="000000" w:themeColor="text1"/>
        </w:rPr>
        <w:t xml:space="preserve">and adjusted to an initial pH of 2, 3, 4, 5, or 6 </w:t>
      </w:r>
      <w:r w:rsidR="000B3621">
        <w:rPr>
          <w:rFonts w:ascii="Times New Roman" w:hAnsi="Times New Roman" w:cs="Times New Roman"/>
          <w:color w:val="000000" w:themeColor="text1"/>
        </w:rPr>
        <w:t xml:space="preserve">using 10 M </w:t>
      </w:r>
      <w:proofErr w:type="spellStart"/>
      <w:r w:rsidR="000B3621">
        <w:rPr>
          <w:rFonts w:ascii="Times New Roman" w:hAnsi="Times New Roman" w:cs="Times New Roman"/>
          <w:color w:val="000000" w:themeColor="text1"/>
        </w:rPr>
        <w:t>NaOH</w:t>
      </w:r>
      <w:proofErr w:type="spellEnd"/>
      <w:r w:rsidR="000B3621">
        <w:rPr>
          <w:rFonts w:ascii="Times New Roman" w:hAnsi="Times New Roman" w:cs="Times New Roman"/>
          <w:color w:val="000000" w:themeColor="text1"/>
        </w:rPr>
        <w:t xml:space="preserve"> </w:t>
      </w:r>
      <w:r w:rsidR="00307D37" w:rsidRPr="00321FDD">
        <w:rPr>
          <w:rFonts w:ascii="Times New Roman" w:hAnsi="Times New Roman" w:cs="Times New Roman"/>
          <w:color w:val="000000" w:themeColor="text1"/>
        </w:rPr>
        <w:t>prior to cell exposure</w:t>
      </w:r>
      <w:r w:rsidR="00307D37">
        <w:rPr>
          <w:rFonts w:ascii="Times New Roman" w:hAnsi="Times New Roman" w:cs="Times New Roman"/>
          <w:color w:val="000000" w:themeColor="text1"/>
        </w:rPr>
        <w:t>.</w:t>
      </w:r>
      <w:r w:rsidR="00F50A8E">
        <w:rPr>
          <w:rFonts w:ascii="Times New Roman" w:hAnsi="Times New Roman" w:cs="Times New Roman"/>
          <w:color w:val="000000" w:themeColor="text1"/>
        </w:rPr>
        <w:t xml:space="preserve"> </w:t>
      </w:r>
      <w:r w:rsidR="000B3621">
        <w:rPr>
          <w:rFonts w:ascii="Times New Roman" w:hAnsi="Times New Roman" w:cs="Times New Roman"/>
          <w:color w:val="000000" w:themeColor="text1"/>
        </w:rPr>
        <w:t>To minimize changes in solution pH following cell addition, LBT-displayed c</w:t>
      </w:r>
      <w:r w:rsidR="00307D37">
        <w:rPr>
          <w:rFonts w:ascii="Times New Roman" w:hAnsi="Times New Roman" w:cs="Times New Roman"/>
          <w:color w:val="000000" w:themeColor="text1"/>
        </w:rPr>
        <w:t>ells were pelleted</w:t>
      </w:r>
      <w:r w:rsidR="000B3621">
        <w:rPr>
          <w:rFonts w:ascii="Times New Roman" w:hAnsi="Times New Roman" w:cs="Times New Roman"/>
          <w:color w:val="000000" w:themeColor="text1"/>
        </w:rPr>
        <w:t xml:space="preserve"> at 6000 x </w:t>
      </w:r>
      <w:r w:rsidR="000B3621" w:rsidRPr="000B3621">
        <w:rPr>
          <w:rFonts w:ascii="Times New Roman" w:hAnsi="Times New Roman" w:cs="Times New Roman"/>
          <w:i/>
          <w:color w:val="000000" w:themeColor="text1"/>
        </w:rPr>
        <w:t>g</w:t>
      </w:r>
      <w:r w:rsidR="000B3621">
        <w:rPr>
          <w:rFonts w:ascii="Times New Roman" w:hAnsi="Times New Roman" w:cs="Times New Roman"/>
          <w:color w:val="000000" w:themeColor="text1"/>
        </w:rPr>
        <w:t xml:space="preserve"> for 5 min, washed once with 10 </w:t>
      </w:r>
      <w:proofErr w:type="spellStart"/>
      <w:r w:rsidR="000B3621">
        <w:rPr>
          <w:rFonts w:ascii="Times New Roman" w:hAnsi="Times New Roman" w:cs="Times New Roman"/>
          <w:color w:val="000000" w:themeColor="text1"/>
        </w:rPr>
        <w:t>mM</w:t>
      </w:r>
      <w:proofErr w:type="spellEnd"/>
      <w:r w:rsidR="000B3621">
        <w:rPr>
          <w:rFonts w:ascii="Times New Roman" w:hAnsi="Times New Roman" w:cs="Times New Roman"/>
          <w:color w:val="000000" w:themeColor="text1"/>
        </w:rPr>
        <w:t xml:space="preserve"> MES buffer, and resuspended at ~1x10</w:t>
      </w:r>
      <w:r w:rsidR="000B3621" w:rsidRPr="000B3621">
        <w:rPr>
          <w:rFonts w:ascii="Times New Roman" w:hAnsi="Times New Roman" w:cs="Times New Roman"/>
          <w:color w:val="000000" w:themeColor="text1"/>
          <w:vertAlign w:val="superscript"/>
        </w:rPr>
        <w:t>9</w:t>
      </w:r>
      <w:r w:rsidR="000B3621">
        <w:rPr>
          <w:rFonts w:ascii="Times New Roman" w:hAnsi="Times New Roman" w:cs="Times New Roman"/>
          <w:color w:val="000000" w:themeColor="text1"/>
        </w:rPr>
        <w:t xml:space="preserve"> cells/ml in 700 </w:t>
      </w:r>
      <w:proofErr w:type="spellStart"/>
      <w:r w:rsidR="000B3621">
        <w:rPr>
          <w:rFonts w:ascii="Times New Roman" w:hAnsi="Times New Roman" w:cs="Times New Roman"/>
          <w:color w:val="000000" w:themeColor="text1"/>
        </w:rPr>
        <w:t>μl</w:t>
      </w:r>
      <w:proofErr w:type="spellEnd"/>
      <w:r w:rsidR="000B3621">
        <w:rPr>
          <w:rFonts w:ascii="Times New Roman" w:hAnsi="Times New Roman" w:cs="Times New Roman"/>
          <w:color w:val="000000" w:themeColor="text1"/>
        </w:rPr>
        <w:t xml:space="preserve"> of the </w:t>
      </w:r>
      <w:r w:rsidR="00446EBD">
        <w:rPr>
          <w:rFonts w:ascii="Times New Roman" w:hAnsi="Times New Roman" w:cs="Times New Roman"/>
          <w:color w:val="000000" w:themeColor="text1"/>
        </w:rPr>
        <w:t>respective pH-</w:t>
      </w:r>
      <w:r w:rsidR="000B3621">
        <w:rPr>
          <w:rFonts w:ascii="Times New Roman" w:hAnsi="Times New Roman" w:cs="Times New Roman"/>
          <w:color w:val="000000" w:themeColor="text1"/>
        </w:rPr>
        <w:t xml:space="preserve">adjusted GSL feedstock.  Following a 30 min incubation, </w:t>
      </w:r>
      <w:r w:rsidR="00005E5C">
        <w:rPr>
          <w:rFonts w:ascii="Times New Roman" w:hAnsi="Times New Roman" w:cs="Times New Roman"/>
          <w:color w:val="000000" w:themeColor="text1"/>
        </w:rPr>
        <w:t xml:space="preserve">aliquots of the cell suspension was transferred to cellulose acetate </w:t>
      </w:r>
      <w:r w:rsidR="000B3621">
        <w:rPr>
          <w:rFonts w:ascii="Times New Roman" w:hAnsi="Times New Roman" w:cs="Times New Roman"/>
          <w:color w:val="000000" w:themeColor="text1"/>
        </w:rPr>
        <w:t xml:space="preserve">centrifuge tube filters </w:t>
      </w:r>
      <w:r w:rsidR="00005E5C">
        <w:rPr>
          <w:rFonts w:ascii="Times New Roman" w:hAnsi="Times New Roman" w:cs="Times New Roman"/>
          <w:color w:val="000000" w:themeColor="text1"/>
        </w:rPr>
        <w:t xml:space="preserve">(Costar) and spun at 6000 x </w:t>
      </w:r>
      <w:r w:rsidR="00005E5C" w:rsidRPr="00005E5C">
        <w:rPr>
          <w:rFonts w:ascii="Times New Roman" w:hAnsi="Times New Roman" w:cs="Times New Roman"/>
          <w:i/>
          <w:color w:val="000000" w:themeColor="text1"/>
        </w:rPr>
        <w:t>g</w:t>
      </w:r>
      <w:r w:rsidR="00005E5C">
        <w:rPr>
          <w:rFonts w:ascii="Times New Roman" w:hAnsi="Times New Roman" w:cs="Times New Roman"/>
          <w:color w:val="000000" w:themeColor="text1"/>
        </w:rPr>
        <w:t xml:space="preserve"> for 5 min to collect the cells.  The cells on the filters were then washed once in equal volume 10 </w:t>
      </w:r>
      <w:proofErr w:type="spellStart"/>
      <w:r w:rsidR="00005E5C">
        <w:rPr>
          <w:rFonts w:ascii="Times New Roman" w:hAnsi="Times New Roman" w:cs="Times New Roman"/>
          <w:color w:val="000000" w:themeColor="text1"/>
        </w:rPr>
        <w:t>mM</w:t>
      </w:r>
      <w:proofErr w:type="spellEnd"/>
      <w:r w:rsidR="00005E5C">
        <w:rPr>
          <w:rFonts w:ascii="Times New Roman" w:hAnsi="Times New Roman" w:cs="Times New Roman"/>
          <w:color w:val="000000" w:themeColor="text1"/>
        </w:rPr>
        <w:t xml:space="preserve"> MES pH 6 and exposed to 5 </w:t>
      </w:r>
      <w:proofErr w:type="spellStart"/>
      <w:r w:rsidR="00005E5C">
        <w:rPr>
          <w:rFonts w:ascii="Times New Roman" w:hAnsi="Times New Roman" w:cs="Times New Roman"/>
          <w:color w:val="000000" w:themeColor="text1"/>
        </w:rPr>
        <w:t>mM</w:t>
      </w:r>
      <w:proofErr w:type="spellEnd"/>
      <w:r w:rsidR="00005E5C">
        <w:rPr>
          <w:rFonts w:ascii="Times New Roman" w:hAnsi="Times New Roman" w:cs="Times New Roman"/>
          <w:color w:val="000000" w:themeColor="text1"/>
        </w:rPr>
        <w:t xml:space="preserve"> citrate for 60 min to desorb the surface-bound metals</w:t>
      </w:r>
      <w:r w:rsidR="000B3621">
        <w:rPr>
          <w:rFonts w:ascii="Times New Roman" w:hAnsi="Times New Roman" w:cs="Times New Roman"/>
          <w:color w:val="000000" w:themeColor="text1"/>
        </w:rPr>
        <w:t>.</w:t>
      </w:r>
      <w:r w:rsidR="00836855">
        <w:rPr>
          <w:rFonts w:ascii="Times New Roman" w:hAnsi="Times New Roman" w:cs="Times New Roman"/>
          <w:color w:val="000000" w:themeColor="text1"/>
        </w:rPr>
        <w:t xml:space="preserve"> </w:t>
      </w:r>
      <w:r w:rsidR="00005E5C">
        <w:rPr>
          <w:rFonts w:ascii="Times New Roman" w:hAnsi="Times New Roman" w:cs="Times New Roman"/>
          <w:color w:val="000000" w:themeColor="text1"/>
        </w:rPr>
        <w:t xml:space="preserve">The </w:t>
      </w:r>
      <w:r w:rsidR="00005E5C" w:rsidRPr="00005E5C">
        <w:rPr>
          <w:rFonts w:ascii="Times New Roman" w:hAnsi="Times New Roman" w:cs="Times New Roman"/>
          <w:color w:val="000000" w:themeColor="text1"/>
        </w:rPr>
        <w:t>c</w:t>
      </w:r>
      <w:r w:rsidR="00836855" w:rsidRPr="00005E5C">
        <w:rPr>
          <w:rFonts w:ascii="Times New Roman" w:hAnsi="Times New Roman" w:cs="Times New Roman"/>
          <w:color w:val="000000" w:themeColor="text1"/>
        </w:rPr>
        <w:t xml:space="preserve">ellulose acetate filters extracted &lt;4% Tb at all </w:t>
      </w:r>
      <w:r w:rsidR="00005E5C">
        <w:rPr>
          <w:rFonts w:ascii="Times New Roman" w:hAnsi="Times New Roman" w:cs="Times New Roman"/>
          <w:color w:val="000000" w:themeColor="text1"/>
        </w:rPr>
        <w:t>tested conditions with the GSL feedstock</w:t>
      </w:r>
      <w:r w:rsidR="00836855" w:rsidRPr="00005E5C">
        <w:rPr>
          <w:rFonts w:ascii="Times New Roman" w:hAnsi="Times New Roman" w:cs="Times New Roman"/>
          <w:color w:val="000000" w:themeColor="text1"/>
        </w:rPr>
        <w:t xml:space="preserve">.  </w:t>
      </w:r>
    </w:p>
    <w:p w14:paraId="09599C1A" w14:textId="5D964400" w:rsidR="00307D37" w:rsidRPr="00307D37" w:rsidRDefault="00307D37" w:rsidP="00853685">
      <w:pPr>
        <w:spacing w:line="480" w:lineRule="auto"/>
        <w:rPr>
          <w:rFonts w:ascii="Times New Roman" w:hAnsi="Times New Roman" w:cs="Times New Roman"/>
          <w:i/>
          <w:color w:val="000000" w:themeColor="text1"/>
        </w:rPr>
      </w:pPr>
      <w:r w:rsidRPr="00307D37">
        <w:rPr>
          <w:rFonts w:ascii="Times New Roman" w:hAnsi="Times New Roman" w:cs="Times New Roman"/>
          <w:i/>
          <w:color w:val="000000" w:themeColor="text1"/>
        </w:rPr>
        <w:t>GSL temperature assay</w:t>
      </w:r>
    </w:p>
    <w:p w14:paraId="4FFC8CB5" w14:textId="4441C25E" w:rsidR="00907225" w:rsidRDefault="00F50756" w:rsidP="00853685">
      <w:pPr>
        <w:spacing w:line="480" w:lineRule="auto"/>
        <w:ind w:firstLine="720"/>
        <w:rPr>
          <w:rFonts w:ascii="Times New Roman" w:hAnsi="Times New Roman" w:cs="Times New Roman"/>
          <w:color w:val="000000" w:themeColor="text1"/>
        </w:rPr>
      </w:pPr>
      <w:r w:rsidRPr="00321FDD">
        <w:rPr>
          <w:rFonts w:ascii="Times New Roman" w:hAnsi="Times New Roman" w:cs="Times New Roman"/>
          <w:color w:val="000000" w:themeColor="text1"/>
        </w:rPr>
        <w:t xml:space="preserve">The </w:t>
      </w:r>
      <w:r w:rsidR="00F84D08" w:rsidRPr="00321FDD">
        <w:rPr>
          <w:rFonts w:ascii="Times New Roman" w:hAnsi="Times New Roman" w:cs="Times New Roman"/>
          <w:color w:val="000000" w:themeColor="text1"/>
        </w:rPr>
        <w:t>GSL solution</w:t>
      </w:r>
      <w:r w:rsidR="008C728D" w:rsidRPr="00321FDD">
        <w:rPr>
          <w:rFonts w:ascii="Times New Roman" w:hAnsi="Times New Roman" w:cs="Times New Roman"/>
          <w:color w:val="000000" w:themeColor="text1"/>
        </w:rPr>
        <w:t xml:space="preserve"> was</w:t>
      </w:r>
      <w:r w:rsidR="00A856F0" w:rsidRPr="00321FDD">
        <w:rPr>
          <w:rFonts w:ascii="Times New Roman" w:hAnsi="Times New Roman" w:cs="Times New Roman"/>
          <w:color w:val="000000" w:themeColor="text1"/>
        </w:rPr>
        <w:t xml:space="preserve"> </w:t>
      </w:r>
      <w:r w:rsidRPr="00321FDD">
        <w:rPr>
          <w:rFonts w:ascii="Times New Roman" w:hAnsi="Times New Roman" w:cs="Times New Roman"/>
          <w:color w:val="000000" w:themeColor="text1"/>
        </w:rPr>
        <w:t xml:space="preserve">diluted 2-fold and </w:t>
      </w:r>
      <w:r w:rsidR="009D6D93">
        <w:rPr>
          <w:rFonts w:ascii="Times New Roman" w:hAnsi="Times New Roman" w:cs="Times New Roman"/>
          <w:color w:val="000000" w:themeColor="text1"/>
        </w:rPr>
        <w:t xml:space="preserve">adjusted to pH 6 using 10 </w:t>
      </w:r>
      <w:proofErr w:type="spellStart"/>
      <w:r w:rsidR="009D6D93">
        <w:rPr>
          <w:rFonts w:ascii="Times New Roman" w:hAnsi="Times New Roman" w:cs="Times New Roman"/>
          <w:color w:val="000000" w:themeColor="text1"/>
        </w:rPr>
        <w:t>mM</w:t>
      </w:r>
      <w:proofErr w:type="spellEnd"/>
      <w:r w:rsidR="009D6D93">
        <w:rPr>
          <w:rFonts w:ascii="Times New Roman" w:hAnsi="Times New Roman" w:cs="Times New Roman"/>
          <w:color w:val="000000" w:themeColor="text1"/>
        </w:rPr>
        <w:t xml:space="preserve"> MES buffer.  Tb was added to</w:t>
      </w:r>
      <w:r w:rsidR="00900534" w:rsidRPr="00321FDD">
        <w:rPr>
          <w:rFonts w:ascii="Times New Roman" w:hAnsi="Times New Roman" w:cs="Times New Roman"/>
          <w:color w:val="000000" w:themeColor="text1"/>
        </w:rPr>
        <w:t xml:space="preserve"> ~48 ppm</w:t>
      </w:r>
      <w:r w:rsidR="009D6D93">
        <w:rPr>
          <w:rFonts w:ascii="Times New Roman" w:hAnsi="Times New Roman" w:cs="Times New Roman"/>
          <w:color w:val="000000" w:themeColor="text1"/>
        </w:rPr>
        <w:t xml:space="preserve"> (~300 </w:t>
      </w:r>
      <w:proofErr w:type="spellStart"/>
      <w:r w:rsidR="009D6D93">
        <w:rPr>
          <w:rFonts w:ascii="Times New Roman" w:hAnsi="Times New Roman" w:cs="Times New Roman"/>
          <w:color w:val="000000" w:themeColor="text1"/>
        </w:rPr>
        <w:t>μM</w:t>
      </w:r>
      <w:proofErr w:type="spellEnd"/>
      <w:r w:rsidR="009D6D93">
        <w:rPr>
          <w:rFonts w:ascii="Times New Roman" w:hAnsi="Times New Roman" w:cs="Times New Roman"/>
          <w:color w:val="000000" w:themeColor="text1"/>
        </w:rPr>
        <w:t>)</w:t>
      </w:r>
      <w:r w:rsidR="00F84D08" w:rsidRPr="00321FDD">
        <w:rPr>
          <w:rFonts w:ascii="Times New Roman" w:hAnsi="Times New Roman" w:cs="Times New Roman"/>
          <w:color w:val="000000" w:themeColor="text1"/>
        </w:rPr>
        <w:t xml:space="preserve"> and</w:t>
      </w:r>
      <w:r w:rsidR="009D6D93">
        <w:rPr>
          <w:rFonts w:ascii="Times New Roman" w:hAnsi="Times New Roman" w:cs="Times New Roman"/>
          <w:color w:val="000000" w:themeColor="text1"/>
        </w:rPr>
        <w:t xml:space="preserve"> LBT-displayed cells were incubated at ~1x10</w:t>
      </w:r>
      <w:r w:rsidR="009D6D93" w:rsidRPr="009D6D93">
        <w:rPr>
          <w:rFonts w:ascii="Times New Roman" w:hAnsi="Times New Roman" w:cs="Times New Roman"/>
          <w:color w:val="000000" w:themeColor="text1"/>
          <w:vertAlign w:val="superscript"/>
        </w:rPr>
        <w:t>9</w:t>
      </w:r>
      <w:r w:rsidR="00243CF9">
        <w:rPr>
          <w:rFonts w:ascii="Times New Roman" w:hAnsi="Times New Roman" w:cs="Times New Roman"/>
          <w:color w:val="000000" w:themeColor="text1"/>
        </w:rPr>
        <w:t xml:space="preserve"> cells/ml</w:t>
      </w:r>
      <w:r w:rsidR="009D6D93">
        <w:rPr>
          <w:rFonts w:ascii="Times New Roman" w:hAnsi="Times New Roman" w:cs="Times New Roman"/>
          <w:color w:val="000000" w:themeColor="text1"/>
        </w:rPr>
        <w:t xml:space="preserve"> in </w:t>
      </w:r>
      <w:r w:rsidR="009D6D93">
        <w:rPr>
          <w:rFonts w:ascii="Times New Roman" w:hAnsi="Times New Roman" w:cs="Times New Roman"/>
          <w:color w:val="000000" w:themeColor="text1"/>
        </w:rPr>
        <w:lastRenderedPageBreak/>
        <w:t xml:space="preserve">700 </w:t>
      </w:r>
      <w:proofErr w:type="spellStart"/>
      <w:r w:rsidR="009D6D93">
        <w:rPr>
          <w:rFonts w:ascii="Times New Roman" w:hAnsi="Times New Roman" w:cs="Times New Roman"/>
          <w:color w:val="000000" w:themeColor="text1"/>
        </w:rPr>
        <w:t>μl</w:t>
      </w:r>
      <w:proofErr w:type="spellEnd"/>
      <w:r w:rsidR="009D6D93">
        <w:rPr>
          <w:rFonts w:ascii="Times New Roman" w:hAnsi="Times New Roman" w:cs="Times New Roman"/>
          <w:color w:val="000000" w:themeColor="text1"/>
        </w:rPr>
        <w:t xml:space="preserve"> of the Tb-spiked brine for 25 min</w:t>
      </w:r>
      <w:r w:rsidR="000976DD" w:rsidRPr="00321FDD">
        <w:rPr>
          <w:rFonts w:ascii="Times New Roman" w:hAnsi="Times New Roman" w:cs="Times New Roman"/>
          <w:color w:val="000000" w:themeColor="text1"/>
        </w:rPr>
        <w:t xml:space="preserve"> at room temperature</w:t>
      </w:r>
      <w:r w:rsidR="003F34CA" w:rsidRPr="00321FDD">
        <w:rPr>
          <w:rFonts w:ascii="Times New Roman" w:hAnsi="Times New Roman" w:cs="Times New Roman"/>
          <w:color w:val="000000" w:themeColor="text1"/>
        </w:rPr>
        <w:t xml:space="preserve"> (</w:t>
      </w:r>
      <w:r w:rsidR="003C724A">
        <w:rPr>
          <w:rFonts w:ascii="Times New Roman" w:hAnsi="Times New Roman" w:cs="Times New Roman"/>
          <w:color w:val="000000" w:themeColor="text1"/>
        </w:rPr>
        <w:t>~</w:t>
      </w:r>
      <w:r w:rsidR="003F34CA" w:rsidRPr="00321FDD">
        <w:rPr>
          <w:rFonts w:ascii="Times New Roman" w:hAnsi="Times New Roman" w:cs="Times New Roman"/>
          <w:color w:val="000000" w:themeColor="text1"/>
        </w:rPr>
        <w:t>24°C)</w:t>
      </w:r>
      <w:r w:rsidR="009D6D93">
        <w:rPr>
          <w:rFonts w:ascii="Times New Roman" w:hAnsi="Times New Roman" w:cs="Times New Roman"/>
          <w:color w:val="000000" w:themeColor="text1"/>
        </w:rPr>
        <w:t xml:space="preserve">, </w:t>
      </w:r>
      <w:r w:rsidR="00026653" w:rsidRPr="00321FDD">
        <w:rPr>
          <w:rFonts w:ascii="Times New Roman" w:hAnsi="Times New Roman" w:cs="Times New Roman"/>
          <w:color w:val="000000" w:themeColor="text1"/>
        </w:rPr>
        <w:t>40</w:t>
      </w:r>
      <w:r w:rsidR="009D6D93" w:rsidRPr="00321FDD">
        <w:rPr>
          <w:rFonts w:ascii="Times New Roman" w:hAnsi="Times New Roman" w:cs="Times New Roman"/>
          <w:color w:val="000000" w:themeColor="text1"/>
        </w:rPr>
        <w:t>°C</w:t>
      </w:r>
      <w:r w:rsidR="00205ED3">
        <w:rPr>
          <w:rFonts w:ascii="Times New Roman" w:hAnsi="Times New Roman" w:cs="Times New Roman"/>
          <w:color w:val="000000" w:themeColor="text1"/>
        </w:rPr>
        <w:t>,</w:t>
      </w:r>
      <w:r w:rsidR="00026653" w:rsidRPr="00321FDD">
        <w:rPr>
          <w:rFonts w:ascii="Times New Roman" w:hAnsi="Times New Roman" w:cs="Times New Roman"/>
          <w:color w:val="000000" w:themeColor="text1"/>
        </w:rPr>
        <w:t xml:space="preserve"> or 70</w:t>
      </w:r>
      <w:r w:rsidR="009D6D93">
        <w:rPr>
          <w:rFonts w:ascii="Times New Roman" w:hAnsi="Times New Roman" w:cs="Times New Roman"/>
          <w:color w:val="000000" w:themeColor="text1"/>
        </w:rPr>
        <w:t>°C</w:t>
      </w:r>
      <w:r w:rsidR="000976DD" w:rsidRPr="00321FDD">
        <w:rPr>
          <w:rFonts w:ascii="Times New Roman" w:hAnsi="Times New Roman" w:cs="Times New Roman"/>
          <w:color w:val="000000" w:themeColor="text1"/>
        </w:rPr>
        <w:t>.</w:t>
      </w:r>
      <w:r w:rsidR="00B617A7" w:rsidRPr="00321FDD">
        <w:rPr>
          <w:rFonts w:ascii="Times New Roman" w:hAnsi="Times New Roman" w:cs="Times New Roman"/>
          <w:color w:val="000000" w:themeColor="text1"/>
        </w:rPr>
        <w:t xml:space="preserve"> </w:t>
      </w:r>
      <w:r w:rsidR="009D6D93">
        <w:rPr>
          <w:rFonts w:ascii="Times New Roman" w:hAnsi="Times New Roman" w:cs="Times New Roman"/>
          <w:color w:val="000000" w:themeColor="text1"/>
        </w:rPr>
        <w:t>Cells were collected, washed, and desorbed at room temperature using centrifuge tube filter</w:t>
      </w:r>
      <w:r w:rsidR="00005E5C">
        <w:rPr>
          <w:rFonts w:ascii="Times New Roman" w:hAnsi="Times New Roman" w:cs="Times New Roman"/>
          <w:color w:val="000000" w:themeColor="text1"/>
        </w:rPr>
        <w:t>s as described above for the pH</w:t>
      </w:r>
      <w:r w:rsidR="009D6D93">
        <w:rPr>
          <w:rFonts w:ascii="Times New Roman" w:hAnsi="Times New Roman" w:cs="Times New Roman"/>
          <w:color w:val="000000" w:themeColor="text1"/>
        </w:rPr>
        <w:t xml:space="preserve"> experiments.</w:t>
      </w:r>
    </w:p>
    <w:p w14:paraId="6D9E4461" w14:textId="206ADF00" w:rsidR="004318ED" w:rsidRPr="004318ED" w:rsidRDefault="004318ED" w:rsidP="00853685">
      <w:pPr>
        <w:spacing w:line="480" w:lineRule="auto"/>
        <w:rPr>
          <w:rFonts w:ascii="Times New Roman" w:hAnsi="Times New Roman" w:cs="Times New Roman"/>
          <w:i/>
          <w:color w:val="000000" w:themeColor="text1"/>
        </w:rPr>
      </w:pPr>
      <w:r w:rsidRPr="004318ED">
        <w:rPr>
          <w:rFonts w:ascii="Times New Roman" w:hAnsi="Times New Roman" w:cs="Times New Roman"/>
          <w:i/>
          <w:color w:val="000000" w:themeColor="text1"/>
        </w:rPr>
        <w:t>Low-TDS temperature assays</w:t>
      </w:r>
    </w:p>
    <w:p w14:paraId="3EF9D3B3" w14:textId="73A8706C" w:rsidR="004318ED" w:rsidRDefault="004318ED" w:rsidP="0085368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7C4780">
        <w:rPr>
          <w:rFonts w:ascii="Times New Roman" w:hAnsi="Times New Roman" w:cs="Times New Roman"/>
          <w:color w:val="000000" w:themeColor="text1"/>
        </w:rPr>
        <w:t xml:space="preserve">Two additional temperature experiments were conducted in the low-TDS 10 </w:t>
      </w:r>
      <w:proofErr w:type="spellStart"/>
      <w:r w:rsidR="007C4780">
        <w:rPr>
          <w:rFonts w:ascii="Times New Roman" w:hAnsi="Times New Roman" w:cs="Times New Roman"/>
          <w:color w:val="000000" w:themeColor="text1"/>
        </w:rPr>
        <w:t>mM</w:t>
      </w:r>
      <w:proofErr w:type="spellEnd"/>
      <w:r w:rsidR="007C4780">
        <w:rPr>
          <w:rFonts w:ascii="Times New Roman" w:hAnsi="Times New Roman" w:cs="Times New Roman"/>
          <w:color w:val="000000" w:themeColor="text1"/>
        </w:rPr>
        <w:t xml:space="preserve"> MES buffer pH 6.  First, LBT-displayed cells (~1x10</w:t>
      </w:r>
      <w:r w:rsidR="007C4780" w:rsidRPr="009D6D93">
        <w:rPr>
          <w:rFonts w:ascii="Times New Roman" w:hAnsi="Times New Roman" w:cs="Times New Roman"/>
          <w:color w:val="000000" w:themeColor="text1"/>
          <w:vertAlign w:val="superscript"/>
        </w:rPr>
        <w:t>9</w:t>
      </w:r>
      <w:r w:rsidR="007C4780">
        <w:rPr>
          <w:rFonts w:ascii="Times New Roman" w:hAnsi="Times New Roman" w:cs="Times New Roman"/>
          <w:color w:val="000000" w:themeColor="text1"/>
        </w:rPr>
        <w:t xml:space="preserve"> cells/ml) were heated to </w:t>
      </w:r>
      <w:r w:rsidR="007C4780" w:rsidRPr="00321FDD">
        <w:rPr>
          <w:rFonts w:ascii="Times New Roman" w:hAnsi="Times New Roman" w:cs="Times New Roman"/>
          <w:color w:val="000000" w:themeColor="text1"/>
        </w:rPr>
        <w:t>70</w:t>
      </w:r>
      <w:r w:rsidR="007C4780">
        <w:rPr>
          <w:rFonts w:ascii="Times New Roman" w:hAnsi="Times New Roman" w:cs="Times New Roman"/>
          <w:color w:val="000000" w:themeColor="text1"/>
        </w:rPr>
        <w:t xml:space="preserve">°C and cooled back to room temperature or exposed to UV radiation before being exposed to </w:t>
      </w:r>
      <w:r w:rsidR="007C4780" w:rsidRPr="00321FDD">
        <w:rPr>
          <w:rFonts w:ascii="Times New Roman" w:hAnsi="Times New Roman" w:cs="Times New Roman"/>
          <w:color w:val="000000" w:themeColor="text1"/>
        </w:rPr>
        <w:t>~48 ppm</w:t>
      </w:r>
      <w:r w:rsidR="00205ED3">
        <w:rPr>
          <w:rFonts w:ascii="Times New Roman" w:hAnsi="Times New Roman" w:cs="Times New Roman"/>
          <w:color w:val="000000" w:themeColor="text1"/>
        </w:rPr>
        <w:t xml:space="preserve"> (300 </w:t>
      </w:r>
      <w:proofErr w:type="spellStart"/>
      <w:r w:rsidR="00205ED3">
        <w:rPr>
          <w:rFonts w:ascii="Times New Roman" w:hAnsi="Times New Roman" w:cs="Times New Roman"/>
          <w:color w:val="000000" w:themeColor="text1"/>
        </w:rPr>
        <w:t>μM</w:t>
      </w:r>
      <w:proofErr w:type="spellEnd"/>
      <w:r w:rsidR="00205ED3">
        <w:rPr>
          <w:rFonts w:ascii="Times New Roman" w:hAnsi="Times New Roman" w:cs="Times New Roman"/>
          <w:color w:val="000000" w:themeColor="text1"/>
        </w:rPr>
        <w:t>) Tb</w:t>
      </w:r>
      <w:r w:rsidR="007C4780">
        <w:rPr>
          <w:rFonts w:ascii="Times New Roman" w:hAnsi="Times New Roman" w:cs="Times New Roman"/>
          <w:color w:val="000000" w:themeColor="text1"/>
        </w:rPr>
        <w:t xml:space="preserve"> and analyzed for Tb adsorption.  Second, LBT-displayed cells (~1x10</w:t>
      </w:r>
      <w:r w:rsidR="007C4780" w:rsidRPr="009D6D93">
        <w:rPr>
          <w:rFonts w:ascii="Times New Roman" w:hAnsi="Times New Roman" w:cs="Times New Roman"/>
          <w:color w:val="000000" w:themeColor="text1"/>
          <w:vertAlign w:val="superscript"/>
        </w:rPr>
        <w:t>9</w:t>
      </w:r>
      <w:r w:rsidR="007C4780">
        <w:rPr>
          <w:rFonts w:ascii="Times New Roman" w:hAnsi="Times New Roman" w:cs="Times New Roman"/>
          <w:color w:val="000000" w:themeColor="text1"/>
        </w:rPr>
        <w:t xml:space="preserve"> cells/ml) were exposed to mono-element solutions containing </w:t>
      </w:r>
      <w:r w:rsidR="007C4780" w:rsidRPr="00321FDD">
        <w:rPr>
          <w:rFonts w:ascii="Times New Roman" w:hAnsi="Times New Roman" w:cs="Times New Roman"/>
          <w:color w:val="000000" w:themeColor="text1"/>
        </w:rPr>
        <w:t>~48 ppm</w:t>
      </w:r>
      <w:r w:rsidR="007C4780">
        <w:rPr>
          <w:rFonts w:ascii="Times New Roman" w:hAnsi="Times New Roman" w:cs="Times New Roman"/>
          <w:color w:val="000000" w:themeColor="text1"/>
        </w:rPr>
        <w:t xml:space="preserve"> (300 </w:t>
      </w:r>
      <w:proofErr w:type="spellStart"/>
      <w:r w:rsidR="007C4780">
        <w:rPr>
          <w:rFonts w:ascii="Times New Roman" w:hAnsi="Times New Roman" w:cs="Times New Roman"/>
          <w:color w:val="000000" w:themeColor="text1"/>
        </w:rPr>
        <w:t>μM</w:t>
      </w:r>
      <w:proofErr w:type="spellEnd"/>
      <w:r w:rsidR="007C4780">
        <w:rPr>
          <w:rFonts w:ascii="Times New Roman" w:hAnsi="Times New Roman" w:cs="Times New Roman"/>
          <w:color w:val="000000" w:themeColor="text1"/>
        </w:rPr>
        <w:t xml:space="preserve">) of an individual meal (Tb, Cu, Mg, K, or Ca) in the 10 </w:t>
      </w:r>
      <w:proofErr w:type="spellStart"/>
      <w:r w:rsidR="007C4780">
        <w:rPr>
          <w:rFonts w:ascii="Times New Roman" w:hAnsi="Times New Roman" w:cs="Times New Roman"/>
          <w:color w:val="000000" w:themeColor="text1"/>
        </w:rPr>
        <w:t>mM</w:t>
      </w:r>
      <w:proofErr w:type="spellEnd"/>
      <w:r w:rsidR="007C4780">
        <w:rPr>
          <w:rFonts w:ascii="Times New Roman" w:hAnsi="Times New Roman" w:cs="Times New Roman"/>
          <w:color w:val="000000" w:themeColor="text1"/>
        </w:rPr>
        <w:t xml:space="preserve"> MES pH 6 matrix at a range of temperatures from 24°C to </w:t>
      </w:r>
      <w:r w:rsidR="007C4780" w:rsidRPr="00321FDD">
        <w:rPr>
          <w:rFonts w:ascii="Times New Roman" w:hAnsi="Times New Roman" w:cs="Times New Roman"/>
          <w:color w:val="000000" w:themeColor="text1"/>
        </w:rPr>
        <w:t>70</w:t>
      </w:r>
      <w:r w:rsidR="007C4780">
        <w:rPr>
          <w:rFonts w:ascii="Times New Roman" w:hAnsi="Times New Roman" w:cs="Times New Roman"/>
          <w:color w:val="000000" w:themeColor="text1"/>
        </w:rPr>
        <w:t>°C, and assessed for metal adsorption.</w:t>
      </w:r>
    </w:p>
    <w:p w14:paraId="6379E323" w14:textId="0F6F7207" w:rsidR="0085295D" w:rsidRPr="0085295D" w:rsidRDefault="00A51932" w:rsidP="00853685">
      <w:pPr>
        <w:spacing w:line="480" w:lineRule="auto"/>
        <w:rPr>
          <w:rFonts w:ascii="Times New Roman" w:hAnsi="Times New Roman" w:cs="Times New Roman"/>
          <w:i/>
          <w:color w:val="000000" w:themeColor="text1"/>
        </w:rPr>
      </w:pPr>
      <w:r>
        <w:rPr>
          <w:rFonts w:ascii="Times New Roman" w:hAnsi="Times New Roman" w:cs="Times New Roman"/>
          <w:i/>
          <w:color w:val="000000" w:themeColor="text1"/>
        </w:rPr>
        <w:t>Metal competition e</w:t>
      </w:r>
      <w:r w:rsidR="0085295D" w:rsidRPr="0085295D">
        <w:rPr>
          <w:rFonts w:ascii="Times New Roman" w:hAnsi="Times New Roman" w:cs="Times New Roman"/>
          <w:i/>
          <w:color w:val="000000" w:themeColor="text1"/>
        </w:rPr>
        <w:t>xperiments</w:t>
      </w:r>
    </w:p>
    <w:p w14:paraId="12B619BF" w14:textId="77146427" w:rsidR="009B760F" w:rsidRPr="00321FDD" w:rsidRDefault="001F655C" w:rsidP="0085368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Metal</w:t>
      </w:r>
      <w:r w:rsidR="00F84D08" w:rsidRPr="00321FDD">
        <w:rPr>
          <w:rFonts w:ascii="Times New Roman" w:hAnsi="Times New Roman" w:cs="Times New Roman"/>
          <w:color w:val="000000" w:themeColor="text1"/>
        </w:rPr>
        <w:t xml:space="preserve"> competition experiments were conducted in </w:t>
      </w:r>
      <w:r>
        <w:rPr>
          <w:rFonts w:ascii="Times New Roman" w:hAnsi="Times New Roman" w:cs="Times New Roman"/>
          <w:color w:val="000000" w:themeColor="text1"/>
        </w:rPr>
        <w:t xml:space="preserve">10 </w:t>
      </w:r>
      <w:proofErr w:type="spellStart"/>
      <w:r>
        <w:rPr>
          <w:rFonts w:ascii="Times New Roman" w:hAnsi="Times New Roman" w:cs="Times New Roman"/>
          <w:color w:val="000000" w:themeColor="text1"/>
        </w:rPr>
        <w:t>mM</w:t>
      </w:r>
      <w:proofErr w:type="spellEnd"/>
      <w:r>
        <w:rPr>
          <w:rFonts w:ascii="Times New Roman" w:hAnsi="Times New Roman" w:cs="Times New Roman"/>
          <w:color w:val="000000" w:themeColor="text1"/>
        </w:rPr>
        <w:t xml:space="preserve"> MES buffer </w:t>
      </w:r>
      <w:r w:rsidR="002E13D9">
        <w:rPr>
          <w:rFonts w:ascii="Times New Roman" w:hAnsi="Times New Roman" w:cs="Times New Roman"/>
          <w:color w:val="000000" w:themeColor="text1"/>
        </w:rPr>
        <w:t xml:space="preserve">pH 6 </w:t>
      </w:r>
      <w:r>
        <w:rPr>
          <w:rFonts w:ascii="Times New Roman" w:hAnsi="Times New Roman" w:cs="Times New Roman"/>
          <w:color w:val="000000" w:themeColor="text1"/>
        </w:rPr>
        <w:t>by mixing</w:t>
      </w:r>
      <w:r w:rsidR="00F84D08" w:rsidRPr="00321FDD">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 xml:space="preserve">a fixed concentration of </w:t>
      </w:r>
      <w:r w:rsidR="00153357">
        <w:rPr>
          <w:rFonts w:ascii="Times New Roman" w:hAnsi="Times New Roman" w:cs="Times New Roman"/>
          <w:color w:val="000000" w:themeColor="text1"/>
        </w:rPr>
        <w:t xml:space="preserve">50 </w:t>
      </w:r>
      <w:proofErr w:type="spellStart"/>
      <w:r w:rsidR="00153357">
        <w:rPr>
          <w:rFonts w:ascii="Times New Roman" w:hAnsi="Times New Roman" w:cs="Times New Roman"/>
          <w:color w:val="000000" w:themeColor="text1"/>
        </w:rPr>
        <w:t>μM</w:t>
      </w:r>
      <w:proofErr w:type="spellEnd"/>
      <w:r w:rsidR="00153357" w:rsidRPr="00321FDD">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Tb</w:t>
      </w:r>
      <w:r>
        <w:rPr>
          <w:rFonts w:ascii="Times New Roman" w:hAnsi="Times New Roman" w:cs="Times New Roman"/>
          <w:color w:val="000000" w:themeColor="text1"/>
        </w:rPr>
        <w:t xml:space="preserve"> </w:t>
      </w:r>
      <w:r w:rsidR="00830060">
        <w:rPr>
          <w:rFonts w:ascii="Times New Roman" w:hAnsi="Times New Roman" w:cs="Times New Roman"/>
          <w:color w:val="000000" w:themeColor="text1"/>
        </w:rPr>
        <w:t xml:space="preserve">(~8 ppm) </w:t>
      </w:r>
      <w:r>
        <w:rPr>
          <w:rFonts w:ascii="Times New Roman" w:hAnsi="Times New Roman" w:cs="Times New Roman"/>
          <w:color w:val="000000" w:themeColor="text1"/>
        </w:rPr>
        <w:t>with different</w:t>
      </w:r>
      <w:r w:rsidR="00F84D08" w:rsidRPr="00321FDD">
        <w:rPr>
          <w:rFonts w:ascii="Times New Roman" w:hAnsi="Times New Roman" w:cs="Times New Roman"/>
          <w:color w:val="000000" w:themeColor="text1"/>
        </w:rPr>
        <w:t xml:space="preserve"> concentrations of the competing metals</w:t>
      </w:r>
      <w:r w:rsidR="00400708">
        <w:rPr>
          <w:rFonts w:ascii="Times New Roman" w:hAnsi="Times New Roman" w:cs="Times New Roman"/>
          <w:color w:val="000000" w:themeColor="text1"/>
        </w:rPr>
        <w:t xml:space="preserve">, including  up to </w:t>
      </w:r>
      <w:r w:rsidR="0079178D">
        <w:rPr>
          <w:rFonts w:ascii="Times New Roman" w:hAnsi="Times New Roman" w:cs="Times New Roman"/>
          <w:color w:val="000000" w:themeColor="text1"/>
        </w:rPr>
        <w:t xml:space="preserve">5000 </w:t>
      </w:r>
      <w:proofErr w:type="spellStart"/>
      <w:r w:rsidR="0079178D">
        <w:rPr>
          <w:rFonts w:ascii="Times New Roman" w:hAnsi="Times New Roman" w:cs="Times New Roman"/>
          <w:color w:val="000000" w:themeColor="text1"/>
        </w:rPr>
        <w:t>μM</w:t>
      </w:r>
      <w:proofErr w:type="spellEnd"/>
      <w:r w:rsidR="00F84D08" w:rsidRPr="00321FDD">
        <w:rPr>
          <w:rFonts w:ascii="Times New Roman" w:hAnsi="Times New Roman" w:cs="Times New Roman"/>
          <w:color w:val="000000" w:themeColor="text1"/>
        </w:rPr>
        <w:t xml:space="preserve"> copper (Cu), </w:t>
      </w:r>
      <w:r w:rsidR="0079178D">
        <w:rPr>
          <w:rFonts w:ascii="Times New Roman" w:hAnsi="Times New Roman" w:cs="Times New Roman"/>
          <w:color w:val="000000" w:themeColor="text1"/>
        </w:rPr>
        <w:t xml:space="preserve">300 </w:t>
      </w:r>
      <w:proofErr w:type="spellStart"/>
      <w:r w:rsidR="0079178D">
        <w:rPr>
          <w:rFonts w:ascii="Times New Roman" w:hAnsi="Times New Roman" w:cs="Times New Roman"/>
          <w:color w:val="000000" w:themeColor="text1"/>
        </w:rPr>
        <w:t>μM</w:t>
      </w:r>
      <w:proofErr w:type="spellEnd"/>
      <w:r w:rsidR="0079178D" w:rsidRPr="00321FDD">
        <w:rPr>
          <w:rFonts w:ascii="Times New Roman" w:hAnsi="Times New Roman" w:cs="Times New Roman"/>
          <w:color w:val="000000" w:themeColor="text1"/>
        </w:rPr>
        <w:t xml:space="preserve"> </w:t>
      </w:r>
      <w:r w:rsidR="00F84D08" w:rsidRPr="00321FDD">
        <w:rPr>
          <w:rFonts w:ascii="Times New Roman" w:hAnsi="Times New Roman" w:cs="Times New Roman"/>
          <w:color w:val="000000" w:themeColor="text1"/>
        </w:rPr>
        <w:t xml:space="preserve">aluminum </w:t>
      </w:r>
      <w:r w:rsidR="000B1394" w:rsidRPr="00321FDD">
        <w:rPr>
          <w:rFonts w:ascii="Times New Roman" w:hAnsi="Times New Roman" w:cs="Times New Roman"/>
          <w:color w:val="000000" w:themeColor="text1"/>
        </w:rPr>
        <w:t xml:space="preserve">(Al), </w:t>
      </w:r>
      <w:r w:rsidR="0079178D">
        <w:rPr>
          <w:rFonts w:ascii="Times New Roman" w:hAnsi="Times New Roman" w:cs="Times New Roman"/>
          <w:color w:val="000000" w:themeColor="text1"/>
        </w:rPr>
        <w:t xml:space="preserve">500 </w:t>
      </w:r>
      <w:proofErr w:type="spellStart"/>
      <w:r w:rsidR="0079178D">
        <w:rPr>
          <w:rFonts w:ascii="Times New Roman" w:hAnsi="Times New Roman" w:cs="Times New Roman"/>
          <w:color w:val="000000" w:themeColor="text1"/>
        </w:rPr>
        <w:t>μM</w:t>
      </w:r>
      <w:proofErr w:type="spellEnd"/>
      <w:r>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lead (</w:t>
      </w:r>
      <w:proofErr w:type="spellStart"/>
      <w:r w:rsidR="000B1394" w:rsidRPr="00321FDD">
        <w:rPr>
          <w:rFonts w:ascii="Times New Roman" w:hAnsi="Times New Roman" w:cs="Times New Roman"/>
          <w:color w:val="000000" w:themeColor="text1"/>
        </w:rPr>
        <w:t>Pb</w:t>
      </w:r>
      <w:proofErr w:type="spellEnd"/>
      <w:r w:rsidR="000B1394" w:rsidRPr="00321FDD">
        <w:rPr>
          <w:rFonts w:ascii="Times New Roman" w:hAnsi="Times New Roman" w:cs="Times New Roman"/>
          <w:color w:val="000000" w:themeColor="text1"/>
        </w:rPr>
        <w:t xml:space="preserve">), </w:t>
      </w:r>
      <w:r w:rsidR="0079178D">
        <w:rPr>
          <w:rFonts w:ascii="Times New Roman" w:hAnsi="Times New Roman" w:cs="Times New Roman"/>
          <w:color w:val="000000" w:themeColor="text1"/>
        </w:rPr>
        <w:t xml:space="preserve">1000 </w:t>
      </w:r>
      <w:proofErr w:type="spellStart"/>
      <w:r w:rsidR="0079178D">
        <w:rPr>
          <w:rFonts w:ascii="Times New Roman" w:hAnsi="Times New Roman" w:cs="Times New Roman"/>
          <w:color w:val="000000" w:themeColor="text1"/>
        </w:rPr>
        <w:t>μM</w:t>
      </w:r>
      <w:proofErr w:type="spellEnd"/>
      <w:r>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uranium (U),</w:t>
      </w:r>
      <w:r w:rsidR="00F84D08" w:rsidRPr="00321FDD">
        <w:rPr>
          <w:rFonts w:ascii="Times New Roman" w:hAnsi="Times New Roman" w:cs="Times New Roman"/>
          <w:color w:val="000000" w:themeColor="text1"/>
        </w:rPr>
        <w:t xml:space="preserve"> </w:t>
      </w:r>
      <w:r w:rsidR="0079178D">
        <w:rPr>
          <w:rFonts w:ascii="Times New Roman" w:hAnsi="Times New Roman" w:cs="Times New Roman"/>
          <w:color w:val="000000" w:themeColor="text1"/>
        </w:rPr>
        <w:t xml:space="preserve">100 </w:t>
      </w:r>
      <w:proofErr w:type="spellStart"/>
      <w:r w:rsidR="0079178D">
        <w:rPr>
          <w:rFonts w:ascii="Times New Roman" w:hAnsi="Times New Roman" w:cs="Times New Roman"/>
          <w:color w:val="000000" w:themeColor="text1"/>
        </w:rPr>
        <w:t>μM</w:t>
      </w:r>
      <w:proofErr w:type="spellEnd"/>
      <w:r w:rsidR="0079178D" w:rsidRPr="00321FDD">
        <w:rPr>
          <w:rFonts w:ascii="Times New Roman" w:hAnsi="Times New Roman" w:cs="Times New Roman"/>
          <w:color w:val="000000" w:themeColor="text1"/>
        </w:rPr>
        <w:t xml:space="preserve"> </w:t>
      </w:r>
      <w:r w:rsidR="00F84D08" w:rsidRPr="00321FDD">
        <w:rPr>
          <w:rFonts w:ascii="Times New Roman" w:hAnsi="Times New Roman" w:cs="Times New Roman"/>
          <w:color w:val="000000" w:themeColor="text1"/>
        </w:rPr>
        <w:t>thorium (Th)</w:t>
      </w:r>
      <w:r w:rsidR="000B1394" w:rsidRPr="00321FDD">
        <w:rPr>
          <w:rFonts w:ascii="Times New Roman" w:hAnsi="Times New Roman" w:cs="Times New Roman"/>
          <w:color w:val="000000" w:themeColor="text1"/>
        </w:rPr>
        <w:t xml:space="preserve">, </w:t>
      </w:r>
      <w:r w:rsidR="0079178D">
        <w:rPr>
          <w:rFonts w:ascii="Times New Roman" w:hAnsi="Times New Roman" w:cs="Times New Roman"/>
          <w:color w:val="000000" w:themeColor="text1"/>
        </w:rPr>
        <w:t xml:space="preserve">250 </w:t>
      </w:r>
      <w:proofErr w:type="spellStart"/>
      <w:r w:rsidR="0079178D">
        <w:rPr>
          <w:rFonts w:ascii="Times New Roman" w:hAnsi="Times New Roman" w:cs="Times New Roman"/>
          <w:color w:val="000000" w:themeColor="text1"/>
        </w:rPr>
        <w:t>mM</w:t>
      </w:r>
      <w:proofErr w:type="spellEnd"/>
      <w:r>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 xml:space="preserve">magnesium (Mg), or </w:t>
      </w:r>
      <w:r w:rsidR="0079178D">
        <w:rPr>
          <w:rFonts w:ascii="Times New Roman" w:hAnsi="Times New Roman" w:cs="Times New Roman"/>
          <w:color w:val="000000" w:themeColor="text1"/>
        </w:rPr>
        <w:t xml:space="preserve">2000 </w:t>
      </w:r>
      <w:proofErr w:type="spellStart"/>
      <w:r w:rsidR="0079178D">
        <w:rPr>
          <w:rFonts w:ascii="Times New Roman" w:hAnsi="Times New Roman" w:cs="Times New Roman"/>
          <w:color w:val="000000" w:themeColor="text1"/>
        </w:rPr>
        <w:t>mM</w:t>
      </w:r>
      <w:proofErr w:type="spellEnd"/>
      <w:r>
        <w:rPr>
          <w:rFonts w:ascii="Times New Roman" w:hAnsi="Times New Roman" w:cs="Times New Roman"/>
          <w:color w:val="000000" w:themeColor="text1"/>
        </w:rPr>
        <w:t xml:space="preserve"> </w:t>
      </w:r>
      <w:r w:rsidR="000B1394" w:rsidRPr="00321FDD">
        <w:rPr>
          <w:rFonts w:ascii="Times New Roman" w:hAnsi="Times New Roman" w:cs="Times New Roman"/>
          <w:color w:val="000000" w:themeColor="text1"/>
        </w:rPr>
        <w:t>sodium (Na)</w:t>
      </w:r>
      <w:r w:rsidR="00F84D08" w:rsidRPr="00321FDD">
        <w:rPr>
          <w:rFonts w:ascii="Times New Roman" w:hAnsi="Times New Roman" w:cs="Times New Roman"/>
          <w:color w:val="000000" w:themeColor="text1"/>
        </w:rPr>
        <w:t>. The range of competing metal concentr</w:t>
      </w:r>
      <w:r>
        <w:rPr>
          <w:rFonts w:ascii="Times New Roman" w:hAnsi="Times New Roman" w:cs="Times New Roman"/>
          <w:color w:val="000000" w:themeColor="text1"/>
        </w:rPr>
        <w:t>ations was selected based on</w:t>
      </w:r>
      <w:r w:rsidR="00F84D08" w:rsidRPr="00321FDD">
        <w:rPr>
          <w:rFonts w:ascii="Times New Roman" w:hAnsi="Times New Roman" w:cs="Times New Roman"/>
          <w:color w:val="000000" w:themeColor="text1"/>
        </w:rPr>
        <w:t xml:space="preserve"> concentratio</w:t>
      </w:r>
      <w:r w:rsidR="007B2F8C" w:rsidRPr="00321FDD">
        <w:rPr>
          <w:rFonts w:ascii="Times New Roman" w:hAnsi="Times New Roman" w:cs="Times New Roman"/>
          <w:color w:val="000000" w:themeColor="text1"/>
        </w:rPr>
        <w:t>ns commonly found in geofluids</w:t>
      </w:r>
      <w:r w:rsidR="002318DA">
        <w:rPr>
          <w:rFonts w:ascii="Times New Roman" w:hAnsi="Times New Roman" w:cs="Times New Roman"/>
          <w:color w:val="000000" w:themeColor="text1"/>
        </w:rPr>
        <w:t xml:space="preserve"> (Table 1)</w:t>
      </w:r>
      <w:r w:rsidR="00F84D08" w:rsidRPr="00321FDD">
        <w:rPr>
          <w:rFonts w:ascii="Times New Roman" w:hAnsi="Times New Roman" w:cs="Times New Roman"/>
          <w:color w:val="000000" w:themeColor="text1"/>
        </w:rPr>
        <w:t>.</w:t>
      </w:r>
      <w:r w:rsidR="007B2F8C" w:rsidRPr="00321FDD">
        <w:rPr>
          <w:rFonts w:ascii="Times New Roman" w:hAnsi="Times New Roman" w:cs="Times New Roman"/>
          <w:color w:val="000000" w:themeColor="text1"/>
        </w:rPr>
        <w:fldChar w:fldCharType="begin"/>
      </w:r>
      <w:r w:rsidR="00CC696F">
        <w:rPr>
          <w:rFonts w:ascii="Times New Roman"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007B2F8C" w:rsidRPr="00321FDD">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24</w:t>
      </w:r>
      <w:r w:rsidR="007B2F8C" w:rsidRPr="00321FDD">
        <w:rPr>
          <w:rFonts w:ascii="Times New Roman" w:hAnsi="Times New Roman" w:cs="Times New Roman"/>
          <w:color w:val="000000" w:themeColor="text1"/>
        </w:rPr>
        <w:fldChar w:fldCharType="end"/>
      </w:r>
      <w:r w:rsidR="00F84D08" w:rsidRPr="00321FDD">
        <w:rPr>
          <w:rFonts w:ascii="Times New Roman" w:hAnsi="Times New Roman" w:cs="Times New Roman"/>
          <w:color w:val="000000" w:themeColor="text1"/>
        </w:rPr>
        <w:t xml:space="preserve"> </w:t>
      </w:r>
      <w:r w:rsidR="002E13D9">
        <w:rPr>
          <w:rFonts w:ascii="Times New Roman" w:hAnsi="Times New Roman" w:cs="Times New Roman"/>
          <w:color w:val="000000" w:themeColor="text1"/>
        </w:rPr>
        <w:t>LBT-displayed cells were incubated at</w:t>
      </w:r>
      <w:r w:rsidR="00300B89">
        <w:rPr>
          <w:rFonts w:ascii="Times New Roman" w:hAnsi="Times New Roman" w:cs="Times New Roman"/>
          <w:color w:val="000000" w:themeColor="text1"/>
        </w:rPr>
        <w:t xml:space="preserve"> </w:t>
      </w:r>
      <w:r w:rsidR="002E13D9">
        <w:rPr>
          <w:rFonts w:ascii="Times New Roman" w:hAnsi="Times New Roman" w:cs="Times New Roman"/>
          <w:color w:val="000000" w:themeColor="text1"/>
        </w:rPr>
        <w:t>~1x10</w:t>
      </w:r>
      <w:r w:rsidR="002E13D9" w:rsidRPr="009D6D93">
        <w:rPr>
          <w:rFonts w:ascii="Times New Roman" w:hAnsi="Times New Roman" w:cs="Times New Roman"/>
          <w:color w:val="000000" w:themeColor="text1"/>
          <w:vertAlign w:val="superscript"/>
        </w:rPr>
        <w:t>9</w:t>
      </w:r>
      <w:r w:rsidR="00300B89">
        <w:rPr>
          <w:rFonts w:ascii="Times New Roman" w:hAnsi="Times New Roman" w:cs="Times New Roman"/>
          <w:color w:val="000000" w:themeColor="text1"/>
        </w:rPr>
        <w:t xml:space="preserve"> cells/ml</w:t>
      </w:r>
      <w:r w:rsidR="002E13D9">
        <w:rPr>
          <w:rFonts w:ascii="Times New Roman" w:hAnsi="Times New Roman" w:cs="Times New Roman"/>
          <w:color w:val="000000" w:themeColor="text1"/>
        </w:rPr>
        <w:t xml:space="preserve"> in </w:t>
      </w:r>
      <w:r w:rsidR="002E13D9" w:rsidRPr="002E13D9">
        <w:rPr>
          <w:rFonts w:ascii="Times New Roman" w:hAnsi="Times New Roman" w:cs="Times New Roman"/>
          <w:color w:val="000000" w:themeColor="text1"/>
        </w:rPr>
        <w:t>500</w:t>
      </w:r>
      <w:r w:rsidR="002E13D9">
        <w:rPr>
          <w:rFonts w:ascii="Times New Roman" w:hAnsi="Times New Roman" w:cs="Times New Roman"/>
          <w:color w:val="000000" w:themeColor="text1"/>
        </w:rPr>
        <w:t xml:space="preserve"> </w:t>
      </w:r>
      <w:proofErr w:type="spellStart"/>
      <w:r w:rsidR="002E13D9">
        <w:rPr>
          <w:rFonts w:ascii="Times New Roman" w:hAnsi="Times New Roman" w:cs="Times New Roman"/>
          <w:color w:val="000000" w:themeColor="text1"/>
        </w:rPr>
        <w:t>μl</w:t>
      </w:r>
      <w:proofErr w:type="spellEnd"/>
      <w:r w:rsidR="002E13D9">
        <w:rPr>
          <w:rFonts w:ascii="Times New Roman" w:hAnsi="Times New Roman" w:cs="Times New Roman"/>
          <w:color w:val="000000" w:themeColor="text1"/>
        </w:rPr>
        <w:t xml:space="preserve"> </w:t>
      </w:r>
      <w:r w:rsidR="00400708">
        <w:rPr>
          <w:rFonts w:ascii="Times New Roman" w:hAnsi="Times New Roman" w:cs="Times New Roman"/>
          <w:color w:val="000000" w:themeColor="text1"/>
        </w:rPr>
        <w:t>of the metal solution</w:t>
      </w:r>
      <w:r w:rsidR="002E13D9" w:rsidRPr="00321FDD">
        <w:rPr>
          <w:rFonts w:ascii="Times New Roman" w:hAnsi="Times New Roman" w:cs="Times New Roman"/>
          <w:color w:val="000000" w:themeColor="text1"/>
        </w:rPr>
        <w:t xml:space="preserve"> at room temperature </w:t>
      </w:r>
      <w:r w:rsidR="00400708">
        <w:rPr>
          <w:rFonts w:ascii="Times New Roman" w:hAnsi="Times New Roman" w:cs="Times New Roman"/>
          <w:color w:val="000000" w:themeColor="text1"/>
        </w:rPr>
        <w:t xml:space="preserve">for 25 min </w:t>
      </w:r>
      <w:r w:rsidR="002E13D9">
        <w:rPr>
          <w:rFonts w:ascii="Times New Roman" w:hAnsi="Times New Roman" w:cs="Times New Roman"/>
          <w:color w:val="000000" w:themeColor="text1"/>
        </w:rPr>
        <w:t xml:space="preserve">before being pelleted by centrifugation at 20,000 x </w:t>
      </w:r>
      <w:r w:rsidR="002E13D9" w:rsidRPr="004303EE">
        <w:rPr>
          <w:rFonts w:ascii="Times New Roman" w:hAnsi="Times New Roman" w:cs="Times New Roman"/>
          <w:i/>
          <w:color w:val="000000" w:themeColor="text1"/>
        </w:rPr>
        <w:t>g</w:t>
      </w:r>
      <w:r w:rsidR="002E13D9">
        <w:rPr>
          <w:rFonts w:ascii="Times New Roman" w:hAnsi="Times New Roman" w:cs="Times New Roman"/>
          <w:color w:val="000000" w:themeColor="text1"/>
        </w:rPr>
        <w:t xml:space="preserve"> for 5 min.  The supernatant was collected and metal contents were quantified by ICP-MS.</w:t>
      </w:r>
    </w:p>
    <w:p w14:paraId="34ED1E28" w14:textId="0004300D" w:rsidR="00C52C2C" w:rsidRPr="00321FDD" w:rsidRDefault="00CB6A5C" w:rsidP="00853685">
      <w:pPr>
        <w:spacing w:line="480" w:lineRule="auto"/>
        <w:rPr>
          <w:rFonts w:ascii="Times New Roman" w:hAnsi="Times New Roman" w:cs="Times New Roman"/>
          <w:i/>
          <w:color w:val="000000" w:themeColor="text1"/>
        </w:rPr>
      </w:pPr>
      <w:r>
        <w:rPr>
          <w:rFonts w:ascii="Times New Roman" w:hAnsi="Times New Roman" w:cs="Times New Roman"/>
          <w:i/>
          <w:color w:val="000000" w:themeColor="text1"/>
        </w:rPr>
        <w:t>ICP-MS a</w:t>
      </w:r>
      <w:r w:rsidR="00C52C2C" w:rsidRPr="00321FDD">
        <w:rPr>
          <w:rFonts w:ascii="Times New Roman" w:hAnsi="Times New Roman" w:cs="Times New Roman"/>
          <w:i/>
          <w:color w:val="000000" w:themeColor="text1"/>
        </w:rPr>
        <w:t>nalysis</w:t>
      </w:r>
    </w:p>
    <w:p w14:paraId="70E995CF" w14:textId="6FD7844B" w:rsidR="00DE17EC" w:rsidRDefault="009D47FD" w:rsidP="00853685">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00B14ED9">
        <w:rPr>
          <w:rFonts w:ascii="Times New Roman" w:hAnsi="Times New Roman" w:cs="Times New Roman"/>
          <w:color w:val="000000" w:themeColor="text1"/>
        </w:rPr>
        <w:t>All GSL brine and metal competition s</w:t>
      </w:r>
      <w:r>
        <w:rPr>
          <w:rFonts w:ascii="Times New Roman" w:hAnsi="Times New Roman" w:cs="Times New Roman"/>
          <w:color w:val="000000" w:themeColor="text1"/>
        </w:rPr>
        <w:t xml:space="preserve">amples were diluted in 2% </w:t>
      </w:r>
      <w:r w:rsidR="00B14ED9">
        <w:rPr>
          <w:rFonts w:ascii="Times New Roman" w:hAnsi="Times New Roman" w:cs="Times New Roman"/>
          <w:color w:val="000000" w:themeColor="text1"/>
        </w:rPr>
        <w:t xml:space="preserve">(v/v) </w:t>
      </w:r>
      <w:r>
        <w:rPr>
          <w:rFonts w:ascii="Times New Roman" w:hAnsi="Times New Roman" w:cs="Times New Roman"/>
          <w:color w:val="000000" w:themeColor="text1"/>
        </w:rPr>
        <w:t xml:space="preserve">nitric acid (trace metal grade) and spiked with an internal holmium standard.  All analyses were performed using a </w:t>
      </w:r>
      <w:proofErr w:type="spellStart"/>
      <w:r>
        <w:rPr>
          <w:rFonts w:ascii="Times New Roman" w:hAnsi="Times New Roman" w:cs="Times New Roman"/>
          <w:color w:val="000000" w:themeColor="text1"/>
        </w:rPr>
        <w:t>Thermo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XSeriesII</w:t>
      </w:r>
      <w:proofErr w:type="spellEnd"/>
      <w:r>
        <w:rPr>
          <w:rFonts w:ascii="Times New Roman" w:hAnsi="Times New Roman" w:cs="Times New Roman"/>
          <w:color w:val="000000" w:themeColor="text1"/>
        </w:rPr>
        <w:t xml:space="preserve"> ICP-MS run in standard mode</w:t>
      </w:r>
      <w:r w:rsidR="002659D0">
        <w:rPr>
          <w:rFonts w:ascii="Times New Roman" w:hAnsi="Times New Roman" w:cs="Times New Roman"/>
          <w:color w:val="000000" w:themeColor="text1"/>
        </w:rPr>
        <w:t xml:space="preserve"> at UC Santa Cruz</w:t>
      </w:r>
      <w:r>
        <w:rPr>
          <w:rFonts w:ascii="Times New Roman" w:hAnsi="Times New Roman" w:cs="Times New Roman"/>
          <w:color w:val="000000" w:themeColor="text1"/>
        </w:rPr>
        <w:t xml:space="preserve">.  The sample introduction system was an ESI PFA-ST nebulizer pumped at 120 </w:t>
      </w:r>
      <w:r>
        <w:rPr>
          <w:rFonts w:ascii="Times New Roman" w:hAnsi="Times New Roman" w:cs="Times New Roman"/>
          <w:color w:val="000000" w:themeColor="text1"/>
        </w:rPr>
        <w:sym w:font="Symbol" w:char="F06D"/>
      </w:r>
      <w:r>
        <w:rPr>
          <w:rFonts w:ascii="Times New Roman" w:hAnsi="Times New Roman" w:cs="Times New Roman"/>
          <w:color w:val="000000" w:themeColor="text1"/>
        </w:rPr>
        <w:t xml:space="preserve">l/min.  </w:t>
      </w:r>
      <w:r w:rsidR="00B14ED9">
        <w:rPr>
          <w:rFonts w:ascii="Times New Roman" w:hAnsi="Times New Roman" w:cs="Times New Roman"/>
          <w:color w:val="000000" w:themeColor="text1"/>
        </w:rPr>
        <w:t xml:space="preserve">The BMG samples were diluted in a 2% (v/v) trace metal grade nitric acid background and 0.5% (v/v) trace metal grade hydrochloric acid.  Analyses were conducted </w:t>
      </w:r>
      <w:r w:rsidR="002659D0">
        <w:rPr>
          <w:rFonts w:ascii="Times New Roman" w:hAnsi="Times New Roman" w:cs="Times New Roman"/>
          <w:color w:val="000000" w:themeColor="text1"/>
        </w:rPr>
        <w:t xml:space="preserve">at Duke University </w:t>
      </w:r>
      <w:r w:rsidR="00B14ED9">
        <w:rPr>
          <w:rFonts w:ascii="Times New Roman" w:hAnsi="Times New Roman" w:cs="Times New Roman"/>
          <w:color w:val="000000" w:themeColor="text1"/>
        </w:rPr>
        <w:t>on an Agilent 7900 ICP-MS run in either hydrogen (Ca) or helium gas modes to reduce common interferences from oxides and chlorides.</w:t>
      </w:r>
    </w:p>
    <w:p w14:paraId="788D9C0E" w14:textId="107A01B4" w:rsidR="00DE17EC" w:rsidRPr="00DE17EC" w:rsidRDefault="00DE17EC" w:rsidP="00853685">
      <w:pPr>
        <w:spacing w:line="480" w:lineRule="auto"/>
        <w:rPr>
          <w:rFonts w:ascii="Times New Roman" w:hAnsi="Times New Roman" w:cs="Times New Roman"/>
          <w:i/>
          <w:color w:val="000000" w:themeColor="text1"/>
        </w:rPr>
      </w:pPr>
      <w:r w:rsidRPr="00DE17EC">
        <w:rPr>
          <w:rFonts w:ascii="Times New Roman" w:hAnsi="Times New Roman" w:cs="Times New Roman"/>
          <w:i/>
          <w:color w:val="000000" w:themeColor="text1"/>
        </w:rPr>
        <w:t xml:space="preserve">Thermodynamic </w:t>
      </w:r>
      <w:r w:rsidR="00CB6A5C">
        <w:rPr>
          <w:rFonts w:ascii="Times New Roman" w:hAnsi="Times New Roman" w:cs="Times New Roman"/>
          <w:i/>
          <w:color w:val="000000" w:themeColor="text1"/>
        </w:rPr>
        <w:t>analysis</w:t>
      </w:r>
    </w:p>
    <w:p w14:paraId="5580171D" w14:textId="704123F8" w:rsidR="0090412F" w:rsidRPr="00AE64D0" w:rsidRDefault="0090412F" w:rsidP="00853685">
      <w:pPr>
        <w:spacing w:line="480" w:lineRule="auto"/>
        <w:ind w:firstLine="720"/>
        <w:rPr>
          <w:rFonts w:ascii="Times New Roman" w:eastAsia="Heiti SC Light" w:hAnsi="Times New Roman" w:cs="Times New Roman"/>
        </w:rPr>
      </w:pPr>
      <w:r>
        <w:rPr>
          <w:rFonts w:ascii="Times New Roman" w:eastAsia="Heiti SC Light" w:hAnsi="Times New Roman" w:cs="Times New Roman"/>
        </w:rPr>
        <w:t>Fein et al. (2001) demonstrated that the cell surface complexation thermodynamics of numerous metals, including REEs, can be described by a linear free energy relationship (LFER) that relates aqueous metal-acetate stability constants to calculated metal-bacterial stability constants.</w:t>
      </w:r>
      <w:r w:rsidR="008F1AA2">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&lt;EndNote&gt;&lt;Cite&gt;&lt;Author&gt;Fein&lt;/Author&gt;&lt;Year&gt;2001&lt;/Year&gt;&lt;RecNum&gt;14&lt;/RecNum&gt;&lt;DisplayText&gt;&lt;style face="superscript"&gt;33&lt;/style&gt;&lt;/DisplayText&gt;&lt;record&gt;&lt;rec-number&gt;14&lt;/rec-number&gt;&lt;foreign-keys&gt;&lt;key app="EN" db-id="25w0vv2vbpsatwef55zpe9ahweat5xwf2zww" timestamp="1512499941"&gt;14&lt;/key&gt;&lt;/foreign-keys&gt;&lt;ref-type name="Journal Article"&gt;17&lt;/ref-type&gt;&lt;contributors&gt;&lt;authors&gt;&lt;author&gt;Fein, J. B.&lt;/author&gt;&lt;author&gt;Martin, A. M.&lt;/author&gt;&lt;author&gt;Wightman, P. G.&lt;/author&gt;&lt;/authors&gt;&lt;/contributors&gt;&lt;auth-address&gt;Univ Notre Dame, Notre Dame, IN 46556 USA&lt;/auth-address&gt;&lt;titles&gt;&lt;title&gt;Metal adsorption onto bacterial surfaces: Development of a predictive approach&lt;/title&gt;&lt;secondary-title&gt;Geochimica Et Cosmochimica Acta&lt;/secondary-title&gt;&lt;alt-title&gt;Geochim Cosmochim Ac&lt;/alt-title&gt;&lt;/titles&gt;&lt;periodical&gt;&lt;full-title&gt;Geochimica Et Cosmochimica Acta&lt;/full-title&gt;&lt;abbr-1&gt;Geochim Cosmochim Ac&lt;/abbr-1&gt;&lt;/periodical&gt;&lt;alt-periodical&gt;&lt;full-title&gt;Geochimica Et Cosmochimica Acta&lt;/full-title&gt;&lt;abbr-1&gt;Geochim Cosmochim Ac&lt;/abbr-1&gt;&lt;/alt-periodical&gt;&lt;pages&gt;4267-4273&lt;/pages&gt;&lt;volume&gt;65&lt;/volume&gt;&lt;number&gt;23&lt;/number&gt;&lt;keywords&gt;&lt;keyword&gt;chemical-equilibrium model&lt;/keyword&gt;&lt;keyword&gt;bacillus-subtilis&lt;/keyword&gt;&lt;keyword&gt;high-pressures&lt;/keyword&gt;&lt;keyword&gt;cell-walls&lt;/keyword&gt;&lt;keyword&gt;transport&lt;/keyword&gt;&lt;keyword&gt;binding&lt;/keyword&gt;&lt;keyword&gt;systems&lt;/keyword&gt;&lt;keyword&gt;temperatures&lt;/keyword&gt;&lt;keyword&gt;standard&lt;/keyword&gt;&lt;keyword&gt;cadmium&lt;/keyword&gt;&lt;/keywords&gt;&lt;dates&gt;&lt;year&gt;2001&lt;/year&gt;&lt;pub-dates&gt;&lt;date&gt;Dec&lt;/date&gt;&lt;/pub-dates&gt;&lt;/dates&gt;&lt;isbn&gt;0016-7037&lt;/isbn&gt;&lt;accession-num&gt;WOS:000172667300002&lt;/accession-num&gt;&lt;urls&gt;&lt;related-urls&gt;&lt;url&gt;&amp;lt;Go to ISI&amp;gt;://WOS:000172667300002&lt;/url&gt;&lt;/related-urls&gt;&lt;/urls&gt;&lt;electronic-resource-num&gt;Doi 10.1016/S0016-7037(01)00721-9&lt;/electronic-resource-num&gt;&lt;language&gt;English&lt;/language&gt;&lt;/record&gt;&lt;/Cite&gt;&lt;/EndNote&gt;</w:instrText>
      </w:r>
      <w:r w:rsidR="008F1AA2">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33</w:t>
      </w:r>
      <w:r w:rsidR="008F1AA2">
        <w:rPr>
          <w:rFonts w:ascii="Times New Roman" w:eastAsia="Heiti SC Light" w:hAnsi="Times New Roman" w:cs="Times New Roman"/>
        </w:rPr>
        <w:fldChar w:fldCharType="end"/>
      </w:r>
      <w:r>
        <w:rPr>
          <w:rFonts w:ascii="Times New Roman" w:eastAsia="Heiti SC Light" w:hAnsi="Times New Roman" w:cs="Times New Roman"/>
        </w:rPr>
        <w:t xml:space="preserve"> We apply a similar method to evaluate the temperature dependence of metal complexation with the bacterial cell surface. Temperature dependent metal-bacteria stability constants are not available for the vast majority of metals, so we use</w:t>
      </w:r>
      <w:r w:rsidRPr="00A23A09">
        <w:rPr>
          <w:rFonts w:ascii="Times New Roman" w:eastAsia="Heiti SC Light" w:hAnsi="Times New Roman" w:cs="Times New Roman"/>
        </w:rPr>
        <w:t xml:space="preserve"> available data for Zn(II), Cd(II), and </w:t>
      </w:r>
      <w:proofErr w:type="spellStart"/>
      <w:r w:rsidRPr="00A23A09">
        <w:rPr>
          <w:rFonts w:ascii="Times New Roman" w:eastAsia="Heiti SC Light" w:hAnsi="Times New Roman" w:cs="Times New Roman"/>
        </w:rPr>
        <w:t>Pb</w:t>
      </w:r>
      <w:proofErr w:type="spellEnd"/>
      <w:r w:rsidRPr="00A23A09">
        <w:rPr>
          <w:rFonts w:ascii="Times New Roman" w:eastAsia="Heiti SC Light" w:hAnsi="Times New Roman" w:cs="Times New Roman"/>
        </w:rPr>
        <w:t>(II) complexation with acetate</w:t>
      </w:r>
      <w:r w:rsidR="00F47EF2">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&lt;EndNote&gt;&lt;Cite&gt;&lt;Author&gt;Shock&lt;/Author&gt;&lt;Year&gt;1993&lt;/Year&gt;&lt;RecNum&gt;123&lt;/RecNum&gt;&lt;DisplayText&gt;&lt;style face="superscript"&gt;34&lt;/style&gt;&lt;/DisplayText&gt;&lt;record&gt;&lt;rec-number&gt;123&lt;/rec-number&gt;&lt;foreign-keys&gt;&lt;key app="EN" db-id="25w0vv2vbpsatwef55zpe9ahweat5xwf2zww" timestamp="1521049222"&gt;123&lt;/key&gt;&lt;/foreign-keys&gt;&lt;ref-type name="Journal Article"&gt;17&lt;/ref-type&gt;&lt;contributors&gt;&lt;authors&gt;&lt;author&gt;Shock, E. L.; Koretsky, C. M.&lt;/author&gt;&lt;/authors&gt;&lt;/contributors&gt;&lt;titles&gt;&lt;title&gt;Metal-organic complexes in geochemical processes: Calculation of standard partial molal thermodynamic properties of aqueous acetate complexes at high pressures and temepratures&lt;/title&gt;&lt;secondary-title&gt;Geochimica Et Cosmochimica Acta&lt;/secondary-title&gt;&lt;/titles&gt;&lt;periodical&gt;&lt;full-title&gt;Geochimica Et Cosmochimica Acta&lt;/full-title&gt;&lt;abbr-1&gt;Geochim Cosmochim Ac&lt;/abbr-1&gt;&lt;/periodical&gt;&lt;pages&gt;4899-4922&lt;/pages&gt;&lt;volume&gt;57&lt;/volume&gt;&lt;dates&gt;&lt;year&gt;1993&lt;/year&gt;&lt;/dates&gt;&lt;urls&gt;&lt;/urls&gt;&lt;/record&gt;&lt;/Cite&gt;&lt;/EndNote&gt;</w:instrText>
      </w:r>
      <w:r w:rsidR="00F47EF2">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34</w:t>
      </w:r>
      <w:r w:rsidR="00F47EF2">
        <w:rPr>
          <w:rFonts w:ascii="Times New Roman" w:eastAsia="Heiti SC Light" w:hAnsi="Times New Roman" w:cs="Times New Roman"/>
        </w:rPr>
        <w:fldChar w:fldCharType="end"/>
      </w:r>
      <w:r w:rsidRPr="00A23A09">
        <w:rPr>
          <w:rFonts w:ascii="Times New Roman" w:eastAsia="Heiti SC Light" w:hAnsi="Times New Roman" w:cs="Times New Roman"/>
        </w:rPr>
        <w:t xml:space="preserve"> and </w:t>
      </w:r>
      <w:r w:rsidR="005D2748">
        <w:rPr>
          <w:rFonts w:ascii="Times New Roman" w:hAnsi="Times New Roman" w:cs="Times New Roman"/>
          <w:i/>
          <w:color w:val="000000" w:themeColor="text1"/>
        </w:rPr>
        <w:t>Penicillium s</w:t>
      </w:r>
      <w:r w:rsidR="005D2748" w:rsidRPr="00321FDD">
        <w:rPr>
          <w:rFonts w:ascii="Times New Roman" w:hAnsi="Times New Roman" w:cs="Times New Roman"/>
          <w:i/>
          <w:color w:val="000000" w:themeColor="text1"/>
        </w:rPr>
        <w:t>implicissimum</w:t>
      </w:r>
      <w:r w:rsidR="00F47EF2">
        <w:rPr>
          <w:rFonts w:ascii="Times New Roman" w:hAnsi="Times New Roman" w:cs="Times New Roman"/>
          <w:i/>
          <w:color w:val="000000" w:themeColor="text1"/>
        </w:rPr>
        <w:fldChar w:fldCharType="begin"/>
      </w:r>
      <w:r w:rsidR="00CC696F">
        <w:rPr>
          <w:rFonts w:ascii="Times New Roman" w:hAnsi="Times New Roman" w:cs="Times New Roman"/>
          <w:i/>
          <w:color w:val="000000" w:themeColor="text1"/>
        </w:rPr>
        <w:instrText xml:space="preserve"> ADDIN EN.CITE &lt;EndNote&gt;&lt;Cite&gt;&lt;Author&gt;Fan&lt;/Author&gt;&lt;Year&gt;2008&lt;/Year&gt;&lt;RecNum&gt;125&lt;/RecNum&gt;&lt;DisplayText&gt;&lt;style face="superscript"&gt;35&lt;/style&gt;&lt;/DisplayText&gt;&lt;record&gt;&lt;rec-number&gt;125&lt;/rec-number&gt;&lt;foreign-keys&gt;&lt;key app="EN" db-id="25w0vv2vbpsatwef55zpe9ahweat5xwf2zww" timestamp="1521053450"&gt;125&lt;/key&gt;&lt;key app="ENWeb" db-id=""&gt;0&lt;/key&gt;&lt;/foreign-keys&gt;&lt;ref-type name="Journal Article"&gt;17&lt;/ref-type&gt;&lt;contributors&gt;&lt;authors&gt;&lt;author&gt;Fan, T.&lt;/author&gt;&lt;author&gt;Liu, Y.&lt;/author&gt;&lt;author&gt;Feng, B.&lt;/author&gt;&lt;author&gt;Zeng, G.&lt;/author&gt;&lt;author&gt;Yang, C.&lt;/author&gt;&lt;author&gt;Zhou, M.&lt;/author&gt;&lt;author&gt;Zhou, H.&lt;/author&gt;&lt;author&gt;Tan, Z.&lt;/author&gt;&lt;author&gt;Wang, X.&lt;/author&gt;&lt;/authors&gt;&lt;/contributors&gt;&lt;auth-address&gt;College of Environmental Science and Engineering, Hunan University, Changsha 410082, PR China.&lt;/auth-address&gt;&lt;titles&gt;&lt;title&gt;Biosorption of cadmium(II), zinc(II) and lead(II) by Penicillium simplicissimum: Isotherms, kinetics and thermodynamics&lt;/title&gt;&lt;secondary-title&gt;J Hazard Mater&lt;/secondary-title&gt;&lt;/titles&gt;&lt;periodical&gt;&lt;full-title&gt;J Hazard Mater&lt;/full-title&gt;&lt;/periodical&gt;&lt;pages&gt;655-61&lt;/pages&gt;&lt;volume&gt;160&lt;/volume&gt;&lt;number&gt;2-3&lt;/number&gt;&lt;edition&gt;2008/05/06&lt;/edition&gt;&lt;keywords&gt;&lt;keyword&gt;Adsorption&lt;/keyword&gt;&lt;keyword&gt;Biomass&lt;/keyword&gt;&lt;keyword&gt;Cadmium/*chemistry&lt;/keyword&gt;&lt;keyword&gt;Hydrogen-Ion Concentration&lt;/keyword&gt;&lt;keyword&gt;Kinetics&lt;/keyword&gt;&lt;keyword&gt;Lead/*chemistry&lt;/keyword&gt;&lt;keyword&gt;Models, Statistical&lt;/keyword&gt;&lt;keyword&gt;Penicillium/*chemistry/growth &amp;amp; development&lt;/keyword&gt;&lt;keyword&gt;Temperature&lt;/keyword&gt;&lt;keyword&gt;Thermodynamics&lt;/keyword&gt;&lt;keyword&gt;Zinc/*chemistry&lt;/keyword&gt;&lt;/keywords&gt;&lt;dates&gt;&lt;year&gt;2008&lt;/year&gt;&lt;pub-dates&gt;&lt;date&gt;Dec 30&lt;/date&gt;&lt;/pub-dates&gt;&lt;/dates&gt;&lt;isbn&gt;0304-3894 (Print)&amp;#xD;0304-3894 (Linking)&lt;/isbn&gt;&lt;accession-num&gt;18455299&lt;/accession-num&gt;&lt;urls&gt;&lt;related-urls&gt;&lt;url&gt;https://www.ncbi.nlm.nih.gov/pubmed/18455299&lt;/url&gt;&lt;/related-urls&gt;&lt;/urls&gt;&lt;electronic-resource-num&gt;10.1016/j.jhazmat.2008.03.038&lt;/electronic-resource-num&gt;&lt;/record&gt;&lt;/Cite&gt;&lt;/EndNote&gt;</w:instrText>
      </w:r>
      <w:r w:rsidR="00F47EF2">
        <w:rPr>
          <w:rFonts w:ascii="Times New Roman" w:hAnsi="Times New Roman" w:cs="Times New Roman"/>
          <w:i/>
          <w:color w:val="000000" w:themeColor="text1"/>
        </w:rPr>
        <w:fldChar w:fldCharType="separate"/>
      </w:r>
      <w:r w:rsidR="00CC696F" w:rsidRPr="00CC696F">
        <w:rPr>
          <w:rFonts w:ascii="Times New Roman" w:hAnsi="Times New Roman" w:cs="Times New Roman"/>
          <w:i/>
          <w:noProof/>
          <w:color w:val="000000" w:themeColor="text1"/>
          <w:vertAlign w:val="superscript"/>
        </w:rPr>
        <w:t>35</w:t>
      </w:r>
      <w:r w:rsidR="00F47EF2">
        <w:rPr>
          <w:rFonts w:ascii="Times New Roman" w:hAnsi="Times New Roman" w:cs="Times New Roman"/>
          <w:i/>
          <w:color w:val="000000" w:themeColor="text1"/>
        </w:rPr>
        <w:fldChar w:fldCharType="end"/>
      </w:r>
      <w:r>
        <w:rPr>
          <w:rFonts w:ascii="Times New Roman" w:eastAsia="Heiti SC Light" w:hAnsi="Times New Roman" w:cs="Times New Roman"/>
        </w:rPr>
        <w:t xml:space="preserve"> at 20, 30</w:t>
      </w:r>
      <w:r w:rsidR="00163515">
        <w:rPr>
          <w:rFonts w:ascii="Times New Roman" w:eastAsia="Heiti SC Light" w:hAnsi="Times New Roman" w:cs="Times New Roman"/>
        </w:rPr>
        <w:t>,</w:t>
      </w:r>
      <w:r>
        <w:rPr>
          <w:rFonts w:ascii="Times New Roman" w:eastAsia="Heiti SC Light" w:hAnsi="Times New Roman" w:cs="Times New Roman"/>
        </w:rPr>
        <w:t xml:space="preserve"> and 40</w:t>
      </w:r>
      <w:r w:rsidRPr="00A23A09">
        <w:rPr>
          <w:rFonts w:ascii="Times New Roman" w:eastAsia="Heiti SC Light" w:hAnsi="Times New Roman" w:cs="Times New Roman"/>
        </w:rPr>
        <w:t>°C</w:t>
      </w:r>
      <w:r>
        <w:rPr>
          <w:rFonts w:ascii="Times New Roman" w:eastAsia="Heiti SC Light" w:hAnsi="Times New Roman" w:cs="Times New Roman"/>
        </w:rPr>
        <w:t xml:space="preserve"> to calibrate T-dependen</w:t>
      </w:r>
      <w:r w:rsidR="00B16349">
        <w:rPr>
          <w:rFonts w:ascii="Times New Roman" w:eastAsia="Heiti SC Light" w:hAnsi="Times New Roman" w:cs="Times New Roman"/>
        </w:rPr>
        <w:t>t LFERs (Figure S1</w:t>
      </w:r>
      <w:r w:rsidRPr="00A23A09">
        <w:rPr>
          <w:rFonts w:ascii="Times New Roman" w:eastAsia="Heiti SC Light" w:hAnsi="Times New Roman" w:cs="Times New Roman"/>
        </w:rPr>
        <w:t>)</w:t>
      </w:r>
      <w:r>
        <w:rPr>
          <w:rFonts w:ascii="Times New Roman" w:eastAsia="Heiti SC Light" w:hAnsi="Times New Roman" w:cs="Times New Roman"/>
        </w:rPr>
        <w:t xml:space="preserve">. We note </w:t>
      </w:r>
      <w:r w:rsidRPr="00A23A09">
        <w:rPr>
          <w:rFonts w:ascii="Times New Roman" w:eastAsia="Heiti SC Light" w:hAnsi="Times New Roman" w:cs="Times New Roman"/>
        </w:rPr>
        <w:t>that the</w:t>
      </w:r>
      <w:r>
        <w:rPr>
          <w:rFonts w:ascii="Times New Roman" w:eastAsia="Heiti SC Light" w:hAnsi="Times New Roman" w:cs="Times New Roman"/>
        </w:rPr>
        <w:t>se</w:t>
      </w:r>
      <w:r w:rsidRPr="00A23A09">
        <w:rPr>
          <w:rFonts w:ascii="Times New Roman" w:eastAsia="Heiti SC Light" w:hAnsi="Times New Roman" w:cs="Times New Roman"/>
        </w:rPr>
        <w:t xml:space="preserve"> LFERs maintain high linear </w:t>
      </w:r>
      <w:r>
        <w:rPr>
          <w:rFonts w:ascii="Times New Roman" w:eastAsia="Heiti SC Light" w:hAnsi="Times New Roman" w:cs="Times New Roman"/>
        </w:rPr>
        <w:t>correlation coefficients (0.992</w:t>
      </w:r>
      <w:r w:rsidRPr="00A23A09">
        <w:rPr>
          <w:rFonts w:ascii="Times New Roman" w:eastAsia="Heiti SC Light" w:hAnsi="Times New Roman" w:cs="Times New Roman"/>
        </w:rPr>
        <w:t>-0.999)</w:t>
      </w:r>
      <w:r>
        <w:rPr>
          <w:rFonts w:ascii="Times New Roman" w:eastAsia="Heiti SC Light" w:hAnsi="Times New Roman" w:cs="Times New Roman"/>
        </w:rPr>
        <w:t xml:space="preserve"> within this temperature range, and that </w:t>
      </w:r>
      <w:r w:rsidRPr="00A23A09">
        <w:rPr>
          <w:rFonts w:ascii="Times New Roman" w:eastAsia="Heiti SC Light" w:hAnsi="Times New Roman" w:cs="Times New Roman"/>
        </w:rPr>
        <w:t>the slopes of the LFER</w:t>
      </w:r>
      <w:r>
        <w:rPr>
          <w:rFonts w:ascii="Times New Roman" w:eastAsia="Heiti SC Light" w:hAnsi="Times New Roman" w:cs="Times New Roman"/>
        </w:rPr>
        <w:t>s</w:t>
      </w:r>
      <w:r w:rsidRPr="00A23A09">
        <w:rPr>
          <w:rFonts w:ascii="Times New Roman" w:eastAsia="Heiti SC Light" w:hAnsi="Times New Roman" w:cs="Times New Roman"/>
        </w:rPr>
        <w:t xml:space="preserve"> become steeper</w:t>
      </w:r>
      <w:r>
        <w:rPr>
          <w:rFonts w:ascii="Times New Roman" w:eastAsia="Heiti SC Light" w:hAnsi="Times New Roman" w:cs="Times New Roman"/>
        </w:rPr>
        <w:t xml:space="preserve"> at </w:t>
      </w:r>
      <w:r w:rsidRPr="00A23A09">
        <w:rPr>
          <w:rFonts w:ascii="Times New Roman" w:eastAsia="Heiti SC Light" w:hAnsi="Times New Roman" w:cs="Times New Roman"/>
        </w:rPr>
        <w:t>elevated temperatures</w:t>
      </w:r>
      <w:r w:rsidR="00B16349">
        <w:rPr>
          <w:rFonts w:ascii="Times New Roman" w:eastAsia="Heiti SC Light" w:hAnsi="Times New Roman" w:cs="Times New Roman"/>
        </w:rPr>
        <w:t xml:space="preserve"> (Figure S1</w:t>
      </w:r>
      <w:r>
        <w:rPr>
          <w:rFonts w:ascii="Times New Roman" w:eastAsia="Heiti SC Light" w:hAnsi="Times New Roman" w:cs="Times New Roman"/>
        </w:rPr>
        <w:t>)</w:t>
      </w:r>
      <w:r w:rsidRPr="00A23A09">
        <w:rPr>
          <w:rFonts w:ascii="Times New Roman" w:eastAsia="Heiti SC Light" w:hAnsi="Times New Roman" w:cs="Times New Roman"/>
        </w:rPr>
        <w:t xml:space="preserve">. At </w:t>
      </w:r>
      <w:r w:rsidRPr="00777FB1">
        <w:rPr>
          <w:rFonts w:ascii="Times New Roman" w:eastAsia="Heiti SC Light" w:hAnsi="Times New Roman" w:cs="Times New Roman"/>
        </w:rPr>
        <w:t>20°C</w:t>
      </w:r>
      <w:r w:rsidRPr="00A23A09">
        <w:rPr>
          <w:rFonts w:ascii="Times New Roman" w:eastAsia="Heiti SC Light" w:hAnsi="Times New Roman" w:cs="Times New Roman"/>
        </w:rPr>
        <w:t xml:space="preserve">, metal-bacteria </w:t>
      </w:r>
      <w:r>
        <w:rPr>
          <w:rFonts w:ascii="Times New Roman" w:eastAsia="Heiti SC Light" w:hAnsi="Times New Roman" w:cs="Times New Roman"/>
        </w:rPr>
        <w:t>stability</w:t>
      </w:r>
      <w:r w:rsidRPr="00A23A09">
        <w:rPr>
          <w:rFonts w:ascii="Times New Roman" w:eastAsia="Heiti SC Light" w:hAnsi="Times New Roman" w:cs="Times New Roman"/>
        </w:rPr>
        <w:t xml:space="preserve"> constants obtained from the LFER are higher than their metal-acetate </w:t>
      </w:r>
      <w:r w:rsidR="00F47EF2">
        <w:rPr>
          <w:rFonts w:ascii="Times New Roman" w:eastAsia="Heiti SC Light" w:hAnsi="Times New Roman" w:cs="Times New Roman"/>
        </w:rPr>
        <w:t>stability constants. At</w:t>
      </w:r>
      <w:r w:rsidRPr="00A23A09">
        <w:rPr>
          <w:rFonts w:ascii="Times New Roman" w:eastAsia="Heiti SC Light" w:hAnsi="Times New Roman" w:cs="Times New Roman"/>
        </w:rPr>
        <w:t xml:space="preserve"> 30 and 40</w:t>
      </w:r>
      <w:r w:rsidRPr="00777FB1">
        <w:rPr>
          <w:rFonts w:ascii="Times New Roman" w:eastAsia="Heiti SC Light" w:hAnsi="Times New Roman" w:cs="Times New Roman"/>
        </w:rPr>
        <w:t>°C</w:t>
      </w:r>
      <w:r w:rsidRPr="00A23A09">
        <w:rPr>
          <w:rFonts w:ascii="Times New Roman" w:eastAsia="Heiti SC Light" w:hAnsi="Times New Roman" w:cs="Times New Roman"/>
        </w:rPr>
        <w:t xml:space="preserve">, the difference between metal-acetate and metal-bacteria </w:t>
      </w:r>
      <w:proofErr w:type="spellStart"/>
      <w:r w:rsidRPr="00A23A09">
        <w:rPr>
          <w:rFonts w:ascii="Times New Roman" w:eastAsia="Heiti SC Light" w:hAnsi="Times New Roman" w:cs="Times New Roman"/>
        </w:rPr>
        <w:t>logKs</w:t>
      </w:r>
      <w:proofErr w:type="spellEnd"/>
      <w:r w:rsidRPr="00A23A09">
        <w:rPr>
          <w:rFonts w:ascii="Times New Roman" w:eastAsia="Heiti SC Light" w:hAnsi="Times New Roman" w:cs="Times New Roman"/>
        </w:rPr>
        <w:t xml:space="preserve"> increases. L</w:t>
      </w:r>
      <w:r>
        <w:rPr>
          <w:rFonts w:ascii="Times New Roman" w:eastAsia="Heiti SC Light" w:hAnsi="Times New Roman" w:cs="Times New Roman"/>
        </w:rPr>
        <w:t>a-acetate</w:t>
      </w:r>
      <w:r w:rsidR="00547253">
        <w:rPr>
          <w:rFonts w:ascii="Times New Roman" w:eastAsia="Heiti SC Light" w:hAnsi="Times New Roman" w:cs="Times New Roman"/>
        </w:rPr>
        <w:t>,</w:t>
      </w:r>
      <w:r w:rsidR="00F778DA">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&lt;EndNote&gt;&lt;Cite&gt;&lt;Author&gt;Ding&lt;/Author&gt;&lt;Year&gt;2002&lt;/Year&gt;&lt;RecNum&gt;143&lt;/RecNum&gt;&lt;DisplayText&gt;&lt;style face="superscript"&gt;36&lt;/style&gt;&lt;/DisplayText&gt;&lt;record&gt;&lt;rec-number&gt;143&lt;/rec-number&gt;&lt;foreign-keys&gt;&lt;key app="EN" db-id="25w0vv2vbpsatwef55zpe9ahweat5xwf2zww" timestamp="1521056095"&gt;143&lt;/key&gt;&lt;/foreign-keys&gt;&lt;ref-type name="Book Section"&gt;5&lt;/ref-type&gt;&lt;contributors&gt;&lt;authors&gt;&lt;author&gt;Ding, R.; Wood, S. A.&lt;/author&gt;&lt;/authors&gt;&lt;secondary-authors&gt;&lt;author&gt;R. Hellmann, S. A. Wood&lt;/author&gt;&lt;/secondary-authors&gt;&lt;/contributors&gt;&lt;titles&gt;&lt;title&gt;The aqueous geochemistry of the rare earth elements and yttrium. Part X. Potentiometric determination of stability constants of acetate complexes of La3+, Nd3+, Gd3+, and Yb3+ at 25-70°C and 1 bar&lt;/title&gt;&lt;secondary-title&gt;Water-rock interactions, ore deposits, and environmental geochemistry: A tribute to David A. Crerar&lt;/secondary-title&gt;&lt;/titles&gt;&lt;pages&gt;209-227&lt;/pages&gt;&lt;dates&gt;&lt;year&gt;2002&lt;/year&gt;&lt;/dates&gt;&lt;publisher&gt;The Geochemical Society&lt;/publisher&gt;&lt;urls&gt;&lt;/urls&gt;&lt;/record&gt;&lt;/Cite&gt;&lt;/EndNote&gt;</w:instrText>
      </w:r>
      <w:r w:rsidR="00F778DA">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36</w:t>
      </w:r>
      <w:r w:rsidR="00F778DA">
        <w:rPr>
          <w:rFonts w:ascii="Times New Roman" w:eastAsia="Heiti SC Light" w:hAnsi="Times New Roman" w:cs="Times New Roman"/>
        </w:rPr>
        <w:fldChar w:fldCharType="end"/>
      </w:r>
      <w:r>
        <w:rPr>
          <w:rFonts w:ascii="Times New Roman" w:eastAsia="Heiti SC Light" w:hAnsi="Times New Roman" w:cs="Times New Roman"/>
        </w:rPr>
        <w:t xml:space="preserve"> </w:t>
      </w:r>
      <w:r w:rsidRPr="00A23A09">
        <w:rPr>
          <w:rFonts w:ascii="Times New Roman" w:eastAsia="Heiti SC Light" w:hAnsi="Times New Roman" w:cs="Times New Roman"/>
        </w:rPr>
        <w:t>Na-acetate</w:t>
      </w:r>
      <w:r w:rsidR="00547253">
        <w:rPr>
          <w:rFonts w:ascii="Times New Roman" w:eastAsia="Heiti SC Light" w:hAnsi="Times New Roman" w:cs="Times New Roman"/>
        </w:rPr>
        <w:t>,</w:t>
      </w:r>
      <w:r w:rsidR="00F778DA">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&lt;EndNote&gt;&lt;Cite&gt;&lt;Author&gt;Fournier&lt;/Author&gt;&lt;Year&gt;1998&lt;/Year&gt;&lt;RecNum&gt;144&lt;/RecNum&gt;&lt;DisplayText&gt;&lt;style face="superscript"&gt;37&lt;/style&gt;&lt;/DisplayText&gt;&lt;record&gt;&lt;rec-number&gt;144&lt;/rec-number&gt;&lt;foreign-keys&gt;&lt;key app="EN" db-id="25w0vv2vbpsatwef55zpe9ahweat5xwf2zww" timestamp="1521069206"&gt;144&lt;/key&gt;&lt;/foreign-keys&gt;&lt;ref-type name="Journal Article"&gt;17&lt;/ref-type&gt;&lt;contributors&gt;&lt;authors&gt;&lt;author&gt;Fournier, P.&lt;/author&gt;&lt;author&gt;Oelkers, E. H.&lt;/author&gt;&lt;author&gt;Gout, R.&lt;/author&gt;&lt;author&gt;Pokrovski, G.&lt;/author&gt;&lt;/authors&gt;&lt;/contributors&gt;&lt;auth-address&gt;Univ Toulouse 3, CNRS, UMR 5563, Lab Geochim, F-31400 Toulouse, France&lt;/auth-address&gt;&lt;titles&gt;&lt;title&gt;Experimental determination of aqueous sodium-acetate dissociation constants at temperatures from 20 to 240 degrees C&lt;/title&gt;&lt;secondary-title&gt;Chemical Geology&lt;/secondary-title&gt;&lt;alt-title&gt;Chem Geol&lt;/alt-title&gt;&lt;/titles&gt;&lt;periodical&gt;&lt;full-title&gt;Chemical Geology&lt;/full-title&gt;&lt;abbr-1&gt;Chem Geol&lt;/abbr-1&gt;&lt;/periodical&gt;&lt;alt-periodical&gt;&lt;full-title&gt;Chemical Geology&lt;/full-title&gt;&lt;abbr-1&gt;Chem Geol&lt;/abbr-1&gt;&lt;/alt-periodical&gt;&lt;pages&gt;69-84&lt;/pages&gt;&lt;volume&gt;151&lt;/volume&gt;&lt;number&gt;1-4&lt;/number&gt;&lt;keywords&gt;&lt;keyword&gt;sodium-acetate&lt;/keyword&gt;&lt;keyword&gt;dissociation constants&lt;/keyword&gt;&lt;keyword&gt;aqueous complex formation&lt;/keyword&gt;&lt;keyword&gt;hydrothermal solutions&lt;/keyword&gt;&lt;keyword&gt;molal thermodynamic properties&lt;/keyword&gt;&lt;keyword&gt;hydrothermal solutions&lt;/keyword&gt;&lt;keyword&gt;stability-constants&lt;/keyword&gt;&lt;keyword&gt;high-pressures&lt;/keyword&gt;&lt;keyword&gt;acetic-acid&lt;/keyword&gt;&lt;keyword&gt;elevated-temperatures&lt;/keyword&gt;&lt;keyword&gt;activity-coefficients&lt;/keyword&gt;&lt;keyword&gt;magnesium-acetate&lt;/keyword&gt;&lt;keyword&gt;aluminum-acetate&lt;/keyword&gt;&lt;keyword&gt;complexes&lt;/keyword&gt;&lt;/keywords&gt;&lt;dates&gt;&lt;year&gt;1998&lt;/year&gt;&lt;pub-dates&gt;&lt;date&gt;Oct 1&lt;/date&gt;&lt;/pub-dates&gt;&lt;/dates&gt;&lt;isbn&gt;0009-2541&lt;/isbn&gt;&lt;accession-num&gt;WOS:000076718300007&lt;/accession-num&gt;&lt;urls&gt;&lt;related-urls&gt;&lt;url&gt;&amp;lt;Go to ISI&amp;gt;://WOS:000076718300007&lt;/url&gt;&lt;/related-urls&gt;&lt;/urls&gt;&lt;electronic-resource-num&gt;Doi 10.1016/S0009-2541(98)00071-0&lt;/electronic-resource-num&gt;&lt;language&gt;English&lt;/language&gt;&lt;/record&gt;&lt;/Cite&gt;&lt;/EndNote&gt;</w:instrText>
      </w:r>
      <w:r w:rsidR="00F778DA">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37</w:t>
      </w:r>
      <w:r w:rsidR="00F778DA">
        <w:rPr>
          <w:rFonts w:ascii="Times New Roman" w:eastAsia="Heiti SC Light" w:hAnsi="Times New Roman" w:cs="Times New Roman"/>
        </w:rPr>
        <w:fldChar w:fldCharType="end"/>
      </w:r>
      <w:r>
        <w:rPr>
          <w:rFonts w:ascii="Times New Roman" w:eastAsia="Heiti SC Light" w:hAnsi="Times New Roman" w:cs="Times New Roman"/>
        </w:rPr>
        <w:t xml:space="preserve"> </w:t>
      </w:r>
      <w:r>
        <w:rPr>
          <w:rFonts w:ascii="Times New Roman" w:hAnsi="Times New Roman" w:cs="Times New Roman"/>
        </w:rPr>
        <w:t>Cu-acetate</w:t>
      </w:r>
      <w:r w:rsidR="00547253">
        <w:rPr>
          <w:rFonts w:ascii="Times New Roman" w:hAnsi="Times New Roman" w:cs="Times New Roman"/>
        </w:rPr>
        <w:t>,</w:t>
      </w:r>
      <w:r w:rsidR="00F778DA">
        <w:rPr>
          <w:rFonts w:ascii="Times New Roman" w:hAnsi="Times New Roman" w:cs="Times New Roman"/>
        </w:rPr>
        <w:fldChar w:fldCharType="begin"/>
      </w:r>
      <w:r w:rsidR="00CC696F">
        <w:rPr>
          <w:rFonts w:ascii="Times New Roman" w:hAnsi="Times New Roman" w:cs="Times New Roman"/>
        </w:rPr>
        <w:instrText xml:space="preserve"> ADDIN EN.CITE &lt;EndNote&gt;&lt;Cite&gt;&lt;Author&gt;Shock&lt;/Author&gt;&lt;Year&gt;1993&lt;/Year&gt;&lt;RecNum&gt;123&lt;/RecNum&gt;&lt;DisplayText&gt;&lt;style face="superscript"&gt;34&lt;/style&gt;&lt;/DisplayText&gt;&lt;record&gt;&lt;rec-number&gt;123&lt;/rec-number&gt;&lt;foreign-keys&gt;&lt;key app="EN" db-id="25w0vv2vbpsatwef55zpe9ahweat5xwf2zww" timestamp="1521049222"&gt;123&lt;/key&gt;&lt;/foreign-keys&gt;&lt;ref-type name="Journal Article"&gt;17&lt;/ref-type&gt;&lt;contributors&gt;&lt;authors&gt;&lt;author&gt;Shock, E. L.; Koretsky, C. M.&lt;/author&gt;&lt;/authors&gt;&lt;/contributors&gt;&lt;titles&gt;&lt;title&gt;Metal-organic complexes in geochemical processes: Calculation of standard partial molal thermodynamic properties of aqueous acetate complexes at high pressures and temepratures&lt;/title&gt;&lt;secondary-title&gt;Geochimica Et Cosmochimica Acta&lt;/secondary-title&gt;&lt;/titles&gt;&lt;periodical&gt;&lt;full-title&gt;Geochimica Et Cosmochimica Acta&lt;/full-title&gt;&lt;abbr-1&gt;Geochim Cosmochim Ac&lt;/abbr-1&gt;&lt;/periodical&gt;&lt;pages&gt;4899-4922&lt;/pages&gt;&lt;volume&gt;57&lt;/volume&gt;&lt;dates&gt;&lt;year&gt;1993&lt;/year&gt;&lt;/dates&gt;&lt;urls&gt;&lt;/urls&gt;&lt;/record&gt;&lt;/Cite&gt;&lt;/EndNote&gt;</w:instrText>
      </w:r>
      <w:r w:rsidR="00F778DA">
        <w:rPr>
          <w:rFonts w:ascii="Times New Roman" w:hAnsi="Times New Roman" w:cs="Times New Roman"/>
        </w:rPr>
        <w:fldChar w:fldCharType="separate"/>
      </w:r>
      <w:r w:rsidR="00CC696F" w:rsidRPr="00CC696F">
        <w:rPr>
          <w:rFonts w:ascii="Times New Roman" w:hAnsi="Times New Roman" w:cs="Times New Roman"/>
          <w:noProof/>
          <w:vertAlign w:val="superscript"/>
        </w:rPr>
        <w:t>34</w:t>
      </w:r>
      <w:r w:rsidR="00F778DA">
        <w:rPr>
          <w:rFonts w:ascii="Times New Roman" w:hAnsi="Times New Roman" w:cs="Times New Roman"/>
        </w:rPr>
        <w:fldChar w:fldCharType="end"/>
      </w:r>
      <w:r>
        <w:rPr>
          <w:rFonts w:ascii="Times New Roman" w:eastAsia="Heiti SC Light" w:hAnsi="Times New Roman" w:cs="Times New Roman"/>
        </w:rPr>
        <w:t xml:space="preserve"> and UO</w:t>
      </w:r>
      <w:r>
        <w:rPr>
          <w:rFonts w:ascii="Times New Roman" w:eastAsia="Heiti SC Light" w:hAnsi="Times New Roman" w:cs="Times New Roman"/>
          <w:vertAlign w:val="subscript"/>
        </w:rPr>
        <w:t>2</w:t>
      </w:r>
      <w:r w:rsidR="00F778DA">
        <w:rPr>
          <w:rFonts w:ascii="Times New Roman" w:eastAsia="Heiti SC Light" w:hAnsi="Times New Roman" w:cs="Times New Roman"/>
        </w:rPr>
        <w:t>-a</w:t>
      </w:r>
      <w:r>
        <w:rPr>
          <w:rFonts w:ascii="Times New Roman" w:eastAsia="Heiti SC Light" w:hAnsi="Times New Roman" w:cs="Times New Roman"/>
        </w:rPr>
        <w:t>cetate</w:t>
      </w:r>
      <w:r w:rsidR="00F778DA">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&lt;EndNote&gt;&lt;Cite&gt;&lt;Author&gt;Jiang&lt;/Author&gt;&lt;Year&gt;2002&lt;/Year&gt;&lt;RecNum&gt;145&lt;/RecNum&gt;&lt;DisplayText&gt;&lt;style face="superscript"&gt;38&lt;/style&gt;&lt;/DisplayText&gt;&lt;record&gt;&lt;rec-number&gt;145&lt;/rec-number&gt;&lt;foreign-keys&gt;&lt;key app="EN" db-id="25w0vv2vbpsatwef55zpe9ahweat5xwf2zww" timestamp="1521495078"&gt;145&lt;/key&gt;&lt;/foreign-keys&gt;&lt;ref-type name="Journal Article"&gt;17&lt;/ref-type&gt;&lt;contributors&gt;&lt;authors&gt;&lt;author&gt;Jiang, J.; Rao, L.; Di Bernardo, P.; Zanonato, P. L.; Bismondo, A.&lt;/author&gt;&lt;/authors&gt;&lt;/contributors&gt;&lt;titles&gt;&lt;title&gt;Complexation of uranium(VI) with acetate at variable temperatures&lt;/title&gt;&lt;secondary-title&gt;Journal of the Chemical Society, Dalton Transactions&lt;/secondary-title&gt;&lt;/titles&gt;&lt;periodical&gt;&lt;full-title&gt;Journal of the Chemical Society, Dalton Transactions&lt;/full-title&gt;&lt;/periodical&gt;&lt;pages&gt;1832-1838&lt;/pages&gt;&lt;number&gt;8&lt;/number&gt;&lt;dates&gt;&lt;year&gt;2002&lt;/year&gt;&lt;/dates&gt;&lt;urls&gt;&lt;/urls&gt;&lt;electronic-resource-num&gt;10.1039/b106642k&lt;/electronic-resource-num&gt;&lt;/record&gt;&lt;/Cite&gt;&lt;/EndNote&gt;</w:instrText>
      </w:r>
      <w:r w:rsidR="00F778DA">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38</w:t>
      </w:r>
      <w:r w:rsidR="00F778DA">
        <w:rPr>
          <w:rFonts w:ascii="Times New Roman" w:eastAsia="Heiti SC Light" w:hAnsi="Times New Roman" w:cs="Times New Roman"/>
        </w:rPr>
        <w:fldChar w:fldCharType="end"/>
      </w:r>
      <w:r w:rsidRPr="00A23A09">
        <w:rPr>
          <w:rFonts w:ascii="Times New Roman" w:eastAsia="Heiti SC Light" w:hAnsi="Times New Roman" w:cs="Times New Roman"/>
        </w:rPr>
        <w:t xml:space="preserve"> stability constants were </w:t>
      </w:r>
      <w:r w:rsidR="00F778DA">
        <w:rPr>
          <w:rFonts w:ascii="Times New Roman" w:eastAsia="Heiti SC Light" w:hAnsi="Times New Roman" w:cs="Times New Roman"/>
        </w:rPr>
        <w:t>input</w:t>
      </w:r>
      <w:r w:rsidR="00CF7EF5">
        <w:rPr>
          <w:rFonts w:ascii="Times New Roman" w:eastAsia="Heiti SC Light" w:hAnsi="Times New Roman" w:cs="Times New Roman"/>
        </w:rPr>
        <w:t xml:space="preserve"> into each temperature-</w:t>
      </w:r>
      <w:r w:rsidRPr="00A23A09">
        <w:rPr>
          <w:rFonts w:ascii="Times New Roman" w:eastAsia="Heiti SC Light" w:hAnsi="Times New Roman" w:cs="Times New Roman"/>
        </w:rPr>
        <w:t xml:space="preserve">dependent LFER to obtain approximate </w:t>
      </w:r>
      <w:r>
        <w:rPr>
          <w:rFonts w:ascii="Times New Roman" w:eastAsia="Heiti SC Light" w:hAnsi="Times New Roman" w:cs="Times New Roman"/>
        </w:rPr>
        <w:t xml:space="preserve">values for the corresponding </w:t>
      </w:r>
      <w:r w:rsidRPr="00A23A09">
        <w:rPr>
          <w:rFonts w:ascii="Times New Roman" w:eastAsia="Heiti SC Light" w:hAnsi="Times New Roman" w:cs="Times New Roman"/>
        </w:rPr>
        <w:t xml:space="preserve">metal-bacteria </w:t>
      </w:r>
      <w:r>
        <w:rPr>
          <w:rFonts w:ascii="Times New Roman" w:eastAsia="Heiti SC Light" w:hAnsi="Times New Roman" w:cs="Times New Roman"/>
        </w:rPr>
        <w:lastRenderedPageBreak/>
        <w:t>stability cons</w:t>
      </w:r>
      <w:r w:rsidR="00B16349">
        <w:rPr>
          <w:rFonts w:ascii="Times New Roman" w:eastAsia="Heiti SC Light" w:hAnsi="Times New Roman" w:cs="Times New Roman"/>
        </w:rPr>
        <w:t>tants (Figure S1</w:t>
      </w:r>
      <w:r>
        <w:rPr>
          <w:rFonts w:ascii="Times New Roman" w:eastAsia="Heiti SC Light" w:hAnsi="Times New Roman" w:cs="Times New Roman"/>
        </w:rPr>
        <w:t>). We restrict our analysis to between 20 and 40</w:t>
      </w:r>
      <w:r w:rsidRPr="00321FDD">
        <w:rPr>
          <w:rFonts w:ascii="Times New Roman" w:hAnsi="Times New Roman" w:cs="Times New Roman"/>
          <w:color w:val="000000" w:themeColor="text1"/>
        </w:rPr>
        <w:t>°C</w:t>
      </w:r>
      <w:r>
        <w:rPr>
          <w:rFonts w:ascii="Times New Roman" w:hAnsi="Times New Roman" w:cs="Times New Roman"/>
          <w:color w:val="000000" w:themeColor="text1"/>
        </w:rPr>
        <w:t xml:space="preserve"> because metal-bacterial stability constants ar</w:t>
      </w:r>
      <w:r w:rsidR="00F778DA">
        <w:rPr>
          <w:rFonts w:ascii="Times New Roman" w:hAnsi="Times New Roman" w:cs="Times New Roman"/>
          <w:color w:val="000000" w:themeColor="text1"/>
        </w:rPr>
        <w:t>e not yet available for</w:t>
      </w:r>
      <w:r>
        <w:rPr>
          <w:rFonts w:ascii="Times New Roman" w:hAnsi="Times New Roman" w:cs="Times New Roman"/>
          <w:color w:val="000000" w:themeColor="text1"/>
        </w:rPr>
        <w:t xml:space="preserve"> higher temperature</w:t>
      </w:r>
      <w:r w:rsidR="00F778DA">
        <w:rPr>
          <w:rFonts w:ascii="Times New Roman" w:hAnsi="Times New Roman" w:cs="Times New Roman"/>
          <w:color w:val="000000" w:themeColor="text1"/>
        </w:rPr>
        <w:t>s</w:t>
      </w:r>
      <w:r>
        <w:rPr>
          <w:rFonts w:ascii="Times New Roman" w:hAnsi="Times New Roman" w:cs="Times New Roman"/>
          <w:color w:val="000000" w:themeColor="text1"/>
        </w:rPr>
        <w:t>.</w:t>
      </w:r>
    </w:p>
    <w:p w14:paraId="24DB0AEB" w14:textId="2E039FF6" w:rsidR="007A2638" w:rsidRPr="00321FDD" w:rsidRDefault="0090412F" w:rsidP="00853685">
      <w:pPr>
        <w:spacing w:line="480" w:lineRule="auto"/>
        <w:ind w:firstLine="720"/>
        <w:rPr>
          <w:rFonts w:ascii="Times New Roman" w:eastAsia="Heiti SC Light" w:hAnsi="Times New Roman" w:cs="Times New Roman"/>
          <w:color w:val="000000" w:themeColor="text1"/>
        </w:rPr>
      </w:pPr>
      <w:r>
        <w:rPr>
          <w:rFonts w:ascii="Times New Roman" w:hAnsi="Times New Roman" w:cs="Times New Roman"/>
          <w:color w:val="000000" w:themeColor="text1"/>
        </w:rPr>
        <w:t xml:space="preserve"> Heats of reaction were evaluated using</w:t>
      </w:r>
      <w:r w:rsidRPr="00321FDD">
        <w:rPr>
          <w:rFonts w:ascii="Times New Roman" w:eastAsia="Heiti SC Light" w:hAnsi="Times New Roman" w:cs="Times New Roman"/>
          <w:color w:val="000000" w:themeColor="text1"/>
        </w:rPr>
        <w:t xml:space="preserve"> </w:t>
      </w:r>
      <w:proofErr w:type="spellStart"/>
      <w:r w:rsidRPr="00321FDD">
        <w:rPr>
          <w:rFonts w:ascii="Times New Roman" w:eastAsia="Heiti SC Light" w:hAnsi="Times New Roman" w:cs="Times New Roman"/>
          <w:color w:val="000000" w:themeColor="text1"/>
        </w:rPr>
        <w:t>Van’t</w:t>
      </w:r>
      <w:proofErr w:type="spellEnd"/>
      <w:r w:rsidRPr="00321FDD">
        <w:rPr>
          <w:rFonts w:ascii="Times New Roman" w:eastAsia="Heiti SC Light" w:hAnsi="Times New Roman" w:cs="Times New Roman"/>
          <w:color w:val="000000" w:themeColor="text1"/>
        </w:rPr>
        <w:t xml:space="preserve"> Hoff plot</w:t>
      </w:r>
      <w:r>
        <w:rPr>
          <w:rFonts w:ascii="Times New Roman" w:eastAsia="Heiti SC Light" w:hAnsi="Times New Roman" w:cs="Times New Roman"/>
          <w:color w:val="000000" w:themeColor="text1"/>
        </w:rPr>
        <w:t xml:space="preserve">s, which relate thermodynamic stability constants to reaction free energies </w:t>
      </w:r>
      <w:r w:rsidRPr="00321FDD">
        <w:rPr>
          <w:rFonts w:ascii="Times New Roman" w:eastAsia="Heiti SC Light" w:hAnsi="Times New Roman" w:cs="Times New Roman"/>
          <w:color w:val="000000" w:themeColor="text1"/>
        </w:rPr>
        <w:t xml:space="preserve">based </w:t>
      </w:r>
      <w:r>
        <w:rPr>
          <w:rFonts w:ascii="Times New Roman" w:eastAsia="Heiti SC Light" w:hAnsi="Times New Roman" w:cs="Times New Roman"/>
          <w:color w:val="000000" w:themeColor="text1"/>
        </w:rPr>
        <w:t>on</w:t>
      </w:r>
      <w:r w:rsidRPr="00321FDD">
        <w:rPr>
          <w:rFonts w:ascii="Times New Roman" w:eastAsia="Heiti SC Light" w:hAnsi="Times New Roman" w:cs="Times New Roman"/>
          <w:color w:val="000000" w:themeColor="text1"/>
        </w:rPr>
        <w:t xml:space="preserve"> the relationship, </w:t>
      </w:r>
      <w:r w:rsidR="007A2638" w:rsidRPr="00321FDD">
        <w:rPr>
          <w:rFonts w:ascii="Times New Roman" w:eastAsia="Heiti SC Light" w:hAnsi="Times New Roman" w:cs="Times New Roman"/>
          <w:color w:val="000000" w:themeColor="text1"/>
        </w:rPr>
        <w:t xml:space="preserve"> </w:t>
      </w:r>
    </w:p>
    <w:p w14:paraId="023EAB32" w14:textId="77777777" w:rsidR="007A2638" w:rsidRPr="00321FDD" w:rsidRDefault="0057097C" w:rsidP="00853685">
      <w:pPr>
        <w:spacing w:line="480" w:lineRule="auto"/>
        <w:rPr>
          <w:color w:val="000000" w:themeColor="text1"/>
          <w:position w:val="-28"/>
        </w:rPr>
      </w:pPr>
      <w:r w:rsidRPr="00463BE9">
        <w:rPr>
          <w:noProof/>
          <w:color w:val="000000" w:themeColor="text1"/>
          <w:position w:val="-28"/>
        </w:rPr>
        <w:object w:dxaOrig="2740" w:dyaOrig="680" w14:anchorId="48A04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6pt;height:32.8pt;mso-width-percent:0;mso-height-percent:0;mso-width-percent:0;mso-height-percent:0" o:ole="">
            <v:imagedata r:id="rId7" o:title=""/>
          </v:shape>
          <o:OLEObject Type="Embed" ProgID="Equation.3" ShapeID="_x0000_i1025" DrawAspect="Content" ObjectID="_1594470342" r:id="rId8"/>
        </w:object>
      </w:r>
      <w:r w:rsidR="007A2638" w:rsidRPr="00321FDD">
        <w:rPr>
          <w:color w:val="000000" w:themeColor="text1"/>
          <w:position w:val="-28"/>
        </w:rPr>
        <w:t>,</w:t>
      </w:r>
    </w:p>
    <w:p w14:paraId="63600D3C" w14:textId="77777777" w:rsidR="0090412F" w:rsidRDefault="0090412F" w:rsidP="00853685">
      <w:pPr>
        <w:spacing w:line="480" w:lineRule="auto"/>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t xml:space="preserve">where </w:t>
      </w:r>
      <w:r w:rsidRPr="00D30BF2">
        <w:rPr>
          <w:rFonts w:ascii="Times New Roman" w:eastAsia="Heiti SC Light" w:hAnsi="Times New Roman" w:cs="Times New Roman" w:hint="eastAsia"/>
          <w:i/>
          <w:color w:val="000000" w:themeColor="text1"/>
          <w:lang w:val="el-GR"/>
        </w:rPr>
        <w:t>Δ</w:t>
      </w:r>
      <w:r w:rsidRPr="00D30BF2">
        <w:rPr>
          <w:rFonts w:ascii="Times New Roman" w:eastAsia="Heiti SC Light" w:hAnsi="Times New Roman" w:cs="Times New Roman"/>
          <w:i/>
          <w:color w:val="000000" w:themeColor="text1"/>
        </w:rPr>
        <w:t>G</w:t>
      </w:r>
      <w:r>
        <w:rPr>
          <w:rFonts w:ascii="Times New Roman" w:eastAsia="Heiti SC Light" w:hAnsi="Times New Roman" w:cs="Times New Roman"/>
          <w:color w:val="000000" w:themeColor="text1"/>
        </w:rPr>
        <w:t xml:space="preserve"> is the Gibbs free energy of reaction, </w:t>
      </w:r>
      <w:r w:rsidRPr="00A424A3">
        <w:rPr>
          <w:rFonts w:ascii="Times New Roman" w:eastAsia="Heiti SC Light" w:hAnsi="Times New Roman" w:cs="Times New Roman"/>
          <w:i/>
          <w:color w:val="000000" w:themeColor="text1"/>
          <w:lang w:val="el-GR"/>
        </w:rPr>
        <w:t>Δ</w:t>
      </w:r>
      <w:r w:rsidRPr="00A424A3">
        <w:rPr>
          <w:rFonts w:ascii="Times New Roman" w:eastAsia="Heiti SC Light" w:hAnsi="Times New Roman" w:cs="Times New Roman"/>
          <w:i/>
          <w:color w:val="000000" w:themeColor="text1"/>
        </w:rPr>
        <w:t>S</w:t>
      </w:r>
      <w:r>
        <w:rPr>
          <w:rFonts w:ascii="Times New Roman" w:eastAsia="Heiti SC Light" w:hAnsi="Times New Roman" w:cs="Times New Roman"/>
          <w:color w:val="000000" w:themeColor="text1"/>
        </w:rPr>
        <w:t xml:space="preserve"> is the change in entropy, </w:t>
      </w:r>
      <m:oMath>
        <m:r>
          <w:rPr>
            <w:rFonts w:ascii="Cambria Math" w:eastAsia="Heiti SC Light" w:hAnsi="Cambria Math" w:cs="Times New Roman"/>
            <w:color w:val="000000" w:themeColor="text1"/>
          </w:rPr>
          <m:t>∆H</m:t>
        </m:r>
      </m:oMath>
      <w:r w:rsidRPr="00321FDD">
        <w:rPr>
          <w:rFonts w:ascii="Times New Roman" w:eastAsia="Heiti SC Light" w:hAnsi="Times New Roman" w:cs="Times New Roman"/>
          <w:color w:val="000000" w:themeColor="text1"/>
        </w:rPr>
        <w:t xml:space="preserve"> is the change in enthalpy</w:t>
      </w:r>
      <w:r>
        <w:rPr>
          <w:rFonts w:ascii="Times New Roman" w:eastAsia="Heiti SC Light" w:hAnsi="Times New Roman" w:cs="Times New Roman"/>
          <w:color w:val="000000" w:themeColor="text1"/>
        </w:rPr>
        <w:t xml:space="preserve">, </w:t>
      </w:r>
      <w:r w:rsidRPr="00321FDD">
        <w:rPr>
          <w:rFonts w:ascii="Times New Roman" w:eastAsia="Heiti SC Light" w:hAnsi="Times New Roman" w:cs="Times New Roman"/>
          <w:color w:val="000000" w:themeColor="text1"/>
        </w:rPr>
        <w:t>R is the gas constant</w:t>
      </w:r>
      <w:r>
        <w:rPr>
          <w:rFonts w:ascii="Times New Roman" w:eastAsia="Heiti SC Light" w:hAnsi="Times New Roman" w:cs="Times New Roman"/>
          <w:color w:val="000000" w:themeColor="text1"/>
        </w:rPr>
        <w:t>, and T is temperature in degrees Kelvin</w:t>
      </w:r>
      <w:r w:rsidRPr="00321FDD">
        <w:rPr>
          <w:rFonts w:ascii="Times New Roman" w:eastAsia="Heiti SC Light" w:hAnsi="Times New Roman" w:cs="Times New Roman"/>
          <w:color w:val="000000" w:themeColor="text1"/>
        </w:rPr>
        <w:t>.</w:t>
      </w:r>
      <w:r>
        <w:rPr>
          <w:rFonts w:ascii="Times New Roman" w:eastAsia="Heiti SC Light" w:hAnsi="Times New Roman" w:cs="Times New Roman"/>
          <w:color w:val="000000" w:themeColor="text1"/>
        </w:rPr>
        <w:t xml:space="preserve"> Endothermic reactions result in </w:t>
      </w:r>
      <w:proofErr w:type="spellStart"/>
      <w:r>
        <w:rPr>
          <w:rFonts w:ascii="Times New Roman" w:eastAsia="Heiti SC Light" w:hAnsi="Times New Roman" w:cs="Times New Roman"/>
          <w:color w:val="000000" w:themeColor="text1"/>
        </w:rPr>
        <w:t>Van’t</w:t>
      </w:r>
      <w:proofErr w:type="spellEnd"/>
      <w:r>
        <w:rPr>
          <w:rFonts w:ascii="Times New Roman" w:eastAsia="Heiti SC Light" w:hAnsi="Times New Roman" w:cs="Times New Roman"/>
          <w:color w:val="000000" w:themeColor="text1"/>
        </w:rPr>
        <w:t xml:space="preserve"> Hoff plots with a negative slope.</w:t>
      </w:r>
    </w:p>
    <w:p w14:paraId="73B34A3E" w14:textId="79FA0522" w:rsidR="003935A6" w:rsidRPr="00321FDD" w:rsidRDefault="003935A6" w:rsidP="00853685">
      <w:pPr>
        <w:spacing w:line="480" w:lineRule="auto"/>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t>Results</w:t>
      </w:r>
      <w:r w:rsidR="00940081" w:rsidRPr="00321FDD">
        <w:rPr>
          <w:rFonts w:ascii="Times New Roman" w:hAnsi="Times New Roman" w:cs="Times New Roman"/>
          <w:b/>
          <w:color w:val="000000" w:themeColor="text1"/>
        </w:rPr>
        <w:t xml:space="preserve"> and Discussion</w:t>
      </w:r>
    </w:p>
    <w:p w14:paraId="70DDA7E9" w14:textId="44FBE83D" w:rsidR="005D7D7F" w:rsidRDefault="00DA2596" w:rsidP="00853685">
      <w:pPr>
        <w:spacing w:line="480" w:lineRule="auto"/>
        <w:outlineLvl w:val="0"/>
        <w:rPr>
          <w:rFonts w:ascii="Times New Roman" w:eastAsia="Heiti SC Light" w:hAnsi="Times New Roman" w:cs="Times New Roman"/>
          <w:i/>
          <w:color w:val="000000" w:themeColor="text1"/>
        </w:rPr>
      </w:pPr>
      <w:r>
        <w:rPr>
          <w:rFonts w:ascii="Times New Roman" w:eastAsia="Heiti SC Light" w:hAnsi="Times New Roman" w:cs="Times New Roman"/>
          <w:i/>
          <w:color w:val="000000" w:themeColor="text1"/>
        </w:rPr>
        <w:t>REE recovery from</w:t>
      </w:r>
      <w:r w:rsidR="004423B0">
        <w:rPr>
          <w:rFonts w:ascii="Times New Roman" w:eastAsia="Heiti SC Light" w:hAnsi="Times New Roman" w:cs="Times New Roman"/>
          <w:i/>
          <w:color w:val="000000" w:themeColor="text1"/>
        </w:rPr>
        <w:t xml:space="preserve"> Blue Mountain geothermal fluid</w:t>
      </w:r>
      <w:r>
        <w:rPr>
          <w:rFonts w:ascii="Times New Roman" w:eastAsia="Heiti SC Light" w:hAnsi="Times New Roman" w:cs="Times New Roman"/>
          <w:i/>
          <w:color w:val="000000" w:themeColor="text1"/>
        </w:rPr>
        <w:t>s</w:t>
      </w:r>
    </w:p>
    <w:p w14:paraId="783C86BC" w14:textId="3E34A5D7" w:rsidR="009F4967" w:rsidRDefault="00EB0BBB" w:rsidP="00853685">
      <w:pPr>
        <w:spacing w:line="480" w:lineRule="auto"/>
        <w:outlineLvl w:val="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ab/>
      </w:r>
      <w:r w:rsidR="00AA3C3A">
        <w:rPr>
          <w:rFonts w:ascii="Times New Roman" w:eastAsia="Heiti SC Light" w:hAnsi="Times New Roman" w:cs="Times New Roman"/>
          <w:color w:val="000000" w:themeColor="text1"/>
        </w:rPr>
        <w:t>The low REE concentrations present in most geothermal</w:t>
      </w:r>
      <w:r w:rsidR="001B1F8E">
        <w:rPr>
          <w:rFonts w:ascii="Times New Roman" w:eastAsia="Heiti SC Light" w:hAnsi="Times New Roman" w:cs="Times New Roman"/>
          <w:color w:val="000000" w:themeColor="text1"/>
        </w:rPr>
        <w:t xml:space="preserve"> fluids is</w:t>
      </w:r>
      <w:r w:rsidR="005F7BAE">
        <w:rPr>
          <w:rFonts w:ascii="Times New Roman" w:eastAsia="Heiti SC Light" w:hAnsi="Times New Roman" w:cs="Times New Roman"/>
          <w:color w:val="000000" w:themeColor="text1"/>
        </w:rPr>
        <w:t xml:space="preserve"> a</w:t>
      </w:r>
      <w:r w:rsidR="00C67FAC">
        <w:rPr>
          <w:rFonts w:ascii="Times New Roman" w:eastAsia="Heiti SC Light" w:hAnsi="Times New Roman" w:cs="Times New Roman"/>
          <w:color w:val="000000" w:themeColor="text1"/>
        </w:rPr>
        <w:t xml:space="preserve"> </w:t>
      </w:r>
      <w:r w:rsidR="001B1F8E">
        <w:rPr>
          <w:rFonts w:ascii="Times New Roman" w:eastAsia="Heiti SC Light" w:hAnsi="Times New Roman" w:cs="Times New Roman"/>
          <w:color w:val="000000" w:themeColor="text1"/>
        </w:rPr>
        <w:t>major potential</w:t>
      </w:r>
      <w:r w:rsidR="00C67FAC">
        <w:rPr>
          <w:rFonts w:ascii="Times New Roman" w:eastAsia="Heiti SC Light" w:hAnsi="Times New Roman" w:cs="Times New Roman"/>
          <w:color w:val="000000" w:themeColor="text1"/>
        </w:rPr>
        <w:t xml:space="preserve"> obs</w:t>
      </w:r>
      <w:r w:rsidR="005F7BAE">
        <w:rPr>
          <w:rFonts w:ascii="Times New Roman" w:eastAsia="Heiti SC Light" w:hAnsi="Times New Roman" w:cs="Times New Roman"/>
          <w:color w:val="000000" w:themeColor="text1"/>
        </w:rPr>
        <w:t>tacle</w:t>
      </w:r>
      <w:r w:rsidR="00C67FAC">
        <w:rPr>
          <w:rFonts w:ascii="Times New Roman" w:eastAsia="Heiti SC Light" w:hAnsi="Times New Roman" w:cs="Times New Roman"/>
          <w:color w:val="000000" w:themeColor="text1"/>
        </w:rPr>
        <w:t xml:space="preserve"> to economic recovery</w:t>
      </w:r>
      <w:r w:rsidR="001B1F8E">
        <w:rPr>
          <w:rFonts w:ascii="Times New Roman" w:eastAsia="Heiti SC Light" w:hAnsi="Times New Roman" w:cs="Times New Roman"/>
          <w:color w:val="000000" w:themeColor="text1"/>
        </w:rPr>
        <w:t xml:space="preserve"> of REEs from these feedstocks</w:t>
      </w:r>
      <w:r w:rsidR="00282C65">
        <w:rPr>
          <w:rFonts w:ascii="Times New Roman" w:eastAsia="Heiti SC Light" w:hAnsi="Times New Roman" w:cs="Times New Roman"/>
          <w:color w:val="000000" w:themeColor="text1"/>
        </w:rPr>
        <w:t>.</w:t>
      </w:r>
      <w:r w:rsidR="00F81E73">
        <w:rPr>
          <w:rFonts w:ascii="Times New Roman" w:eastAsia="Heiti SC Light" w:hAnsi="Times New Roman" w:cs="Times New Roman"/>
          <w:color w:val="000000" w:themeColor="text1"/>
        </w:rPr>
        <w:t xml:space="preserve"> </w:t>
      </w:r>
      <w:r w:rsidR="00547253">
        <w:rPr>
          <w:rFonts w:ascii="Times New Roman" w:eastAsia="Heiti SC Light" w:hAnsi="Times New Roman" w:cs="Times New Roman"/>
          <w:color w:val="000000" w:themeColor="text1"/>
        </w:rPr>
        <w:t>A natural solution</w:t>
      </w:r>
      <w:r w:rsidR="006E10DA">
        <w:rPr>
          <w:rFonts w:ascii="Times New Roman" w:eastAsia="Heiti SC Light" w:hAnsi="Times New Roman" w:cs="Times New Roman"/>
          <w:color w:val="000000" w:themeColor="text1"/>
        </w:rPr>
        <w:t xml:space="preserve"> (BMG, pH ~6)</w:t>
      </w:r>
      <w:r w:rsidR="00255B84">
        <w:rPr>
          <w:rFonts w:ascii="Times New Roman" w:eastAsia="Heiti SC Light" w:hAnsi="Times New Roman" w:cs="Times New Roman"/>
          <w:color w:val="000000" w:themeColor="text1"/>
        </w:rPr>
        <w:t xml:space="preserve"> from the Blue Mountain geothermal area in Nevada, USA (Table 1)</w:t>
      </w:r>
      <w:r w:rsidR="00547253">
        <w:rPr>
          <w:rFonts w:ascii="Times New Roman" w:eastAsia="Heiti SC Light" w:hAnsi="Times New Roman" w:cs="Times New Roman"/>
          <w:color w:val="000000" w:themeColor="text1"/>
        </w:rPr>
        <w:t xml:space="preserve"> was</w:t>
      </w:r>
      <w:r w:rsidR="00F81E73">
        <w:rPr>
          <w:rFonts w:ascii="Times New Roman" w:eastAsia="Heiti SC Light" w:hAnsi="Times New Roman" w:cs="Times New Roman"/>
          <w:color w:val="000000" w:themeColor="text1"/>
        </w:rPr>
        <w:t xml:space="preserve"> selected to test the performance of REE biosorption from geothermal fluids with low REE contents</w:t>
      </w:r>
      <w:r w:rsidR="00282C65">
        <w:rPr>
          <w:rFonts w:ascii="Times New Roman" w:eastAsia="Heiti SC Light" w:hAnsi="Times New Roman" w:cs="Times New Roman"/>
          <w:color w:val="000000" w:themeColor="text1"/>
        </w:rPr>
        <w:t xml:space="preserve">.  </w:t>
      </w:r>
      <w:r w:rsidR="00255B84">
        <w:rPr>
          <w:rFonts w:ascii="Times New Roman" w:hAnsi="Times New Roman" w:cs="Times New Roman"/>
          <w:color w:val="000000" w:themeColor="text1"/>
        </w:rPr>
        <w:t>Because the natural REE concentrat</w:t>
      </w:r>
      <w:r w:rsidR="006E10DA">
        <w:rPr>
          <w:rFonts w:ascii="Times New Roman" w:hAnsi="Times New Roman" w:cs="Times New Roman"/>
          <w:color w:val="000000" w:themeColor="text1"/>
        </w:rPr>
        <w:t xml:space="preserve">ions </w:t>
      </w:r>
      <w:r w:rsidR="00F0299B">
        <w:rPr>
          <w:rFonts w:ascii="Times New Roman" w:hAnsi="Times New Roman" w:cs="Times New Roman"/>
          <w:color w:val="000000" w:themeColor="text1"/>
        </w:rPr>
        <w:t xml:space="preserve">in the BMG </w:t>
      </w:r>
      <w:r w:rsidR="00255B84">
        <w:rPr>
          <w:rFonts w:ascii="Times New Roman" w:hAnsi="Times New Roman" w:cs="Times New Roman"/>
          <w:color w:val="000000" w:themeColor="text1"/>
        </w:rPr>
        <w:t>are below detection limits</w:t>
      </w:r>
      <w:r w:rsidR="001D295C">
        <w:rPr>
          <w:rFonts w:ascii="Times New Roman" w:hAnsi="Times New Roman" w:cs="Times New Roman"/>
          <w:color w:val="000000" w:themeColor="text1"/>
        </w:rPr>
        <w:t xml:space="preserve"> (&lt; </w:t>
      </w:r>
      <w:r w:rsidR="005C1ABA">
        <w:rPr>
          <w:rFonts w:ascii="Times New Roman" w:hAnsi="Times New Roman" w:cs="Times New Roman"/>
          <w:color w:val="000000" w:themeColor="text1"/>
        </w:rPr>
        <w:t>10 ppt)</w:t>
      </w:r>
      <w:r w:rsidR="0018496B">
        <w:rPr>
          <w:rFonts w:ascii="Times New Roman" w:hAnsi="Times New Roman" w:cs="Times New Roman"/>
          <w:color w:val="000000" w:themeColor="text1"/>
        </w:rPr>
        <w:t xml:space="preserve">, </w:t>
      </w:r>
      <w:r w:rsidR="00F0299B">
        <w:rPr>
          <w:rFonts w:ascii="Times New Roman" w:hAnsi="Times New Roman" w:cs="Times New Roman"/>
          <w:color w:val="000000" w:themeColor="text1"/>
        </w:rPr>
        <w:t xml:space="preserve">we spiked </w:t>
      </w:r>
      <w:r w:rsidR="005875AB">
        <w:rPr>
          <w:rFonts w:ascii="Times New Roman" w:hAnsi="Times New Roman" w:cs="Times New Roman"/>
          <w:color w:val="000000" w:themeColor="text1"/>
        </w:rPr>
        <w:t>th</w:t>
      </w:r>
      <w:r w:rsidR="00547253">
        <w:rPr>
          <w:rFonts w:ascii="Times New Roman" w:hAnsi="Times New Roman" w:cs="Times New Roman"/>
          <w:color w:val="000000" w:themeColor="text1"/>
        </w:rPr>
        <w:t>e solution with a low</w:t>
      </w:r>
      <w:r w:rsidR="00F0299B">
        <w:rPr>
          <w:rFonts w:ascii="Times New Roman" w:hAnsi="Times New Roman" w:cs="Times New Roman"/>
          <w:color w:val="000000" w:themeColor="text1"/>
        </w:rPr>
        <w:t xml:space="preserve"> concentration (10 ppb) of </w:t>
      </w:r>
      <w:r w:rsidR="00DC47DA">
        <w:rPr>
          <w:rFonts w:ascii="Times New Roman" w:hAnsi="Times New Roman" w:cs="Times New Roman"/>
          <w:color w:val="000000" w:themeColor="text1"/>
        </w:rPr>
        <w:t>Tb</w:t>
      </w:r>
      <w:r w:rsidR="00E33F3E">
        <w:rPr>
          <w:rFonts w:ascii="Times New Roman" w:hAnsi="Times New Roman" w:cs="Times New Roman"/>
          <w:color w:val="000000" w:themeColor="text1"/>
        </w:rPr>
        <w:t>, a REE of high criticality</w:t>
      </w:r>
      <w:r w:rsidR="00255B84">
        <w:rPr>
          <w:rFonts w:ascii="Times New Roman" w:hAnsi="Times New Roman" w:cs="Times New Roman"/>
          <w:color w:val="000000" w:themeColor="text1"/>
        </w:rPr>
        <w:t xml:space="preserve">.  </w:t>
      </w:r>
      <w:r w:rsidR="006E10DA">
        <w:rPr>
          <w:rFonts w:ascii="Times New Roman" w:hAnsi="Times New Roman" w:cs="Times New Roman"/>
          <w:color w:val="000000" w:themeColor="text1"/>
        </w:rPr>
        <w:t>Given the</w:t>
      </w:r>
      <w:r w:rsidR="00547253">
        <w:rPr>
          <w:rFonts w:ascii="Times New Roman" w:hAnsi="Times New Roman" w:cs="Times New Roman"/>
          <w:color w:val="000000" w:themeColor="text1"/>
        </w:rPr>
        <w:t xml:space="preserve"> low REE concentration</w:t>
      </w:r>
      <w:r w:rsidR="00255B84">
        <w:rPr>
          <w:rFonts w:ascii="Times New Roman" w:hAnsi="Times New Roman" w:cs="Times New Roman"/>
          <w:color w:val="000000" w:themeColor="text1"/>
        </w:rPr>
        <w:t xml:space="preserve">, </w:t>
      </w:r>
      <w:r w:rsidR="006E10DA">
        <w:rPr>
          <w:rFonts w:ascii="Times New Roman" w:hAnsi="Times New Roman" w:cs="Times New Roman"/>
          <w:color w:val="000000" w:themeColor="text1"/>
        </w:rPr>
        <w:t>a relatively low cell density</w:t>
      </w:r>
      <w:r w:rsidR="00D40538">
        <w:rPr>
          <w:rFonts w:ascii="Times New Roman" w:eastAsia="Heiti SC Light" w:hAnsi="Times New Roman" w:cs="Times New Roman"/>
          <w:color w:val="000000" w:themeColor="text1"/>
        </w:rPr>
        <w:t xml:space="preserve"> </w:t>
      </w:r>
      <w:r w:rsidR="006E10DA">
        <w:rPr>
          <w:rFonts w:ascii="Times New Roman" w:eastAsia="Heiti SC Light" w:hAnsi="Times New Roman" w:cs="Times New Roman"/>
          <w:color w:val="000000" w:themeColor="text1"/>
        </w:rPr>
        <w:t>(</w:t>
      </w:r>
      <w:r w:rsidR="0013596C">
        <w:rPr>
          <w:rFonts w:ascii="Times New Roman" w:eastAsia="Heiti SC Light" w:hAnsi="Times New Roman" w:cs="Times New Roman"/>
          <w:color w:val="000000" w:themeColor="text1"/>
        </w:rPr>
        <w:t>~1</w:t>
      </w:r>
      <w:r w:rsidR="00D40538" w:rsidRPr="00321FDD">
        <w:rPr>
          <w:rFonts w:ascii="Times New Roman" w:eastAsia="Heiti SC Light" w:hAnsi="Times New Roman" w:cs="Times New Roman"/>
          <w:color w:val="000000" w:themeColor="text1"/>
        </w:rPr>
        <w:t>x10</w:t>
      </w:r>
      <w:r w:rsidR="00D40538" w:rsidRPr="00321FDD">
        <w:rPr>
          <w:rFonts w:ascii="Times New Roman" w:eastAsia="Heiti SC Light" w:hAnsi="Times New Roman" w:cs="Times New Roman"/>
          <w:color w:val="000000" w:themeColor="text1"/>
          <w:vertAlign w:val="superscript"/>
        </w:rPr>
        <w:t>8</w:t>
      </w:r>
      <w:r w:rsidR="00D40538" w:rsidRPr="00321FDD">
        <w:rPr>
          <w:rFonts w:ascii="Times New Roman" w:eastAsia="Heiti SC Light" w:hAnsi="Times New Roman" w:cs="Times New Roman"/>
          <w:color w:val="000000" w:themeColor="text1"/>
        </w:rPr>
        <w:t xml:space="preserve"> cells/ml</w:t>
      </w:r>
      <w:r w:rsidR="006E10DA">
        <w:rPr>
          <w:rFonts w:ascii="Times New Roman" w:eastAsia="Heiti SC Light" w:hAnsi="Times New Roman" w:cs="Times New Roman"/>
          <w:color w:val="000000" w:themeColor="text1"/>
        </w:rPr>
        <w:t>) was used</w:t>
      </w:r>
      <w:r w:rsidR="00D40538">
        <w:rPr>
          <w:rFonts w:ascii="Times New Roman" w:eastAsia="Heiti SC Light" w:hAnsi="Times New Roman" w:cs="Times New Roman"/>
          <w:color w:val="000000" w:themeColor="text1"/>
        </w:rPr>
        <w:t>.</w:t>
      </w:r>
      <w:r w:rsidR="00F50A8E">
        <w:rPr>
          <w:rFonts w:ascii="Times New Roman" w:eastAsia="Heiti SC Light" w:hAnsi="Times New Roman" w:cs="Times New Roman"/>
          <w:color w:val="000000" w:themeColor="text1"/>
        </w:rPr>
        <w:t xml:space="preserve"> </w:t>
      </w:r>
      <w:r w:rsidR="00FC3518">
        <w:rPr>
          <w:rFonts w:ascii="Times New Roman" w:eastAsia="Heiti SC Light" w:hAnsi="Times New Roman" w:cs="Times New Roman"/>
          <w:color w:val="000000" w:themeColor="text1"/>
        </w:rPr>
        <w:t>The results reported here and throughout this study desc</w:t>
      </w:r>
      <w:r w:rsidR="006E10DA">
        <w:rPr>
          <w:rFonts w:ascii="Times New Roman" w:eastAsia="Heiti SC Light" w:hAnsi="Times New Roman" w:cs="Times New Roman"/>
          <w:color w:val="000000" w:themeColor="text1"/>
        </w:rPr>
        <w:t>ribe the metals recovered during</w:t>
      </w:r>
      <w:r w:rsidR="00FC3518">
        <w:rPr>
          <w:rFonts w:ascii="Times New Roman" w:eastAsia="Heiti SC Light" w:hAnsi="Times New Roman" w:cs="Times New Roman"/>
          <w:color w:val="000000" w:themeColor="text1"/>
        </w:rPr>
        <w:t xml:space="preserve"> a single adsorption/desorption cycle.  </w:t>
      </w:r>
      <w:r w:rsidR="00547253">
        <w:rPr>
          <w:rFonts w:ascii="Times New Roman" w:eastAsia="Heiti SC Light" w:hAnsi="Times New Roman" w:cs="Times New Roman"/>
          <w:color w:val="000000" w:themeColor="text1"/>
        </w:rPr>
        <w:t xml:space="preserve">Since 5 </w:t>
      </w:r>
      <w:proofErr w:type="spellStart"/>
      <w:r w:rsidR="00547253">
        <w:rPr>
          <w:rFonts w:ascii="Times New Roman" w:eastAsia="Heiti SC Light" w:hAnsi="Times New Roman" w:cs="Times New Roman"/>
          <w:color w:val="000000" w:themeColor="text1"/>
        </w:rPr>
        <w:t>mM</w:t>
      </w:r>
      <w:proofErr w:type="spellEnd"/>
      <w:r w:rsidR="00547253">
        <w:rPr>
          <w:rFonts w:ascii="Times New Roman" w:eastAsia="Heiti SC Light" w:hAnsi="Times New Roman" w:cs="Times New Roman"/>
          <w:color w:val="000000" w:themeColor="text1"/>
        </w:rPr>
        <w:t xml:space="preserve"> citrate </w:t>
      </w:r>
      <w:r w:rsidR="00F0299B">
        <w:rPr>
          <w:rFonts w:ascii="Times New Roman" w:eastAsia="Heiti SC Light" w:hAnsi="Times New Roman" w:cs="Times New Roman"/>
          <w:color w:val="000000" w:themeColor="text1"/>
        </w:rPr>
        <w:t xml:space="preserve">is known to enable complete elution </w:t>
      </w:r>
      <w:r w:rsidR="006E10DA">
        <w:rPr>
          <w:rFonts w:ascii="Times New Roman" w:eastAsia="Heiti SC Light" w:hAnsi="Times New Roman" w:cs="Times New Roman"/>
          <w:color w:val="000000" w:themeColor="text1"/>
        </w:rPr>
        <w:t>of adsorbed REEs</w:t>
      </w:r>
      <w:r w:rsidR="00547253">
        <w:rPr>
          <w:rFonts w:ascii="Times New Roman" w:eastAsia="Heiti SC Light" w:hAnsi="Times New Roman" w:cs="Times New Roman"/>
          <w:color w:val="000000" w:themeColor="text1"/>
        </w:rPr>
        <w:t>,</w:t>
      </w:r>
      <w:r w:rsidR="006E10DA">
        <w:rPr>
          <w:rFonts w:ascii="Times New Roman" w:eastAsia="Heiti SC Light" w:hAnsi="Times New Roman" w:cs="Times New Roman"/>
          <w:color w:val="000000" w:themeColor="text1"/>
        </w:rPr>
        <w:fldChar w:fldCharType="begin">
          <w:fldData xml:space="preserve">PEVuZE5vdGU+PENpdGU+PEF1dGhvcj5QYXJrPC9BdXRob3I+PFllYXI+MjAxNjwvWWVhcj48UmVj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</w:fldData>
        </w:fldChar>
      </w:r>
      <w:r w:rsidR="00CC696F">
        <w:rPr>
          <w:rFonts w:ascii="Times New Roman" w:eastAsia="Heiti SC Light" w:hAnsi="Times New Roman" w:cs="Times New Roman"/>
          <w:color w:val="000000" w:themeColor="text1"/>
        </w:rPr>
        <w:instrText xml:space="preserve"> ADDIN EN.CITE </w:instrText>
      </w:r>
      <w:r w:rsidR="00CC696F">
        <w:rPr>
          <w:rFonts w:ascii="Times New Roman" w:eastAsia="Heiti SC Light" w:hAnsi="Times New Roman" w:cs="Times New Roman"/>
          <w:color w:val="000000" w:themeColor="text1"/>
        </w:rPr>
        <w:fldChar w:fldCharType="begin">
          <w:fldData xml:space="preserve">PEVuZE5vdGU+PENpdGU+PEF1dGhvcj5QYXJrPC9BdXRob3I+PFllYXI+MjAxNjwvWWVhcj48UmVj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</w:fldData>
        </w:fldChar>
      </w:r>
      <w:r w:rsidR="00CC696F">
        <w:rPr>
          <w:rFonts w:ascii="Times New Roman" w:eastAsia="Heiti SC Light" w:hAnsi="Times New Roman" w:cs="Times New Roman"/>
          <w:color w:val="000000" w:themeColor="text1"/>
        </w:rPr>
        <w:instrText xml:space="preserve"> ADDIN EN.CITE.DATA </w:instrText>
      </w:r>
      <w:r w:rsidR="00CC696F">
        <w:rPr>
          <w:rFonts w:ascii="Times New Roman" w:eastAsia="Heiti SC Light" w:hAnsi="Times New Roman" w:cs="Times New Roman"/>
          <w:color w:val="000000" w:themeColor="text1"/>
        </w:rPr>
      </w:r>
      <w:r w:rsidR="00CC696F">
        <w:rPr>
          <w:rFonts w:ascii="Times New Roman" w:eastAsia="Heiti SC Light" w:hAnsi="Times New Roman" w:cs="Times New Roman"/>
          <w:color w:val="000000" w:themeColor="text1"/>
        </w:rPr>
        <w:fldChar w:fldCharType="end"/>
      </w:r>
      <w:r w:rsidR="006E10DA">
        <w:rPr>
          <w:rFonts w:ascii="Times New Roman" w:eastAsia="Heiti SC Light" w:hAnsi="Times New Roman" w:cs="Times New Roman"/>
          <w:color w:val="000000" w:themeColor="text1"/>
        </w:rPr>
      </w:r>
      <w:r w:rsidR="006E10DA">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14</w:t>
      </w:r>
      <w:r w:rsidR="006E10DA">
        <w:rPr>
          <w:rFonts w:ascii="Times New Roman" w:eastAsia="Heiti SC Light" w:hAnsi="Times New Roman" w:cs="Times New Roman"/>
          <w:color w:val="000000" w:themeColor="text1"/>
        </w:rPr>
        <w:fldChar w:fldCharType="end"/>
      </w:r>
      <w:r w:rsidR="006E10DA">
        <w:rPr>
          <w:rFonts w:ascii="Times New Roman" w:eastAsia="Heiti SC Light" w:hAnsi="Times New Roman" w:cs="Times New Roman"/>
          <w:color w:val="000000" w:themeColor="text1"/>
        </w:rPr>
        <w:t xml:space="preserve"> the extraction effi</w:t>
      </w:r>
      <w:r w:rsidR="00F0299B">
        <w:rPr>
          <w:rFonts w:ascii="Times New Roman" w:eastAsia="Heiti SC Light" w:hAnsi="Times New Roman" w:cs="Times New Roman"/>
          <w:color w:val="000000" w:themeColor="text1"/>
        </w:rPr>
        <w:t>ciencies and purities</w:t>
      </w:r>
      <w:r w:rsidR="00547253">
        <w:rPr>
          <w:rFonts w:ascii="Times New Roman" w:eastAsia="Heiti SC Light" w:hAnsi="Times New Roman" w:cs="Times New Roman"/>
          <w:color w:val="000000" w:themeColor="text1"/>
        </w:rPr>
        <w:t xml:space="preserve"> </w:t>
      </w:r>
      <w:r w:rsidR="006E10DA">
        <w:rPr>
          <w:rFonts w:ascii="Times New Roman" w:eastAsia="Heiti SC Light" w:hAnsi="Times New Roman" w:cs="Times New Roman"/>
          <w:color w:val="000000" w:themeColor="text1"/>
        </w:rPr>
        <w:t xml:space="preserve">are </w:t>
      </w:r>
      <w:r w:rsidR="00E3696D">
        <w:rPr>
          <w:rFonts w:ascii="Times New Roman" w:eastAsia="Heiti SC Light" w:hAnsi="Times New Roman" w:cs="Times New Roman"/>
          <w:color w:val="000000" w:themeColor="text1"/>
        </w:rPr>
        <w:t xml:space="preserve">controlled </w:t>
      </w:r>
      <w:r w:rsidR="005C1ABA">
        <w:rPr>
          <w:rFonts w:ascii="Times New Roman" w:eastAsia="Heiti SC Light" w:hAnsi="Times New Roman" w:cs="Times New Roman"/>
          <w:color w:val="000000" w:themeColor="text1"/>
        </w:rPr>
        <w:t xml:space="preserve">by </w:t>
      </w:r>
      <w:r w:rsidR="006E10DA">
        <w:rPr>
          <w:rFonts w:ascii="Times New Roman" w:eastAsia="Heiti SC Light" w:hAnsi="Times New Roman" w:cs="Times New Roman"/>
          <w:color w:val="000000" w:themeColor="text1"/>
        </w:rPr>
        <w:t>adsorption rather than desorption behavior</w:t>
      </w:r>
      <w:r w:rsidR="005C1ABA">
        <w:rPr>
          <w:rFonts w:ascii="Times New Roman" w:eastAsia="Heiti SC Light" w:hAnsi="Times New Roman" w:cs="Times New Roman"/>
          <w:color w:val="000000" w:themeColor="text1"/>
        </w:rPr>
        <w:t xml:space="preserve">.  </w:t>
      </w:r>
    </w:p>
    <w:p w14:paraId="0090E378" w14:textId="30CCC893" w:rsidR="005D7D7F" w:rsidRPr="005D7D7F" w:rsidRDefault="00631DDE" w:rsidP="00853685">
      <w:pPr>
        <w:spacing w:line="480" w:lineRule="auto"/>
        <w:ind w:firstLine="720"/>
        <w:outlineLvl w:val="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 xml:space="preserve">LBT-displayed </w:t>
      </w:r>
      <w:r w:rsidRPr="00631DDE">
        <w:rPr>
          <w:rFonts w:ascii="Times New Roman" w:eastAsia="Heiti SC Light" w:hAnsi="Times New Roman" w:cs="Times New Roman"/>
          <w:i/>
          <w:color w:val="000000" w:themeColor="text1"/>
        </w:rPr>
        <w:t>E. coli</w:t>
      </w:r>
      <w:r w:rsidR="005C1ABA">
        <w:rPr>
          <w:rFonts w:ascii="Times New Roman" w:eastAsia="Heiti SC Light" w:hAnsi="Times New Roman" w:cs="Times New Roman"/>
          <w:color w:val="000000" w:themeColor="text1"/>
        </w:rPr>
        <w:t xml:space="preserve"> cells</w:t>
      </w:r>
      <w:r>
        <w:rPr>
          <w:rFonts w:ascii="Times New Roman" w:eastAsia="Heiti SC Light" w:hAnsi="Times New Roman" w:cs="Times New Roman"/>
          <w:color w:val="000000" w:themeColor="text1"/>
        </w:rPr>
        <w:fldChar w:fldCharType="begin">
          <w:fldData xml:space="preserve">PEVuZE5vdGU+PENpdGU+PEF1dGhvcj5NYXJ0aW48L0F1dGhvcj48WWVhcj4yMDA3PC9ZZWFyPjxS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</w:fldData>
        </w:fldChar>
      </w:r>
      <w:r w:rsidR="00CC696F">
        <w:rPr>
          <w:rFonts w:ascii="Times New Roman" w:eastAsia="Heiti SC Light" w:hAnsi="Times New Roman" w:cs="Times New Roman"/>
          <w:color w:val="000000" w:themeColor="text1"/>
        </w:rPr>
        <w:instrText xml:space="preserve"> ADDIN EN.CITE </w:instrText>
      </w:r>
      <w:r w:rsidR="00CC696F">
        <w:rPr>
          <w:rFonts w:ascii="Times New Roman" w:eastAsia="Heiti SC Light" w:hAnsi="Times New Roman" w:cs="Times New Roman"/>
          <w:color w:val="000000" w:themeColor="text1"/>
        </w:rPr>
        <w:fldChar w:fldCharType="begin">
          <w:fldData xml:space="preserve">PEVuZE5vdGU+PENpdGU+PEF1dGhvcj5NYXJ0aW48L0F1dGhvcj48WWVhcj4yMDA3PC9ZZWFyPjxS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</w:fldData>
        </w:fldChar>
      </w:r>
      <w:r w:rsidR="00CC696F">
        <w:rPr>
          <w:rFonts w:ascii="Times New Roman" w:eastAsia="Heiti SC Light" w:hAnsi="Times New Roman" w:cs="Times New Roman"/>
          <w:color w:val="000000" w:themeColor="text1"/>
        </w:rPr>
        <w:instrText xml:space="preserve"> ADDIN EN.CITE.DATA </w:instrText>
      </w:r>
      <w:r w:rsidR="00CC696F">
        <w:rPr>
          <w:rFonts w:ascii="Times New Roman" w:eastAsia="Heiti SC Light" w:hAnsi="Times New Roman" w:cs="Times New Roman"/>
          <w:color w:val="000000" w:themeColor="text1"/>
        </w:rPr>
      </w:r>
      <w:r w:rsidR="00CC696F">
        <w:rPr>
          <w:rFonts w:ascii="Times New Roman" w:eastAsia="Heiti SC Light" w:hAnsi="Times New Roman" w:cs="Times New Roman"/>
          <w:color w:val="000000" w:themeColor="text1"/>
        </w:rPr>
        <w:fldChar w:fldCharType="end"/>
      </w:r>
      <w:r>
        <w:rPr>
          <w:rFonts w:ascii="Times New Roman" w:eastAsia="Heiti SC Light" w:hAnsi="Times New Roman" w:cs="Times New Roman"/>
          <w:color w:val="000000" w:themeColor="text1"/>
        </w:rPr>
      </w:r>
      <w:r>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31</w:t>
      </w:r>
      <w:r>
        <w:rPr>
          <w:rFonts w:ascii="Times New Roman" w:eastAsia="Heiti SC Light" w:hAnsi="Times New Roman" w:cs="Times New Roman"/>
          <w:color w:val="000000" w:themeColor="text1"/>
        </w:rPr>
        <w:fldChar w:fldCharType="end"/>
      </w:r>
      <w:r w:rsidR="00841364">
        <w:rPr>
          <w:rFonts w:ascii="Times New Roman" w:eastAsia="Heiti SC Light" w:hAnsi="Times New Roman" w:cs="Times New Roman"/>
          <w:color w:val="000000" w:themeColor="text1"/>
        </w:rPr>
        <w:t xml:space="preserve"> extracted</w:t>
      </w:r>
      <w:r w:rsidR="005C1ABA">
        <w:rPr>
          <w:rFonts w:ascii="Times New Roman" w:eastAsia="Heiti SC Light" w:hAnsi="Times New Roman" w:cs="Times New Roman"/>
          <w:color w:val="000000" w:themeColor="text1"/>
        </w:rPr>
        <w:t xml:space="preserve"> </w:t>
      </w:r>
      <w:r w:rsidR="00E3696D">
        <w:rPr>
          <w:rFonts w:ascii="Times New Roman" w:eastAsia="Heiti SC Light" w:hAnsi="Times New Roman" w:cs="Times New Roman"/>
          <w:color w:val="000000" w:themeColor="text1"/>
        </w:rPr>
        <w:t>~76%</w:t>
      </w:r>
      <w:r w:rsidR="005C1ABA">
        <w:rPr>
          <w:rFonts w:ascii="Times New Roman" w:eastAsia="Heiti SC Light" w:hAnsi="Times New Roman" w:cs="Times New Roman"/>
          <w:color w:val="000000" w:themeColor="text1"/>
        </w:rPr>
        <w:t xml:space="preserve"> of the avail</w:t>
      </w:r>
      <w:r w:rsidR="00547253">
        <w:rPr>
          <w:rFonts w:ascii="Times New Roman" w:eastAsia="Heiti SC Light" w:hAnsi="Times New Roman" w:cs="Times New Roman"/>
          <w:color w:val="000000" w:themeColor="text1"/>
        </w:rPr>
        <w:t>able Tb from the BMG</w:t>
      </w:r>
      <w:r w:rsidR="00E46FEA">
        <w:rPr>
          <w:rFonts w:ascii="Times New Roman" w:eastAsia="Heiti SC Light" w:hAnsi="Times New Roman" w:cs="Times New Roman"/>
          <w:color w:val="000000" w:themeColor="text1"/>
        </w:rPr>
        <w:t xml:space="preserve"> spiked with 10 </w:t>
      </w:r>
      <w:r w:rsidR="00E3696D">
        <w:rPr>
          <w:rFonts w:ascii="Times New Roman" w:eastAsia="Heiti SC Light" w:hAnsi="Times New Roman" w:cs="Times New Roman"/>
          <w:color w:val="000000" w:themeColor="text1"/>
        </w:rPr>
        <w:t>ppb Tb</w:t>
      </w:r>
      <w:r w:rsidR="001C4E52">
        <w:rPr>
          <w:rFonts w:ascii="Times New Roman" w:eastAsia="Heiti SC Light" w:hAnsi="Times New Roman" w:cs="Times New Roman"/>
          <w:color w:val="000000" w:themeColor="text1"/>
        </w:rPr>
        <w:t xml:space="preserve"> (Figure 1a</w:t>
      </w:r>
      <w:r w:rsidR="005C1ABA">
        <w:rPr>
          <w:rFonts w:ascii="Times New Roman" w:eastAsia="Heiti SC Light" w:hAnsi="Times New Roman" w:cs="Times New Roman"/>
          <w:color w:val="000000" w:themeColor="text1"/>
        </w:rPr>
        <w:t>)</w:t>
      </w:r>
      <w:r w:rsidR="00D6525F">
        <w:rPr>
          <w:rFonts w:ascii="Times New Roman" w:eastAsia="Heiti SC Light" w:hAnsi="Times New Roman" w:cs="Times New Roman"/>
          <w:color w:val="000000" w:themeColor="text1"/>
        </w:rPr>
        <w:t>, and</w:t>
      </w:r>
      <w:r w:rsidR="009C186E">
        <w:rPr>
          <w:rFonts w:ascii="Times New Roman" w:eastAsia="Heiti SC Light" w:hAnsi="Times New Roman" w:cs="Times New Roman"/>
          <w:color w:val="000000" w:themeColor="text1"/>
        </w:rPr>
        <w:t xml:space="preserve"> </w:t>
      </w:r>
      <w:r w:rsidR="00841364">
        <w:rPr>
          <w:rFonts w:ascii="Times New Roman" w:eastAsia="Heiti SC Light" w:hAnsi="Times New Roman" w:cs="Times New Roman"/>
          <w:color w:val="000000" w:themeColor="text1"/>
        </w:rPr>
        <w:t>extracted &lt;1%</w:t>
      </w:r>
      <w:r w:rsidR="005C1ABA">
        <w:rPr>
          <w:rFonts w:ascii="Times New Roman" w:eastAsia="Heiti SC Light" w:hAnsi="Times New Roman" w:cs="Times New Roman"/>
          <w:color w:val="000000" w:themeColor="text1"/>
        </w:rPr>
        <w:t xml:space="preserve"> of the Na, Li, and </w:t>
      </w:r>
      <w:proofErr w:type="spellStart"/>
      <w:r w:rsidR="005C1ABA">
        <w:rPr>
          <w:rFonts w:ascii="Times New Roman" w:eastAsia="Heiti SC Light" w:hAnsi="Times New Roman" w:cs="Times New Roman"/>
          <w:color w:val="000000" w:themeColor="text1"/>
        </w:rPr>
        <w:t>Rb</w:t>
      </w:r>
      <w:proofErr w:type="spellEnd"/>
      <w:r w:rsidR="005C1ABA">
        <w:rPr>
          <w:rFonts w:ascii="Times New Roman" w:eastAsia="Heiti SC Light" w:hAnsi="Times New Roman" w:cs="Times New Roman"/>
          <w:color w:val="000000" w:themeColor="text1"/>
        </w:rPr>
        <w:t xml:space="preserve"> and </w:t>
      </w:r>
      <w:r w:rsidR="00F0299B">
        <w:rPr>
          <w:rFonts w:ascii="Times New Roman" w:eastAsia="Heiti SC Light" w:hAnsi="Times New Roman" w:cs="Times New Roman"/>
          <w:color w:val="000000" w:themeColor="text1"/>
        </w:rPr>
        <w:t>none</w:t>
      </w:r>
      <w:r w:rsidR="00D6525F">
        <w:rPr>
          <w:rFonts w:ascii="Times New Roman" w:eastAsia="Heiti SC Light" w:hAnsi="Times New Roman" w:cs="Times New Roman"/>
          <w:color w:val="000000" w:themeColor="text1"/>
        </w:rPr>
        <w:t xml:space="preserve"> of the</w:t>
      </w:r>
      <w:r w:rsidR="00F0299B">
        <w:rPr>
          <w:rFonts w:ascii="Times New Roman" w:eastAsia="Heiti SC Light" w:hAnsi="Times New Roman" w:cs="Times New Roman"/>
          <w:color w:val="000000" w:themeColor="text1"/>
        </w:rPr>
        <w:t xml:space="preserve"> K, Ca, As, Cs, Ba, or</w:t>
      </w:r>
      <w:r w:rsidR="005C1ABA">
        <w:rPr>
          <w:rFonts w:ascii="Times New Roman" w:eastAsia="Heiti SC Light" w:hAnsi="Times New Roman" w:cs="Times New Roman"/>
          <w:color w:val="000000" w:themeColor="text1"/>
        </w:rPr>
        <w:t xml:space="preserve"> W, whose concentrations </w:t>
      </w:r>
      <w:r w:rsidR="0090412F">
        <w:rPr>
          <w:rFonts w:ascii="Times New Roman" w:eastAsia="Heiti SC Light" w:hAnsi="Times New Roman" w:cs="Times New Roman"/>
          <w:color w:val="000000" w:themeColor="text1"/>
        </w:rPr>
        <w:t xml:space="preserve">in the eluent </w:t>
      </w:r>
      <w:r w:rsidR="005C1ABA">
        <w:rPr>
          <w:rFonts w:ascii="Times New Roman" w:eastAsia="Heiti SC Light" w:hAnsi="Times New Roman" w:cs="Times New Roman"/>
          <w:color w:val="000000" w:themeColor="text1"/>
        </w:rPr>
        <w:t xml:space="preserve">were below the instrumental detection limits </w:t>
      </w:r>
      <w:r w:rsidR="005C1ABA">
        <w:rPr>
          <w:rFonts w:ascii="Times New Roman" w:eastAsia="Heiti SC Light" w:hAnsi="Times New Roman" w:cs="Times New Roman"/>
          <w:color w:val="000000" w:themeColor="text1"/>
        </w:rPr>
        <w:lastRenderedPageBreak/>
        <w:t>(Figure 1</w:t>
      </w:r>
      <w:r w:rsidR="001C4E52">
        <w:rPr>
          <w:rFonts w:ascii="Times New Roman" w:eastAsia="Heiti SC Light" w:hAnsi="Times New Roman" w:cs="Times New Roman"/>
          <w:color w:val="000000" w:themeColor="text1"/>
        </w:rPr>
        <w:t>a, Table S1</w:t>
      </w:r>
      <w:r w:rsidR="005C1ABA">
        <w:rPr>
          <w:rFonts w:ascii="Times New Roman" w:eastAsia="Heiti SC Light" w:hAnsi="Times New Roman" w:cs="Times New Roman"/>
          <w:color w:val="000000" w:themeColor="text1"/>
        </w:rPr>
        <w:t xml:space="preserve">).  </w:t>
      </w:r>
      <w:r w:rsidR="0041785A">
        <w:rPr>
          <w:rFonts w:ascii="Times New Roman" w:eastAsia="Heiti SC Light" w:hAnsi="Times New Roman" w:cs="Times New Roman"/>
          <w:color w:val="000000" w:themeColor="text1"/>
        </w:rPr>
        <w:t>Among the non-REEs</w:t>
      </w:r>
      <w:r w:rsidR="004B1033">
        <w:rPr>
          <w:rFonts w:ascii="Times New Roman" w:eastAsia="Heiti SC Light" w:hAnsi="Times New Roman" w:cs="Times New Roman"/>
          <w:color w:val="000000" w:themeColor="text1"/>
        </w:rPr>
        <w:t>, t</w:t>
      </w:r>
      <w:r w:rsidR="005C1ABA">
        <w:rPr>
          <w:rFonts w:ascii="Times New Roman" w:eastAsia="Heiti SC Light" w:hAnsi="Times New Roman" w:cs="Times New Roman"/>
          <w:color w:val="000000" w:themeColor="text1"/>
        </w:rPr>
        <w:t xml:space="preserve">he </w:t>
      </w:r>
      <w:r w:rsidR="004B1033">
        <w:rPr>
          <w:rFonts w:ascii="Times New Roman" w:eastAsia="Heiti SC Light" w:hAnsi="Times New Roman" w:cs="Times New Roman"/>
          <w:color w:val="000000" w:themeColor="text1"/>
        </w:rPr>
        <w:t>biosorption process resulted</w:t>
      </w:r>
      <w:r w:rsidR="009C186E">
        <w:rPr>
          <w:rFonts w:ascii="Times New Roman" w:eastAsia="Heiti SC Light" w:hAnsi="Times New Roman" w:cs="Times New Roman"/>
          <w:color w:val="000000" w:themeColor="text1"/>
        </w:rPr>
        <w:t xml:space="preserve"> in &gt;</w:t>
      </w:r>
      <w:r w:rsidR="00E3696D">
        <w:rPr>
          <w:rFonts w:ascii="Times New Roman" w:eastAsia="Heiti SC Light" w:hAnsi="Times New Roman" w:cs="Times New Roman"/>
          <w:color w:val="000000" w:themeColor="text1"/>
        </w:rPr>
        <w:t>1% extraction</w:t>
      </w:r>
      <w:r w:rsidR="0090412F">
        <w:rPr>
          <w:rFonts w:ascii="Times New Roman" w:eastAsia="Heiti SC Light" w:hAnsi="Times New Roman" w:cs="Times New Roman"/>
          <w:color w:val="000000" w:themeColor="text1"/>
        </w:rPr>
        <w:t xml:space="preserve"> for only a few elements,</w:t>
      </w:r>
      <w:r w:rsidR="004B1033">
        <w:rPr>
          <w:rFonts w:ascii="Times New Roman" w:eastAsia="Heiti SC Light" w:hAnsi="Times New Roman" w:cs="Times New Roman"/>
          <w:color w:val="000000" w:themeColor="text1"/>
        </w:rPr>
        <w:t xml:space="preserve"> </w:t>
      </w:r>
      <w:r w:rsidR="005C1ABA">
        <w:rPr>
          <w:rFonts w:ascii="Times New Roman" w:eastAsia="Heiti SC Light" w:hAnsi="Times New Roman" w:cs="Times New Roman"/>
          <w:color w:val="000000" w:themeColor="text1"/>
        </w:rPr>
        <w:t>Fe</w:t>
      </w:r>
      <w:r w:rsidR="004B1033">
        <w:rPr>
          <w:rFonts w:ascii="Times New Roman" w:eastAsia="Heiti SC Light" w:hAnsi="Times New Roman" w:cs="Times New Roman"/>
          <w:color w:val="000000" w:themeColor="text1"/>
        </w:rPr>
        <w:t xml:space="preserve"> (~29%)</w:t>
      </w:r>
      <w:r w:rsidR="005C1ABA">
        <w:rPr>
          <w:rFonts w:ascii="Times New Roman" w:eastAsia="Heiti SC Light" w:hAnsi="Times New Roman" w:cs="Times New Roman"/>
          <w:color w:val="000000" w:themeColor="text1"/>
        </w:rPr>
        <w:t>, Mg</w:t>
      </w:r>
      <w:r w:rsidR="004B1033">
        <w:rPr>
          <w:rFonts w:ascii="Times New Roman" w:eastAsia="Heiti SC Light" w:hAnsi="Times New Roman" w:cs="Times New Roman"/>
          <w:color w:val="000000" w:themeColor="text1"/>
        </w:rPr>
        <w:t xml:space="preserve"> (~5%)</w:t>
      </w:r>
      <w:r w:rsidR="005C1ABA">
        <w:rPr>
          <w:rFonts w:ascii="Times New Roman" w:eastAsia="Heiti SC Light" w:hAnsi="Times New Roman" w:cs="Times New Roman"/>
          <w:color w:val="000000" w:themeColor="text1"/>
        </w:rPr>
        <w:t>, Mn</w:t>
      </w:r>
      <w:r w:rsidR="004B1033">
        <w:rPr>
          <w:rFonts w:ascii="Times New Roman" w:eastAsia="Heiti SC Light" w:hAnsi="Times New Roman" w:cs="Times New Roman"/>
          <w:color w:val="000000" w:themeColor="text1"/>
        </w:rPr>
        <w:t xml:space="preserve"> (~9%)</w:t>
      </w:r>
      <w:r w:rsidR="005C1ABA">
        <w:rPr>
          <w:rFonts w:ascii="Times New Roman" w:eastAsia="Heiti SC Light" w:hAnsi="Times New Roman" w:cs="Times New Roman"/>
          <w:color w:val="000000" w:themeColor="text1"/>
        </w:rPr>
        <w:t>, and Sr</w:t>
      </w:r>
      <w:r w:rsidR="001C4E52">
        <w:rPr>
          <w:rFonts w:ascii="Times New Roman" w:eastAsia="Heiti SC Light" w:hAnsi="Times New Roman" w:cs="Times New Roman"/>
          <w:color w:val="000000" w:themeColor="text1"/>
        </w:rPr>
        <w:t xml:space="preserve"> (~2%) (Figure 1, Table </w:t>
      </w:r>
      <w:r w:rsidR="00304FAA">
        <w:rPr>
          <w:rFonts w:ascii="Times New Roman" w:eastAsia="Heiti SC Light" w:hAnsi="Times New Roman" w:cs="Times New Roman"/>
          <w:color w:val="000000" w:themeColor="text1"/>
        </w:rPr>
        <w:t>S1</w:t>
      </w:r>
      <w:r w:rsidR="004B1033">
        <w:rPr>
          <w:rFonts w:ascii="Times New Roman" w:eastAsia="Heiti SC Light" w:hAnsi="Times New Roman" w:cs="Times New Roman"/>
          <w:color w:val="000000" w:themeColor="text1"/>
        </w:rPr>
        <w:t>)</w:t>
      </w:r>
      <w:r w:rsidR="00D6525F">
        <w:rPr>
          <w:rFonts w:ascii="Times New Roman" w:eastAsia="Heiti SC Light" w:hAnsi="Times New Roman" w:cs="Times New Roman"/>
          <w:color w:val="000000" w:themeColor="text1"/>
        </w:rPr>
        <w:t xml:space="preserve">.  </w:t>
      </w:r>
      <w:r w:rsidR="002A0E89">
        <w:rPr>
          <w:rFonts w:ascii="Times New Roman" w:eastAsia="Heiti SC Light" w:hAnsi="Times New Roman" w:cs="Times New Roman"/>
          <w:color w:val="000000" w:themeColor="text1"/>
        </w:rPr>
        <w:t>Compared to the feedstock prior to adsorption, t</w:t>
      </w:r>
      <w:r w:rsidR="00D6525F">
        <w:rPr>
          <w:rFonts w:ascii="Times New Roman" w:eastAsia="Heiti SC Light" w:hAnsi="Times New Roman" w:cs="Times New Roman"/>
          <w:color w:val="000000" w:themeColor="text1"/>
        </w:rPr>
        <w:t>he</w:t>
      </w:r>
      <w:r w:rsidR="00B05619">
        <w:rPr>
          <w:rFonts w:ascii="Times New Roman" w:eastAsia="Heiti SC Light" w:hAnsi="Times New Roman" w:cs="Times New Roman"/>
          <w:color w:val="000000" w:themeColor="text1"/>
        </w:rPr>
        <w:t xml:space="preserve"> Tb</w:t>
      </w:r>
      <w:r w:rsidR="003C6252">
        <w:rPr>
          <w:rFonts w:ascii="Times New Roman" w:eastAsia="Heiti SC Light" w:hAnsi="Times New Roman" w:cs="Times New Roman"/>
          <w:color w:val="000000" w:themeColor="text1"/>
        </w:rPr>
        <w:t xml:space="preserve"> purity </w:t>
      </w:r>
      <w:r w:rsidR="0041785A">
        <w:rPr>
          <w:rFonts w:ascii="Times New Roman" w:eastAsia="Heiti SC Light" w:hAnsi="Times New Roman" w:cs="Times New Roman"/>
          <w:color w:val="000000" w:themeColor="text1"/>
        </w:rPr>
        <w:t>in the eluent increased by &gt;</w:t>
      </w:r>
      <w:r w:rsidR="003C6252">
        <w:rPr>
          <w:rFonts w:ascii="Times New Roman" w:eastAsia="Heiti SC Light" w:hAnsi="Times New Roman" w:cs="Times New Roman"/>
          <w:color w:val="000000" w:themeColor="text1"/>
        </w:rPr>
        <w:t>100-fold</w:t>
      </w:r>
      <w:r w:rsidR="002A0E89">
        <w:rPr>
          <w:rFonts w:ascii="Times New Roman" w:eastAsia="Heiti SC Light" w:hAnsi="Times New Roman" w:cs="Times New Roman"/>
          <w:color w:val="000000" w:themeColor="text1"/>
        </w:rPr>
        <w:t>.  The purity is defined as the molar ratio of the target metal relative to the total concentration of Na, Mg, K, Ca, and Tb, which approximates the total metals present.</w:t>
      </w:r>
      <w:r w:rsidR="009C186E">
        <w:rPr>
          <w:rFonts w:ascii="Times New Roman" w:eastAsia="Heiti SC Light" w:hAnsi="Times New Roman" w:cs="Times New Roman"/>
          <w:color w:val="000000" w:themeColor="text1"/>
        </w:rPr>
        <w:t xml:space="preserve"> </w:t>
      </w:r>
      <w:r w:rsidR="002A0E89">
        <w:rPr>
          <w:rFonts w:ascii="Times New Roman" w:eastAsia="Heiti SC Light" w:hAnsi="Times New Roman" w:cs="Times New Roman"/>
          <w:color w:val="000000" w:themeColor="text1"/>
        </w:rPr>
        <w:t>The few</w:t>
      </w:r>
      <w:r w:rsidR="009C186E">
        <w:rPr>
          <w:rFonts w:ascii="Times New Roman" w:eastAsia="Heiti SC Light" w:hAnsi="Times New Roman" w:cs="Times New Roman"/>
          <w:color w:val="000000" w:themeColor="text1"/>
        </w:rPr>
        <w:t xml:space="preserve"> non-REE metals that showed an increase in purity were</w:t>
      </w:r>
      <w:r w:rsidR="003C6252">
        <w:rPr>
          <w:rFonts w:ascii="Times New Roman" w:eastAsia="Heiti SC Light" w:hAnsi="Times New Roman" w:cs="Times New Roman"/>
          <w:color w:val="000000" w:themeColor="text1"/>
        </w:rPr>
        <w:t xml:space="preserve"> Fe (~40-fold), Mg (~10-fold), Mn (~10-fold), and Sr (~3-fold)</w:t>
      </w:r>
      <w:r w:rsidR="00065E06">
        <w:rPr>
          <w:rFonts w:ascii="Times New Roman" w:eastAsia="Heiti SC Light" w:hAnsi="Times New Roman" w:cs="Times New Roman"/>
          <w:color w:val="000000" w:themeColor="text1"/>
        </w:rPr>
        <w:t>,</w:t>
      </w:r>
      <w:r w:rsidR="009C186E">
        <w:rPr>
          <w:rFonts w:ascii="Times New Roman" w:eastAsia="Heiti SC Light" w:hAnsi="Times New Roman" w:cs="Times New Roman"/>
          <w:color w:val="000000" w:themeColor="text1"/>
        </w:rPr>
        <w:t xml:space="preserve"> largely</w:t>
      </w:r>
      <w:r w:rsidR="003C6252">
        <w:rPr>
          <w:rFonts w:ascii="Times New Roman" w:eastAsia="Heiti SC Light" w:hAnsi="Times New Roman" w:cs="Times New Roman"/>
          <w:color w:val="000000" w:themeColor="text1"/>
        </w:rPr>
        <w:t xml:space="preserve"> due to the more effective remova</w:t>
      </w:r>
      <w:r w:rsidR="001C4E52">
        <w:rPr>
          <w:rFonts w:ascii="Times New Roman" w:eastAsia="Heiti SC Light" w:hAnsi="Times New Roman" w:cs="Times New Roman"/>
          <w:color w:val="000000" w:themeColor="text1"/>
        </w:rPr>
        <w:t>l of other metal ions (Figure 1b</w:t>
      </w:r>
      <w:r w:rsidR="003C6252">
        <w:rPr>
          <w:rFonts w:ascii="Times New Roman" w:eastAsia="Heiti SC Light" w:hAnsi="Times New Roman" w:cs="Times New Roman"/>
          <w:color w:val="000000" w:themeColor="text1"/>
        </w:rPr>
        <w:t>)</w:t>
      </w:r>
      <w:r w:rsidR="004B1033">
        <w:rPr>
          <w:rFonts w:ascii="Times New Roman" w:eastAsia="Heiti SC Light" w:hAnsi="Times New Roman" w:cs="Times New Roman"/>
          <w:color w:val="000000" w:themeColor="text1"/>
        </w:rPr>
        <w:t xml:space="preserve">.  </w:t>
      </w:r>
      <w:r w:rsidR="009C186E">
        <w:rPr>
          <w:rFonts w:ascii="Times New Roman" w:eastAsia="Heiti SC Light" w:hAnsi="Times New Roman" w:cs="Times New Roman"/>
          <w:color w:val="000000" w:themeColor="text1"/>
        </w:rPr>
        <w:t xml:space="preserve">These data demonstrate effective and selective recovery of </w:t>
      </w:r>
      <w:r w:rsidR="00655C2B">
        <w:rPr>
          <w:rFonts w:ascii="Times New Roman" w:eastAsia="Heiti SC Light" w:hAnsi="Times New Roman" w:cs="Times New Roman"/>
          <w:color w:val="000000" w:themeColor="text1"/>
        </w:rPr>
        <w:t>low concentrations of REEs from a complex</w:t>
      </w:r>
      <w:r w:rsidR="009C186E">
        <w:rPr>
          <w:rFonts w:ascii="Times New Roman" w:eastAsia="Heiti SC Light" w:hAnsi="Times New Roman" w:cs="Times New Roman"/>
          <w:color w:val="000000" w:themeColor="text1"/>
        </w:rPr>
        <w:t xml:space="preserve"> geo</w:t>
      </w:r>
      <w:r w:rsidR="00841364">
        <w:rPr>
          <w:rFonts w:ascii="Times New Roman" w:eastAsia="Heiti SC Light" w:hAnsi="Times New Roman" w:cs="Times New Roman"/>
          <w:color w:val="000000" w:themeColor="text1"/>
        </w:rPr>
        <w:t xml:space="preserve">thermal fluid solution matrix.  </w:t>
      </w:r>
      <w:r w:rsidR="00DF4722">
        <w:rPr>
          <w:rFonts w:ascii="Times New Roman" w:eastAsia="Heiti SC Light" w:hAnsi="Times New Roman" w:cs="Times New Roman"/>
          <w:color w:val="000000" w:themeColor="text1"/>
        </w:rPr>
        <w:t>Next, we describe a systematic investiga</w:t>
      </w:r>
      <w:r w:rsidR="009C186E">
        <w:rPr>
          <w:rFonts w:ascii="Times New Roman" w:eastAsia="Heiti SC Light" w:hAnsi="Times New Roman" w:cs="Times New Roman"/>
          <w:color w:val="000000" w:themeColor="text1"/>
        </w:rPr>
        <w:t>tion into the effects of several</w:t>
      </w:r>
      <w:r w:rsidR="00DF4722">
        <w:rPr>
          <w:rFonts w:ascii="Times New Roman" w:eastAsia="Heiti SC Light" w:hAnsi="Times New Roman" w:cs="Times New Roman"/>
          <w:color w:val="000000" w:themeColor="text1"/>
        </w:rPr>
        <w:t xml:space="preserve"> geochemical variables on REE recovery</w:t>
      </w:r>
      <w:r w:rsidR="005C69B1">
        <w:rPr>
          <w:rFonts w:ascii="Times New Roman" w:eastAsia="Heiti SC Light" w:hAnsi="Times New Roman" w:cs="Times New Roman"/>
          <w:color w:val="000000" w:themeColor="text1"/>
        </w:rPr>
        <w:t>.</w:t>
      </w:r>
    </w:p>
    <w:p w14:paraId="2D5E8CE6" w14:textId="47D990B2" w:rsidR="007F0143" w:rsidRPr="00321FDD" w:rsidRDefault="00692358" w:rsidP="00853685">
      <w:pPr>
        <w:spacing w:line="480" w:lineRule="auto"/>
        <w:outlineLvl w:val="0"/>
        <w:rPr>
          <w:rFonts w:ascii="Times New Roman" w:eastAsia="Heiti SC Light" w:hAnsi="Times New Roman" w:cs="Times New Roman"/>
          <w:i/>
          <w:color w:val="000000" w:themeColor="text1"/>
        </w:rPr>
      </w:pPr>
      <w:r w:rsidRPr="00321FDD">
        <w:rPr>
          <w:rFonts w:ascii="Times New Roman" w:eastAsia="Heiti SC Light" w:hAnsi="Times New Roman" w:cs="Times New Roman"/>
          <w:i/>
          <w:color w:val="000000" w:themeColor="text1"/>
        </w:rPr>
        <w:t>Effects of high TDS</w:t>
      </w:r>
    </w:p>
    <w:p w14:paraId="6FE5DAAA" w14:textId="421C7716" w:rsidR="0079003B" w:rsidRPr="00321FDD" w:rsidRDefault="00827E8E" w:rsidP="00853685">
      <w:pPr>
        <w:spacing w:line="480" w:lineRule="auto"/>
        <w:ind w:firstLine="720"/>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t>The high ratio of total dissolved solids (TDS) to REEs, which in some cases can be on the order of 10</w:t>
      </w:r>
      <w:r w:rsidR="00AD0CAE">
        <w:rPr>
          <w:rFonts w:ascii="Times New Roman" w:eastAsia="Heiti SC Light" w:hAnsi="Times New Roman" w:cs="Times New Roman"/>
          <w:color w:val="000000" w:themeColor="text1"/>
        </w:rPr>
        <w:t>0</w:t>
      </w:r>
      <w:r w:rsidR="00CA7B40">
        <w:rPr>
          <w:rFonts w:ascii="Times New Roman" w:eastAsia="Heiti SC Light" w:hAnsi="Times New Roman" w:cs="Times New Roman"/>
          <w:color w:val="000000" w:themeColor="text1"/>
        </w:rPr>
        <w:t>,000:1, is a</w:t>
      </w:r>
      <w:r w:rsidR="009C186E">
        <w:rPr>
          <w:rFonts w:ascii="Times New Roman" w:eastAsia="Heiti SC Light" w:hAnsi="Times New Roman" w:cs="Times New Roman"/>
          <w:color w:val="000000" w:themeColor="text1"/>
        </w:rPr>
        <w:t xml:space="preserve"> major </w:t>
      </w:r>
      <w:r w:rsidR="00682DE5">
        <w:rPr>
          <w:rFonts w:ascii="Times New Roman" w:eastAsia="Heiti SC Light" w:hAnsi="Times New Roman" w:cs="Times New Roman"/>
          <w:color w:val="000000" w:themeColor="text1"/>
        </w:rPr>
        <w:t xml:space="preserve">potential </w:t>
      </w:r>
      <w:r w:rsidR="00CA7B40">
        <w:rPr>
          <w:rFonts w:ascii="Times New Roman" w:eastAsia="Heiti SC Light" w:hAnsi="Times New Roman" w:cs="Times New Roman"/>
          <w:color w:val="000000" w:themeColor="text1"/>
        </w:rPr>
        <w:t>challenge</w:t>
      </w:r>
      <w:r w:rsidR="009C186E">
        <w:rPr>
          <w:rFonts w:ascii="Times New Roman" w:eastAsia="Heiti SC Light" w:hAnsi="Times New Roman" w:cs="Times New Roman"/>
          <w:color w:val="000000" w:themeColor="text1"/>
        </w:rPr>
        <w:t xml:space="preserve"> facing efficient </w:t>
      </w:r>
      <w:r w:rsidRPr="00321FDD">
        <w:rPr>
          <w:rFonts w:ascii="Times New Roman" w:eastAsia="Heiti SC Light" w:hAnsi="Times New Roman" w:cs="Times New Roman"/>
          <w:color w:val="000000" w:themeColor="text1"/>
        </w:rPr>
        <w:t>recovery of REEs from geothermal brines.</w:t>
      </w:r>
      <w:r w:rsidRPr="00321FDD">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Pr="00321FDD">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24</w:t>
      </w:r>
      <w:r w:rsidRPr="00321FDD">
        <w:rPr>
          <w:rFonts w:ascii="Times New Roman" w:eastAsia="Heiti SC Light" w:hAnsi="Times New Roman" w:cs="Times New Roman"/>
          <w:color w:val="000000" w:themeColor="text1"/>
        </w:rPr>
        <w:fldChar w:fldCharType="end"/>
      </w:r>
      <w:r w:rsidR="00165D64" w:rsidRPr="00321FDD">
        <w:rPr>
          <w:rFonts w:ascii="Times New Roman" w:eastAsia="Heiti SC Light" w:hAnsi="Times New Roman" w:cs="Times New Roman"/>
          <w:color w:val="000000" w:themeColor="text1"/>
        </w:rPr>
        <w:t xml:space="preserve"> </w:t>
      </w:r>
      <w:r w:rsidR="005974A4">
        <w:rPr>
          <w:rFonts w:ascii="Times New Roman" w:eastAsia="Heiti SC Light" w:hAnsi="Times New Roman" w:cs="Times New Roman"/>
          <w:color w:val="000000" w:themeColor="text1"/>
        </w:rPr>
        <w:t xml:space="preserve">The Great Salt Lake (Utah, USA) is a terminal lake which, due to evaporation, </w:t>
      </w:r>
      <w:r w:rsidR="005974A4" w:rsidRPr="00321FDD">
        <w:rPr>
          <w:rFonts w:ascii="Times New Roman" w:hAnsi="Times New Roman" w:cs="Times New Roman"/>
          <w:color w:val="000000" w:themeColor="text1"/>
        </w:rPr>
        <w:t xml:space="preserve">contains among the highest </w:t>
      </w:r>
      <w:r w:rsidR="00291FA5">
        <w:rPr>
          <w:rFonts w:ascii="Times New Roman" w:hAnsi="Times New Roman" w:cs="Times New Roman"/>
          <w:color w:val="000000" w:themeColor="text1"/>
        </w:rPr>
        <w:t>TDS commonly</w:t>
      </w:r>
      <w:r w:rsidR="005974A4">
        <w:rPr>
          <w:rFonts w:ascii="Times New Roman" w:hAnsi="Times New Roman" w:cs="Times New Roman"/>
          <w:color w:val="000000" w:themeColor="text1"/>
        </w:rPr>
        <w:t xml:space="preserve"> found in natural geofluids</w:t>
      </w:r>
      <w:r w:rsidR="005974A4" w:rsidRPr="00321FDD">
        <w:rPr>
          <w:rFonts w:ascii="Times New Roman" w:hAnsi="Times New Roman" w:cs="Times New Roman"/>
          <w:color w:val="000000" w:themeColor="text1"/>
        </w:rPr>
        <w:t xml:space="preserve">. </w:t>
      </w:r>
      <w:r w:rsidR="00E62639" w:rsidRPr="00321FDD">
        <w:rPr>
          <w:rFonts w:ascii="Times New Roman" w:eastAsia="Heiti SC Light" w:hAnsi="Times New Roman" w:cs="Times New Roman"/>
          <w:color w:val="000000" w:themeColor="text1"/>
        </w:rPr>
        <w:t xml:space="preserve">To test the </w:t>
      </w:r>
      <w:r w:rsidR="00635A9C">
        <w:rPr>
          <w:rFonts w:ascii="Times New Roman" w:eastAsia="Heiti SC Light" w:hAnsi="Times New Roman" w:cs="Times New Roman"/>
          <w:color w:val="000000" w:themeColor="text1"/>
        </w:rPr>
        <w:t>effect</w:t>
      </w:r>
      <w:r w:rsidR="00EF3E35">
        <w:rPr>
          <w:rFonts w:ascii="Times New Roman" w:eastAsia="Heiti SC Light" w:hAnsi="Times New Roman" w:cs="Times New Roman"/>
          <w:color w:val="000000" w:themeColor="text1"/>
        </w:rPr>
        <w:t>s</w:t>
      </w:r>
      <w:r w:rsidR="00FB3430" w:rsidRPr="00321FDD">
        <w:rPr>
          <w:rFonts w:ascii="Times New Roman" w:eastAsia="Heiti SC Light" w:hAnsi="Times New Roman" w:cs="Times New Roman"/>
          <w:color w:val="000000" w:themeColor="text1"/>
        </w:rPr>
        <w:t xml:space="preserve"> of </w:t>
      </w:r>
      <w:r w:rsidR="003B3AF6">
        <w:rPr>
          <w:rFonts w:ascii="Times New Roman" w:eastAsia="Heiti SC Light" w:hAnsi="Times New Roman" w:cs="Times New Roman"/>
          <w:color w:val="000000" w:themeColor="text1"/>
        </w:rPr>
        <w:t>TDS on REE adsorption</w:t>
      </w:r>
      <w:r w:rsidR="00E62639" w:rsidRPr="00321FDD">
        <w:rPr>
          <w:rFonts w:ascii="Times New Roman" w:eastAsia="Heiti SC Light" w:hAnsi="Times New Roman" w:cs="Times New Roman"/>
          <w:color w:val="000000" w:themeColor="text1"/>
        </w:rPr>
        <w:t xml:space="preserve">, </w:t>
      </w:r>
      <w:r w:rsidR="002866EA">
        <w:rPr>
          <w:rFonts w:ascii="Times New Roman" w:eastAsia="Heiti SC Light" w:hAnsi="Times New Roman" w:cs="Times New Roman"/>
          <w:color w:val="000000" w:themeColor="text1"/>
        </w:rPr>
        <w:t>we performed REE recovery experiments with</w:t>
      </w:r>
      <w:r w:rsidR="007163EA" w:rsidRPr="00321FDD">
        <w:rPr>
          <w:rFonts w:ascii="Times New Roman" w:eastAsia="Heiti SC Light" w:hAnsi="Times New Roman" w:cs="Times New Roman"/>
          <w:color w:val="000000" w:themeColor="text1"/>
        </w:rPr>
        <w:t xml:space="preserve"> a</w:t>
      </w:r>
      <w:r w:rsidR="00E62639" w:rsidRPr="00321FDD">
        <w:rPr>
          <w:rFonts w:ascii="Times New Roman" w:eastAsia="Heiti SC Light" w:hAnsi="Times New Roman" w:cs="Times New Roman"/>
          <w:color w:val="000000" w:themeColor="text1"/>
        </w:rPr>
        <w:t xml:space="preserve"> synthetic</w:t>
      </w:r>
      <w:r w:rsidR="00692358" w:rsidRPr="00321FDD">
        <w:rPr>
          <w:rFonts w:ascii="Times New Roman" w:eastAsia="Heiti SC Light" w:hAnsi="Times New Roman" w:cs="Times New Roman"/>
          <w:color w:val="000000" w:themeColor="text1"/>
        </w:rPr>
        <w:t xml:space="preserve"> Gr</w:t>
      </w:r>
      <w:r w:rsidR="00EF3E35">
        <w:rPr>
          <w:rFonts w:ascii="Times New Roman" w:eastAsia="Heiti SC Light" w:hAnsi="Times New Roman" w:cs="Times New Roman"/>
          <w:color w:val="000000" w:themeColor="text1"/>
        </w:rPr>
        <w:t>eat Salt Lake</w:t>
      </w:r>
      <w:r w:rsidR="00635A9C">
        <w:rPr>
          <w:rFonts w:ascii="Times New Roman" w:eastAsia="Heiti SC Light" w:hAnsi="Times New Roman" w:cs="Times New Roman"/>
          <w:color w:val="000000" w:themeColor="text1"/>
        </w:rPr>
        <w:t xml:space="preserve"> brine</w:t>
      </w:r>
      <w:r w:rsidR="00EF3E35">
        <w:rPr>
          <w:rFonts w:ascii="Times New Roman" w:eastAsia="Heiti SC Light" w:hAnsi="Times New Roman" w:cs="Times New Roman"/>
          <w:color w:val="000000" w:themeColor="text1"/>
        </w:rPr>
        <w:t xml:space="preserve"> (</w:t>
      </w:r>
      <w:r w:rsidR="00655C2B">
        <w:rPr>
          <w:rFonts w:ascii="Times New Roman" w:eastAsia="Heiti SC Light" w:hAnsi="Times New Roman" w:cs="Times New Roman"/>
          <w:color w:val="000000" w:themeColor="text1"/>
        </w:rPr>
        <w:t xml:space="preserve">GSL, </w:t>
      </w:r>
      <w:r w:rsidR="00EF3E35" w:rsidRPr="00321FDD">
        <w:rPr>
          <w:rFonts w:ascii="Times New Roman" w:eastAsia="Heiti SC Light" w:hAnsi="Times New Roman" w:cs="Times New Roman"/>
          <w:color w:val="000000" w:themeColor="text1"/>
        </w:rPr>
        <w:t>~</w:t>
      </w:r>
      <w:r w:rsidR="00EF3E35">
        <w:rPr>
          <w:rFonts w:ascii="Times New Roman" w:eastAsia="Heiti SC Light" w:hAnsi="Times New Roman" w:cs="Times New Roman"/>
          <w:color w:val="000000" w:themeColor="text1"/>
        </w:rPr>
        <w:t>165,000</w:t>
      </w:r>
      <w:r w:rsidR="00EF3E35" w:rsidRPr="00321FDD">
        <w:rPr>
          <w:rFonts w:ascii="Times New Roman" w:eastAsia="Heiti SC Light" w:hAnsi="Times New Roman" w:cs="Times New Roman"/>
          <w:color w:val="000000" w:themeColor="text1"/>
        </w:rPr>
        <w:t xml:space="preserve"> ppm TDS</w:t>
      </w:r>
      <w:r w:rsidR="00EF3E35">
        <w:rPr>
          <w:rFonts w:ascii="Times New Roman" w:eastAsia="Heiti SC Light" w:hAnsi="Times New Roman" w:cs="Times New Roman"/>
          <w:color w:val="000000" w:themeColor="text1"/>
        </w:rPr>
        <w:t>)</w:t>
      </w:r>
      <w:r w:rsidR="007163EA" w:rsidRPr="00321FDD">
        <w:rPr>
          <w:rFonts w:ascii="Times New Roman" w:eastAsia="Heiti SC Light" w:hAnsi="Times New Roman" w:cs="Times New Roman"/>
          <w:color w:val="000000" w:themeColor="text1"/>
        </w:rPr>
        <w:t xml:space="preserve"> that</w:t>
      </w:r>
      <w:r w:rsidR="00EF3E35">
        <w:rPr>
          <w:rFonts w:ascii="Times New Roman" w:eastAsia="Heiti SC Light" w:hAnsi="Times New Roman" w:cs="Times New Roman"/>
          <w:color w:val="000000" w:themeColor="text1"/>
        </w:rPr>
        <w:t xml:space="preserve"> was</w:t>
      </w:r>
      <w:r w:rsidR="002866EA">
        <w:rPr>
          <w:rFonts w:ascii="Times New Roman" w:eastAsia="Heiti SC Light" w:hAnsi="Times New Roman" w:cs="Times New Roman"/>
          <w:color w:val="000000" w:themeColor="text1"/>
        </w:rPr>
        <w:t xml:space="preserve"> </w:t>
      </w:r>
      <w:r w:rsidR="00F6660E">
        <w:rPr>
          <w:rFonts w:ascii="Times New Roman" w:eastAsia="Heiti SC Light" w:hAnsi="Times New Roman" w:cs="Times New Roman"/>
          <w:color w:val="000000" w:themeColor="text1"/>
        </w:rPr>
        <w:t xml:space="preserve">used </w:t>
      </w:r>
      <w:r w:rsidR="00291FA5">
        <w:rPr>
          <w:rFonts w:ascii="Times New Roman" w:eastAsia="Heiti SC Light" w:hAnsi="Times New Roman" w:cs="Times New Roman"/>
          <w:color w:val="000000" w:themeColor="text1"/>
        </w:rPr>
        <w:t>either at full strength or</w:t>
      </w:r>
      <w:r w:rsidR="00F6660E">
        <w:rPr>
          <w:rFonts w:ascii="Times New Roman" w:eastAsia="Heiti SC Light" w:hAnsi="Times New Roman" w:cs="Times New Roman"/>
          <w:color w:val="000000" w:themeColor="text1"/>
        </w:rPr>
        <w:t xml:space="preserve"> </w:t>
      </w:r>
      <w:r w:rsidR="002866EA">
        <w:rPr>
          <w:rFonts w:ascii="Times New Roman" w:eastAsia="Heiti SC Light" w:hAnsi="Times New Roman" w:cs="Times New Roman"/>
          <w:color w:val="000000" w:themeColor="text1"/>
        </w:rPr>
        <w:t>diluted</w:t>
      </w:r>
      <w:r w:rsidR="00AE25FD">
        <w:rPr>
          <w:rFonts w:ascii="Times New Roman" w:eastAsia="Heiti SC Light" w:hAnsi="Times New Roman" w:cs="Times New Roman"/>
          <w:color w:val="000000" w:themeColor="text1"/>
        </w:rPr>
        <w:t xml:space="preserve"> 3-</w:t>
      </w:r>
      <w:r w:rsidR="008E4F60">
        <w:rPr>
          <w:rFonts w:ascii="Times New Roman" w:eastAsia="Heiti SC Light" w:hAnsi="Times New Roman" w:cs="Times New Roman"/>
          <w:color w:val="000000" w:themeColor="text1"/>
        </w:rPr>
        <w:t>, 10-, 100-, and 1000-fold</w:t>
      </w:r>
      <w:r w:rsidR="00AE25FD">
        <w:rPr>
          <w:rFonts w:ascii="Times New Roman" w:eastAsia="Heiti SC Light" w:hAnsi="Times New Roman" w:cs="Times New Roman"/>
          <w:color w:val="000000" w:themeColor="text1"/>
        </w:rPr>
        <w:t xml:space="preserve">, covering a </w:t>
      </w:r>
      <w:r w:rsidR="00655C2B">
        <w:rPr>
          <w:rFonts w:ascii="Times New Roman" w:eastAsia="Heiti SC Light" w:hAnsi="Times New Roman" w:cs="Times New Roman"/>
          <w:color w:val="000000" w:themeColor="text1"/>
        </w:rPr>
        <w:t>wide TDS range relevant to</w:t>
      </w:r>
      <w:r w:rsidR="00AE25FD">
        <w:rPr>
          <w:rFonts w:ascii="Times New Roman" w:eastAsia="Heiti SC Light" w:hAnsi="Times New Roman" w:cs="Times New Roman"/>
          <w:color w:val="000000" w:themeColor="text1"/>
        </w:rPr>
        <w:t xml:space="preserve"> geothermal fluids (Table 1)</w:t>
      </w:r>
      <w:r w:rsidR="002866EA">
        <w:rPr>
          <w:rFonts w:ascii="Times New Roman" w:eastAsia="Heiti SC Light" w:hAnsi="Times New Roman" w:cs="Times New Roman"/>
          <w:color w:val="000000" w:themeColor="text1"/>
        </w:rPr>
        <w:t xml:space="preserve">.  </w:t>
      </w:r>
      <w:r w:rsidR="00F5002B">
        <w:rPr>
          <w:rFonts w:ascii="Times New Roman" w:eastAsia="Heiti SC Light" w:hAnsi="Times New Roman" w:cs="Times New Roman"/>
          <w:color w:val="000000" w:themeColor="text1"/>
        </w:rPr>
        <w:t>Tb was added</w:t>
      </w:r>
      <w:r w:rsidR="000231BF" w:rsidRPr="00321FDD">
        <w:rPr>
          <w:rFonts w:ascii="Times New Roman" w:eastAsia="Heiti SC Light" w:hAnsi="Times New Roman" w:cs="Times New Roman"/>
          <w:color w:val="000000" w:themeColor="text1"/>
        </w:rPr>
        <w:t xml:space="preserve"> to </w:t>
      </w:r>
      <w:r w:rsidR="00F5002B">
        <w:rPr>
          <w:rFonts w:ascii="Times New Roman" w:eastAsia="Heiti SC Light" w:hAnsi="Times New Roman" w:cs="Times New Roman"/>
          <w:color w:val="000000" w:themeColor="text1"/>
        </w:rPr>
        <w:t xml:space="preserve">a final </w:t>
      </w:r>
      <w:r w:rsidR="00913E78" w:rsidRPr="00321FDD">
        <w:rPr>
          <w:rFonts w:ascii="Times New Roman" w:eastAsia="Heiti SC Light" w:hAnsi="Times New Roman" w:cs="Times New Roman"/>
          <w:color w:val="000000" w:themeColor="text1"/>
        </w:rPr>
        <w:t xml:space="preserve">concentration </w:t>
      </w:r>
      <w:r w:rsidR="00AE25FD">
        <w:rPr>
          <w:rFonts w:ascii="Times New Roman" w:eastAsia="Heiti SC Light" w:hAnsi="Times New Roman" w:cs="Times New Roman"/>
          <w:color w:val="000000" w:themeColor="text1"/>
        </w:rPr>
        <w:t xml:space="preserve">of </w:t>
      </w:r>
      <w:r w:rsidR="00A71773">
        <w:rPr>
          <w:rFonts w:ascii="Times New Roman" w:eastAsia="Heiti SC Light" w:hAnsi="Times New Roman" w:cs="Times New Roman"/>
          <w:color w:val="000000" w:themeColor="text1"/>
        </w:rPr>
        <w:t>1</w:t>
      </w:r>
      <w:r w:rsidR="00F51E0B">
        <w:rPr>
          <w:rFonts w:ascii="Times New Roman" w:eastAsia="Heiti SC Light" w:hAnsi="Times New Roman" w:cs="Times New Roman"/>
          <w:color w:val="000000" w:themeColor="text1"/>
        </w:rPr>
        <w:t>00 ppb</w:t>
      </w:r>
      <w:r w:rsidR="00AE25FD">
        <w:rPr>
          <w:rFonts w:ascii="Times New Roman" w:eastAsia="Heiti SC Light" w:hAnsi="Times New Roman" w:cs="Times New Roman"/>
          <w:color w:val="000000" w:themeColor="text1"/>
        </w:rPr>
        <w:t xml:space="preserve">, which falls on </w:t>
      </w:r>
      <w:r w:rsidR="00291FA5">
        <w:rPr>
          <w:rFonts w:ascii="Times New Roman" w:eastAsia="Heiti SC Light" w:hAnsi="Times New Roman" w:cs="Times New Roman"/>
          <w:color w:val="000000" w:themeColor="text1"/>
        </w:rPr>
        <w:t>the high end of</w:t>
      </w:r>
      <w:r w:rsidR="00AE25FD">
        <w:rPr>
          <w:rFonts w:ascii="Times New Roman" w:eastAsia="Heiti SC Light" w:hAnsi="Times New Roman" w:cs="Times New Roman"/>
          <w:color w:val="000000" w:themeColor="text1"/>
        </w:rPr>
        <w:t xml:space="preserve"> REE concentrations </w:t>
      </w:r>
      <w:r w:rsidR="00291FA5">
        <w:rPr>
          <w:rFonts w:ascii="Times New Roman" w:eastAsia="Heiti SC Light" w:hAnsi="Times New Roman" w:cs="Times New Roman"/>
          <w:color w:val="000000" w:themeColor="text1"/>
        </w:rPr>
        <w:t xml:space="preserve">in natural geothermal fluids </w:t>
      </w:r>
      <w:r w:rsidR="00685D2B" w:rsidRPr="00321FDD">
        <w:rPr>
          <w:rFonts w:ascii="Times New Roman" w:eastAsia="Heiti SC Light" w:hAnsi="Times New Roman" w:cs="Times New Roman"/>
          <w:color w:val="000000" w:themeColor="text1"/>
        </w:rPr>
        <w:t>(Table 1</w:t>
      </w:r>
      <w:r w:rsidR="007163EA" w:rsidRPr="00321FDD">
        <w:rPr>
          <w:rFonts w:ascii="Times New Roman" w:eastAsia="Heiti SC Light" w:hAnsi="Times New Roman" w:cs="Times New Roman"/>
          <w:color w:val="000000" w:themeColor="text1"/>
        </w:rPr>
        <w:t>)</w:t>
      </w:r>
      <w:r w:rsidR="000231BF" w:rsidRPr="00321FDD">
        <w:rPr>
          <w:rFonts w:ascii="Times New Roman" w:eastAsia="Heiti SC Light" w:hAnsi="Times New Roman" w:cs="Times New Roman"/>
          <w:color w:val="000000" w:themeColor="text1"/>
        </w:rPr>
        <w:t>.</w:t>
      </w:r>
      <w:r w:rsidR="003322AA" w:rsidRPr="00321FDD">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003322AA" w:rsidRPr="00321FDD">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24</w:t>
      </w:r>
      <w:r w:rsidR="003322AA" w:rsidRPr="00321FDD">
        <w:rPr>
          <w:rFonts w:ascii="Times New Roman" w:eastAsia="Heiti SC Light" w:hAnsi="Times New Roman" w:cs="Times New Roman"/>
          <w:color w:val="000000" w:themeColor="text1"/>
        </w:rPr>
        <w:fldChar w:fldCharType="end"/>
      </w:r>
      <w:r w:rsidR="00F50A8E">
        <w:rPr>
          <w:rFonts w:ascii="Times New Roman" w:eastAsia="Heiti SC Light" w:hAnsi="Times New Roman" w:cs="Times New Roman"/>
          <w:color w:val="000000" w:themeColor="text1"/>
        </w:rPr>
        <w:t xml:space="preserve"> </w:t>
      </w:r>
      <w:r w:rsidR="003322AA" w:rsidRPr="00321FDD">
        <w:rPr>
          <w:rFonts w:ascii="Times New Roman" w:eastAsia="Heiti SC Light" w:hAnsi="Times New Roman" w:cs="Times New Roman"/>
          <w:color w:val="000000" w:themeColor="text1"/>
        </w:rPr>
        <w:t>C</w:t>
      </w:r>
      <w:r w:rsidR="000231BF" w:rsidRPr="00321FDD">
        <w:rPr>
          <w:rFonts w:ascii="Times New Roman" w:eastAsia="Heiti SC Light" w:hAnsi="Times New Roman" w:cs="Times New Roman"/>
          <w:color w:val="000000" w:themeColor="text1"/>
        </w:rPr>
        <w:t>ell</w:t>
      </w:r>
      <w:r w:rsidR="00897619" w:rsidRPr="00321FDD">
        <w:rPr>
          <w:rFonts w:ascii="Times New Roman" w:eastAsia="Heiti SC Light" w:hAnsi="Times New Roman" w:cs="Times New Roman"/>
          <w:color w:val="000000" w:themeColor="text1"/>
        </w:rPr>
        <w:t xml:space="preserve"> density </w:t>
      </w:r>
      <w:r w:rsidR="006E496F" w:rsidRPr="00321FDD">
        <w:rPr>
          <w:rFonts w:ascii="Times New Roman" w:eastAsia="Heiti SC Light" w:hAnsi="Times New Roman" w:cs="Times New Roman"/>
          <w:color w:val="000000" w:themeColor="text1"/>
        </w:rPr>
        <w:t xml:space="preserve">was maintained at </w:t>
      </w:r>
      <w:r w:rsidR="00442EBE" w:rsidRPr="00321FDD">
        <w:rPr>
          <w:rFonts w:ascii="Times New Roman" w:eastAsia="Heiti SC Light" w:hAnsi="Times New Roman" w:cs="Times New Roman"/>
          <w:color w:val="000000" w:themeColor="text1"/>
        </w:rPr>
        <w:t>~1.2x10</w:t>
      </w:r>
      <w:r w:rsidR="00442EBE" w:rsidRPr="00321FDD">
        <w:rPr>
          <w:rFonts w:ascii="Times New Roman" w:eastAsia="Heiti SC Light" w:hAnsi="Times New Roman" w:cs="Times New Roman"/>
          <w:color w:val="000000" w:themeColor="text1"/>
          <w:vertAlign w:val="superscript"/>
        </w:rPr>
        <w:t>8</w:t>
      </w:r>
      <w:r w:rsidR="00897619" w:rsidRPr="00321FDD">
        <w:rPr>
          <w:rFonts w:ascii="Times New Roman" w:eastAsia="Heiti SC Light" w:hAnsi="Times New Roman" w:cs="Times New Roman"/>
          <w:color w:val="000000" w:themeColor="text1"/>
        </w:rPr>
        <w:t xml:space="preserve"> cells/ml</w:t>
      </w:r>
      <w:r w:rsidR="007163EA" w:rsidRPr="00321FDD">
        <w:rPr>
          <w:rFonts w:ascii="Times New Roman" w:eastAsia="Heiti SC Light" w:hAnsi="Times New Roman" w:cs="Times New Roman"/>
          <w:color w:val="000000" w:themeColor="text1"/>
        </w:rPr>
        <w:t xml:space="preserve"> to ensure</w:t>
      </w:r>
      <w:r w:rsidR="006E496F" w:rsidRPr="00321FDD">
        <w:rPr>
          <w:rFonts w:ascii="Times New Roman" w:eastAsia="Heiti SC Light" w:hAnsi="Times New Roman" w:cs="Times New Roman"/>
          <w:color w:val="000000" w:themeColor="text1"/>
        </w:rPr>
        <w:t xml:space="preserve"> an excess of s</w:t>
      </w:r>
      <w:r w:rsidR="00F51E0B">
        <w:rPr>
          <w:rFonts w:ascii="Times New Roman" w:eastAsia="Heiti SC Light" w:hAnsi="Times New Roman" w:cs="Times New Roman"/>
          <w:color w:val="000000" w:themeColor="text1"/>
        </w:rPr>
        <w:t>urface sites for REE adsorption.</w:t>
      </w:r>
    </w:p>
    <w:p w14:paraId="2C7A466E" w14:textId="74E9CE57" w:rsidR="00095FE6" w:rsidRDefault="00095FE6" w:rsidP="000E350D">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REE recovery by the LBT</w:t>
      </w:r>
      <w:r w:rsidR="00AE25FD">
        <w:rPr>
          <w:rFonts w:ascii="Times New Roman" w:eastAsia="Heiti SC Light" w:hAnsi="Times New Roman" w:cs="Times New Roman"/>
          <w:color w:val="000000" w:themeColor="text1"/>
        </w:rPr>
        <w:t>-displayed cells was largely unaffected by TDS</w:t>
      </w:r>
      <w:r w:rsidR="00655C2B">
        <w:rPr>
          <w:rFonts w:ascii="Times New Roman" w:eastAsia="Heiti SC Light" w:hAnsi="Times New Roman" w:cs="Times New Roman"/>
          <w:color w:val="000000" w:themeColor="text1"/>
        </w:rPr>
        <w:t xml:space="preserve"> under</w:t>
      </w:r>
      <w:r>
        <w:rPr>
          <w:rFonts w:ascii="Times New Roman" w:eastAsia="Heiti SC Light" w:hAnsi="Times New Roman" w:cs="Times New Roman"/>
          <w:color w:val="000000" w:themeColor="text1"/>
        </w:rPr>
        <w:t xml:space="preserve"> the</w:t>
      </w:r>
      <w:r w:rsidR="00AE25FD">
        <w:rPr>
          <w:rFonts w:ascii="Times New Roman" w:eastAsia="Heiti SC Light" w:hAnsi="Times New Roman" w:cs="Times New Roman"/>
          <w:color w:val="000000" w:themeColor="text1"/>
        </w:rPr>
        <w:t>se</w:t>
      </w:r>
      <w:r>
        <w:rPr>
          <w:rFonts w:ascii="Times New Roman" w:eastAsia="Heiti SC Light" w:hAnsi="Times New Roman" w:cs="Times New Roman"/>
          <w:color w:val="000000" w:themeColor="text1"/>
        </w:rPr>
        <w:t xml:space="preserve"> experimental conditions.  </w:t>
      </w:r>
      <w:r w:rsidR="00655C2B">
        <w:rPr>
          <w:rFonts w:ascii="Times New Roman" w:eastAsia="Heiti SC Light" w:hAnsi="Times New Roman" w:cs="Times New Roman"/>
          <w:color w:val="000000" w:themeColor="text1"/>
        </w:rPr>
        <w:t>At</w:t>
      </w:r>
      <w:r w:rsidR="00AE25FD">
        <w:rPr>
          <w:rFonts w:ascii="Times New Roman" w:eastAsia="Heiti SC Light" w:hAnsi="Times New Roman" w:cs="Times New Roman"/>
          <w:color w:val="000000" w:themeColor="text1"/>
        </w:rPr>
        <w:t xml:space="preserve"> lo</w:t>
      </w:r>
      <w:r w:rsidR="00655C2B">
        <w:rPr>
          <w:rFonts w:ascii="Times New Roman" w:eastAsia="Heiti SC Light" w:hAnsi="Times New Roman" w:cs="Times New Roman"/>
          <w:color w:val="000000" w:themeColor="text1"/>
        </w:rPr>
        <w:t>w TDS conditions (</w:t>
      </w:r>
      <w:r w:rsidR="0010497A">
        <w:rPr>
          <w:rFonts w:ascii="Times New Roman" w:eastAsia="Heiti SC Light" w:hAnsi="Times New Roman" w:cs="Times New Roman"/>
          <w:color w:val="000000" w:themeColor="text1"/>
        </w:rPr>
        <w:t>~5.4 ppm</w:t>
      </w:r>
      <w:r w:rsidR="00AE25FD">
        <w:rPr>
          <w:rFonts w:ascii="Times New Roman" w:eastAsia="Heiti SC Light" w:hAnsi="Times New Roman" w:cs="Times New Roman"/>
          <w:color w:val="000000" w:themeColor="text1"/>
        </w:rPr>
        <w:t>), t</w:t>
      </w:r>
      <w:r>
        <w:rPr>
          <w:rFonts w:ascii="Times New Roman" w:eastAsia="Heiti SC Light" w:hAnsi="Times New Roman" w:cs="Times New Roman"/>
          <w:color w:val="000000" w:themeColor="text1"/>
        </w:rPr>
        <w:t xml:space="preserve">he </w:t>
      </w:r>
      <w:r w:rsidR="00AE25FD">
        <w:rPr>
          <w:rFonts w:ascii="Times New Roman" w:eastAsia="Heiti SC Light" w:hAnsi="Times New Roman" w:cs="Times New Roman"/>
          <w:color w:val="000000" w:themeColor="text1"/>
        </w:rPr>
        <w:t xml:space="preserve">LBT-displayed </w:t>
      </w:r>
      <w:r w:rsidR="0010497A">
        <w:rPr>
          <w:rFonts w:ascii="Times New Roman" w:eastAsia="Heiti SC Light" w:hAnsi="Times New Roman" w:cs="Times New Roman"/>
          <w:color w:val="000000" w:themeColor="text1"/>
        </w:rPr>
        <w:t xml:space="preserve">cells extracted </w:t>
      </w:r>
      <w:r w:rsidR="0010497A">
        <w:rPr>
          <w:rFonts w:ascii="Times New Roman" w:eastAsia="Heiti SC Light" w:hAnsi="Times New Roman" w:cs="Times New Roman"/>
          <w:color w:val="000000" w:themeColor="text1"/>
        </w:rPr>
        <w:lastRenderedPageBreak/>
        <w:t>~81.5</w:t>
      </w:r>
      <w:r>
        <w:rPr>
          <w:rFonts w:ascii="Times New Roman" w:eastAsia="Heiti SC Light" w:hAnsi="Times New Roman" w:cs="Times New Roman"/>
          <w:color w:val="000000" w:themeColor="text1"/>
        </w:rPr>
        <w:t xml:space="preserve"> </w:t>
      </w:r>
      <w:r w:rsidRPr="00321FDD">
        <w:rPr>
          <w:rFonts w:ascii="Times New Roman" w:eastAsia="Heiti SC Light" w:hAnsi="Times New Roman" w:cs="Times New Roman"/>
          <w:color w:val="000000" w:themeColor="text1"/>
        </w:rPr>
        <w:sym w:font="Symbol" w:char="F0B1"/>
      </w:r>
      <w:r w:rsidR="0010497A">
        <w:rPr>
          <w:rFonts w:ascii="Times New Roman" w:eastAsia="Heiti SC Light" w:hAnsi="Times New Roman" w:cs="Times New Roman"/>
          <w:color w:val="000000" w:themeColor="text1"/>
        </w:rPr>
        <w:t xml:space="preserve"> 4.8% of the available Tb </w:t>
      </w:r>
      <w:r w:rsidR="001E1D6B">
        <w:rPr>
          <w:rFonts w:ascii="Times New Roman" w:eastAsia="Heiti SC Light" w:hAnsi="Times New Roman" w:cs="Times New Roman"/>
          <w:color w:val="000000" w:themeColor="text1"/>
        </w:rPr>
        <w:t xml:space="preserve">(Figure 2).  </w:t>
      </w:r>
      <w:r w:rsidR="0010497A">
        <w:rPr>
          <w:rFonts w:ascii="Times New Roman" w:eastAsia="Heiti SC Light" w:hAnsi="Times New Roman" w:cs="Times New Roman"/>
          <w:color w:val="000000" w:themeColor="text1"/>
        </w:rPr>
        <w:t xml:space="preserve">A slight increase in Tb recovery was observed at elevated TDS, with ~95.1 </w:t>
      </w:r>
      <w:r w:rsidR="0010497A" w:rsidRPr="00321FDD">
        <w:rPr>
          <w:rFonts w:ascii="Times New Roman" w:eastAsia="Heiti SC Light" w:hAnsi="Times New Roman" w:cs="Times New Roman"/>
          <w:color w:val="000000" w:themeColor="text1"/>
        </w:rPr>
        <w:sym w:font="Symbol" w:char="F0B1"/>
      </w:r>
      <w:r w:rsidR="0010497A">
        <w:rPr>
          <w:rFonts w:ascii="Times New Roman" w:eastAsia="Heiti SC Light" w:hAnsi="Times New Roman" w:cs="Times New Roman"/>
          <w:color w:val="000000" w:themeColor="text1"/>
        </w:rPr>
        <w:t xml:space="preserve"> 5.6% Tb extracted in the concentrated GSL brine (~165,000 ppm; Figure 2). </w:t>
      </w:r>
      <w:r w:rsidR="001E1D6B">
        <w:rPr>
          <w:rFonts w:ascii="Times New Roman" w:eastAsia="Heiti SC Light" w:hAnsi="Times New Roman" w:cs="Times New Roman"/>
          <w:color w:val="000000" w:themeColor="text1"/>
        </w:rPr>
        <w:t>Minimal major eleme</w:t>
      </w:r>
      <w:r w:rsidR="0010497A">
        <w:rPr>
          <w:rFonts w:ascii="Times New Roman" w:eastAsia="Heiti SC Light" w:hAnsi="Times New Roman" w:cs="Times New Roman"/>
          <w:color w:val="000000" w:themeColor="text1"/>
        </w:rPr>
        <w:t>nt recovery was observed;</w:t>
      </w:r>
      <w:r w:rsidR="001E1D6B">
        <w:rPr>
          <w:rFonts w:ascii="Times New Roman" w:eastAsia="Heiti SC Light" w:hAnsi="Times New Roman" w:cs="Times New Roman"/>
          <w:color w:val="000000" w:themeColor="text1"/>
        </w:rPr>
        <w:t xml:space="preserve"> Na</w:t>
      </w:r>
      <w:r w:rsidR="0010497A">
        <w:rPr>
          <w:rFonts w:ascii="Times New Roman" w:eastAsia="Heiti SC Light" w:hAnsi="Times New Roman" w:cs="Times New Roman"/>
          <w:color w:val="000000" w:themeColor="text1"/>
        </w:rPr>
        <w:t>, K, and</w:t>
      </w:r>
      <w:r w:rsidR="001E1D6B">
        <w:rPr>
          <w:rFonts w:ascii="Times New Roman" w:eastAsia="Heiti SC Light" w:hAnsi="Times New Roman" w:cs="Times New Roman"/>
          <w:color w:val="000000" w:themeColor="text1"/>
        </w:rPr>
        <w:t xml:space="preserve"> Ca </w:t>
      </w:r>
      <w:r w:rsidR="0010497A">
        <w:rPr>
          <w:rFonts w:ascii="Times New Roman" w:eastAsia="Heiti SC Light" w:hAnsi="Times New Roman" w:cs="Times New Roman"/>
          <w:color w:val="000000" w:themeColor="text1"/>
        </w:rPr>
        <w:t xml:space="preserve">were not extracted from the initial feedstock across the tested TDS range, although some Na was contributed by </w:t>
      </w:r>
      <w:r w:rsidR="00B16349">
        <w:rPr>
          <w:rFonts w:ascii="Times New Roman" w:eastAsia="Heiti SC Light" w:hAnsi="Times New Roman" w:cs="Times New Roman"/>
          <w:color w:val="000000" w:themeColor="text1"/>
        </w:rPr>
        <w:t xml:space="preserve">the </w:t>
      </w:r>
      <w:r w:rsidR="00655C2B">
        <w:rPr>
          <w:rFonts w:ascii="Times New Roman" w:eastAsia="Heiti SC Light" w:hAnsi="Times New Roman" w:cs="Times New Roman"/>
          <w:color w:val="000000" w:themeColor="text1"/>
        </w:rPr>
        <w:t xml:space="preserve">sodium </w:t>
      </w:r>
      <w:r w:rsidR="00B16349">
        <w:rPr>
          <w:rFonts w:ascii="Times New Roman" w:eastAsia="Heiti SC Light" w:hAnsi="Times New Roman" w:cs="Times New Roman"/>
          <w:color w:val="000000" w:themeColor="text1"/>
        </w:rPr>
        <w:t>citrate eluent (</w:t>
      </w:r>
      <w:r w:rsidR="0010497A">
        <w:rPr>
          <w:rFonts w:ascii="Times New Roman" w:eastAsia="Heiti SC Light" w:hAnsi="Times New Roman" w:cs="Times New Roman"/>
          <w:color w:val="000000" w:themeColor="text1"/>
        </w:rPr>
        <w:t xml:space="preserve">Table S2). </w:t>
      </w:r>
      <w:r w:rsidR="002D19B6">
        <w:rPr>
          <w:rFonts w:ascii="Times New Roman" w:eastAsia="Heiti SC Light" w:hAnsi="Times New Roman" w:cs="Times New Roman"/>
          <w:color w:val="000000" w:themeColor="text1"/>
        </w:rPr>
        <w:t>A small amount</w:t>
      </w:r>
      <w:r w:rsidR="00A85C70">
        <w:rPr>
          <w:rFonts w:ascii="Times New Roman" w:eastAsia="Heiti SC Light" w:hAnsi="Times New Roman" w:cs="Times New Roman"/>
          <w:color w:val="000000" w:themeColor="text1"/>
        </w:rPr>
        <w:t xml:space="preserve"> Mg was extracted across the </w:t>
      </w:r>
      <w:r w:rsidR="00B16349">
        <w:rPr>
          <w:rFonts w:ascii="Times New Roman" w:eastAsia="Heiti SC Light" w:hAnsi="Times New Roman" w:cs="Times New Roman"/>
          <w:color w:val="000000" w:themeColor="text1"/>
        </w:rPr>
        <w:t>tested TDS range (</w:t>
      </w:r>
      <w:r w:rsidR="00A85C70">
        <w:rPr>
          <w:rFonts w:ascii="Times New Roman" w:eastAsia="Heiti SC Light" w:hAnsi="Times New Roman" w:cs="Times New Roman"/>
          <w:color w:val="000000" w:themeColor="text1"/>
        </w:rPr>
        <w:t>Table S2)</w:t>
      </w:r>
      <w:r w:rsidR="001E1D6B">
        <w:rPr>
          <w:rFonts w:ascii="Times New Roman" w:eastAsia="Heiti SC Light" w:hAnsi="Times New Roman" w:cs="Times New Roman"/>
          <w:color w:val="000000" w:themeColor="text1"/>
        </w:rPr>
        <w:t xml:space="preserve">.  </w:t>
      </w:r>
      <w:r w:rsidR="000E350D" w:rsidRPr="00321FDD">
        <w:rPr>
          <w:rFonts w:ascii="Times New Roman" w:eastAsia="Heiti SC Light" w:hAnsi="Times New Roman" w:cs="Times New Roman"/>
          <w:color w:val="000000" w:themeColor="text1"/>
        </w:rPr>
        <w:t xml:space="preserve">The observed strong cell surface preference for REEs over </w:t>
      </w:r>
      <w:r w:rsidR="00655C2B">
        <w:rPr>
          <w:rFonts w:ascii="Times New Roman" w:eastAsia="Heiti SC Light" w:hAnsi="Times New Roman" w:cs="Times New Roman"/>
          <w:color w:val="000000" w:themeColor="text1"/>
        </w:rPr>
        <w:t xml:space="preserve">the major non-REEs </w:t>
      </w:r>
      <w:r w:rsidR="000E350D">
        <w:rPr>
          <w:rFonts w:ascii="Times New Roman" w:eastAsia="Heiti SC Light" w:hAnsi="Times New Roman" w:cs="Times New Roman"/>
          <w:color w:val="000000" w:themeColor="text1"/>
        </w:rPr>
        <w:t xml:space="preserve">in the GSL </w:t>
      </w:r>
      <w:r w:rsidR="00655C2B">
        <w:rPr>
          <w:rFonts w:ascii="Times New Roman" w:eastAsia="Heiti SC Light" w:hAnsi="Times New Roman" w:cs="Times New Roman"/>
          <w:color w:val="000000" w:themeColor="text1"/>
        </w:rPr>
        <w:t xml:space="preserve">brine </w:t>
      </w:r>
      <w:r w:rsidR="000E350D" w:rsidRPr="00321FDD">
        <w:rPr>
          <w:rFonts w:ascii="Times New Roman" w:eastAsia="Heiti SC Light" w:hAnsi="Times New Roman" w:cs="Times New Roman"/>
          <w:color w:val="000000" w:themeColor="text1"/>
        </w:rPr>
        <w:t xml:space="preserve">is consistent with previous studies </w:t>
      </w:r>
      <w:r w:rsidR="000E350D">
        <w:rPr>
          <w:rFonts w:ascii="Times New Roman" w:eastAsia="Heiti SC Light" w:hAnsi="Times New Roman" w:cs="Times New Roman"/>
          <w:color w:val="000000" w:themeColor="text1"/>
        </w:rPr>
        <w:t xml:space="preserve">with other feedstock types, </w:t>
      </w:r>
      <w:r w:rsidR="000E350D" w:rsidRPr="00321FDD">
        <w:rPr>
          <w:rFonts w:ascii="Times New Roman" w:eastAsia="Heiti SC Light" w:hAnsi="Times New Roman" w:cs="Times New Roman"/>
          <w:color w:val="000000" w:themeColor="text1"/>
        </w:rPr>
        <w:t>demonstrating the efficacy of biosorption for REE recovery from complex solutions matrices.</w:t>
      </w:r>
      <w:r w:rsidR="000E350D" w:rsidRPr="00321FDD">
        <w:rPr>
          <w:rFonts w:ascii="Times New Roman" w:eastAsia="Heiti SC Light" w:hAnsi="Times New Roman" w:cs="Times New Roman"/>
          <w:color w:val="000000" w:themeColor="text1"/>
        </w:rPr>
        <w:fldChar w:fldCharType="begin">
          <w:fldData xml:space="preserve">PEVuZE5vdGU+PENpdGU+PEF1dGhvcj5Nb3Jpd2FraTwvQXV0aG9yPjxZZWFyPjIwMTM8L1llYXI+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</w:fldData>
        </w:fldChar>
      </w:r>
      <w:r w:rsidR="00CC696F">
        <w:rPr>
          <w:rFonts w:ascii="Times New Roman" w:eastAsia="Heiti SC Light" w:hAnsi="Times New Roman" w:cs="Times New Roman"/>
          <w:color w:val="000000" w:themeColor="text1"/>
        </w:rPr>
        <w:instrText xml:space="preserve"> ADDIN EN.CITE </w:instrText>
      </w:r>
      <w:r w:rsidR="00CC696F">
        <w:rPr>
          <w:rFonts w:ascii="Times New Roman" w:eastAsia="Heiti SC Light" w:hAnsi="Times New Roman" w:cs="Times New Roman"/>
          <w:color w:val="000000" w:themeColor="text1"/>
        </w:rPr>
        <w:fldChar w:fldCharType="begin">
          <w:fldData xml:space="preserve">PEVuZE5vdGU+PENpdGU+PEF1dGhvcj5Nb3Jpd2FraTwvQXV0aG9yPjxZZWFyPjIwMTM8L1llYXI+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</w:fldData>
        </w:fldChar>
      </w:r>
      <w:r w:rsidR="00CC696F">
        <w:rPr>
          <w:rFonts w:ascii="Times New Roman" w:eastAsia="Heiti SC Light" w:hAnsi="Times New Roman" w:cs="Times New Roman"/>
          <w:color w:val="000000" w:themeColor="text1"/>
        </w:rPr>
        <w:instrText xml:space="preserve"> ADDIN EN.CITE.DATA </w:instrText>
      </w:r>
      <w:r w:rsidR="00CC696F">
        <w:rPr>
          <w:rFonts w:ascii="Times New Roman" w:eastAsia="Heiti SC Light" w:hAnsi="Times New Roman" w:cs="Times New Roman"/>
          <w:color w:val="000000" w:themeColor="text1"/>
        </w:rPr>
      </w:r>
      <w:r w:rsidR="00CC696F">
        <w:rPr>
          <w:rFonts w:ascii="Times New Roman" w:eastAsia="Heiti SC Light" w:hAnsi="Times New Roman" w:cs="Times New Roman"/>
          <w:color w:val="000000" w:themeColor="text1"/>
        </w:rPr>
        <w:fldChar w:fldCharType="end"/>
      </w:r>
      <w:r w:rsidR="000E350D" w:rsidRPr="00321FDD">
        <w:rPr>
          <w:rFonts w:ascii="Times New Roman" w:eastAsia="Heiti SC Light" w:hAnsi="Times New Roman" w:cs="Times New Roman"/>
          <w:color w:val="000000" w:themeColor="text1"/>
        </w:rPr>
      </w:r>
      <w:r w:rsidR="000E350D" w:rsidRPr="00321FDD">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10, 12, 39</w:t>
      </w:r>
      <w:r w:rsidR="000E350D" w:rsidRPr="00321FDD">
        <w:rPr>
          <w:rFonts w:ascii="Times New Roman" w:eastAsia="Heiti SC Light" w:hAnsi="Times New Roman" w:cs="Times New Roman"/>
          <w:color w:val="000000" w:themeColor="text1"/>
        </w:rPr>
        <w:fldChar w:fldCharType="end"/>
      </w:r>
      <w:r w:rsidR="000E350D">
        <w:rPr>
          <w:rFonts w:ascii="Times New Roman" w:eastAsia="Heiti SC Light" w:hAnsi="Times New Roman" w:cs="Times New Roman"/>
          <w:color w:val="000000" w:themeColor="text1"/>
        </w:rPr>
        <w:t xml:space="preserve"> </w:t>
      </w:r>
    </w:p>
    <w:p w14:paraId="24FFA239" w14:textId="5A5F768D" w:rsidR="00EE754A" w:rsidRDefault="00D4661E" w:rsidP="001526C4">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Previous</w:t>
      </w:r>
      <w:r w:rsidR="00251D7B" w:rsidRPr="00321FDD">
        <w:rPr>
          <w:rFonts w:ascii="Times New Roman" w:eastAsia="Heiti SC Light" w:hAnsi="Times New Roman" w:cs="Times New Roman"/>
          <w:color w:val="000000" w:themeColor="text1"/>
        </w:rPr>
        <w:t xml:space="preserve"> reports</w:t>
      </w:r>
      <w:r w:rsidR="00510CC1" w:rsidRPr="00321FDD">
        <w:rPr>
          <w:rFonts w:ascii="Times New Roman" w:eastAsia="Heiti SC Light" w:hAnsi="Times New Roman" w:cs="Times New Roman"/>
          <w:color w:val="000000" w:themeColor="text1"/>
        </w:rPr>
        <w:t xml:space="preserve"> </w:t>
      </w:r>
      <w:r>
        <w:rPr>
          <w:rFonts w:ascii="Times New Roman" w:eastAsia="Heiti SC Light" w:hAnsi="Times New Roman" w:cs="Times New Roman"/>
          <w:color w:val="000000" w:themeColor="text1"/>
        </w:rPr>
        <w:t>have found that high TDS can</w:t>
      </w:r>
      <w:r w:rsidR="00510CC1" w:rsidRPr="00321FDD">
        <w:rPr>
          <w:rFonts w:ascii="Times New Roman" w:eastAsia="Heiti SC Light" w:hAnsi="Times New Roman" w:cs="Times New Roman"/>
          <w:color w:val="000000" w:themeColor="text1"/>
        </w:rPr>
        <w:t xml:space="preserve"> </w:t>
      </w:r>
      <w:r w:rsidR="004A707E">
        <w:rPr>
          <w:rFonts w:ascii="Times New Roman" w:eastAsia="Heiti SC Light" w:hAnsi="Times New Roman" w:cs="Times New Roman"/>
          <w:color w:val="000000" w:themeColor="text1"/>
        </w:rPr>
        <w:t>have variable effects on</w:t>
      </w:r>
      <w:r w:rsidR="00510CC1" w:rsidRPr="00321FDD">
        <w:rPr>
          <w:rFonts w:ascii="Times New Roman" w:eastAsia="Heiti SC Light" w:hAnsi="Times New Roman" w:cs="Times New Roman"/>
          <w:color w:val="000000" w:themeColor="text1"/>
        </w:rPr>
        <w:t xml:space="preserve"> metal adsorption onto a variety of surfaces</w:t>
      </w:r>
      <w:r w:rsidR="00A16BE2">
        <w:rPr>
          <w:rFonts w:ascii="Times New Roman" w:hAnsi="Times New Roman" w:cs="Times New Roman"/>
          <w:color w:val="000000" w:themeColor="text1"/>
        </w:rPr>
        <w:t>.</w:t>
      </w:r>
      <w:r w:rsidR="004856A9">
        <w:rPr>
          <w:rFonts w:ascii="Times New Roman" w:hAnsi="Times New Roman" w:cs="Times New Roman"/>
          <w:color w:val="000000" w:themeColor="text1"/>
        </w:rPr>
        <w:fldChar w:fldCharType="begin">
          <w:fldData xml:space="preserve">PEVuZE5vdGU+PENpdGU+PEF1dGhvcj5UYW5nPC9BdXRob3I+PFllYXI+MjAxMDwvWWVhcj48UmVj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PEVuZE5vdGU+PENpdGU+PEF1dGhvcj5UYW5nPC9BdXRob3I+PFllYXI+MjAxMDwvWWVhcj48UmVj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4856A9">
        <w:rPr>
          <w:rFonts w:ascii="Times New Roman" w:hAnsi="Times New Roman" w:cs="Times New Roman"/>
          <w:color w:val="000000" w:themeColor="text1"/>
        </w:rPr>
      </w:r>
      <w:r w:rsidR="004856A9">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40, 41</w:t>
      </w:r>
      <w:r w:rsidR="004856A9">
        <w:rPr>
          <w:rFonts w:ascii="Times New Roman" w:hAnsi="Times New Roman" w:cs="Times New Roman"/>
          <w:color w:val="000000" w:themeColor="text1"/>
        </w:rPr>
        <w:fldChar w:fldCharType="end"/>
      </w:r>
      <w:r w:rsidR="000A0C92" w:rsidRPr="00321FDD">
        <w:rPr>
          <w:rFonts w:ascii="Times New Roman" w:eastAsia="Heiti SC Light" w:hAnsi="Times New Roman" w:cs="Times New Roman"/>
          <w:color w:val="000000" w:themeColor="text1"/>
        </w:rPr>
        <w:t xml:space="preserve"> </w:t>
      </w:r>
      <w:r w:rsidR="004856A9">
        <w:rPr>
          <w:rFonts w:ascii="Times New Roman" w:eastAsia="Heiti SC Light" w:hAnsi="Times New Roman" w:cs="Times New Roman"/>
          <w:color w:val="000000" w:themeColor="text1"/>
        </w:rPr>
        <w:t>Increasing TDS has been shown to decrease REE adsorption onto mineral surfaces, likely due to competition effects from low affinity cations present at high concentrations.</w:t>
      </w:r>
      <w:r w:rsidR="004856A9">
        <w:rPr>
          <w:rFonts w:ascii="Times New Roman" w:eastAsia="Heiti SC Light" w:hAnsi="Times New Roman" w:cs="Times New Roman"/>
          <w:color w:val="000000" w:themeColor="text1"/>
        </w:rPr>
        <w:fldChar w:fldCharType="begin">
          <w:fldData xml:space="preserve">PEVuZE5vdGU+PENpdGU+PEF1dGhvcj5NdW5lbW90bzwvQXV0aG9yPjxZZWFyPjIwMTU8L1llYXI+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</w:fldData>
        </w:fldChar>
      </w:r>
      <w:r w:rsidR="00CC696F">
        <w:rPr>
          <w:rFonts w:ascii="Times New Roman" w:eastAsia="Heiti SC Light" w:hAnsi="Times New Roman" w:cs="Times New Roman"/>
          <w:color w:val="000000" w:themeColor="text1"/>
        </w:rPr>
        <w:instrText xml:space="preserve"> ADDIN EN.CITE </w:instrText>
      </w:r>
      <w:r w:rsidR="00CC696F">
        <w:rPr>
          <w:rFonts w:ascii="Times New Roman" w:eastAsia="Heiti SC Light" w:hAnsi="Times New Roman" w:cs="Times New Roman"/>
          <w:color w:val="000000" w:themeColor="text1"/>
        </w:rPr>
        <w:fldChar w:fldCharType="begin">
          <w:fldData xml:space="preserve">PEVuZE5vdGU+PENpdGU+PEF1dGhvcj5NdW5lbW90bzwvQXV0aG9yPjxZZWFyPjIwMTU8L1llYXI+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</w:fldData>
        </w:fldChar>
      </w:r>
      <w:r w:rsidR="00CC696F">
        <w:rPr>
          <w:rFonts w:ascii="Times New Roman" w:eastAsia="Heiti SC Light" w:hAnsi="Times New Roman" w:cs="Times New Roman"/>
          <w:color w:val="000000" w:themeColor="text1"/>
        </w:rPr>
        <w:instrText xml:space="preserve"> ADDIN EN.CITE.DATA </w:instrText>
      </w:r>
      <w:r w:rsidR="00CC696F">
        <w:rPr>
          <w:rFonts w:ascii="Times New Roman" w:eastAsia="Heiti SC Light" w:hAnsi="Times New Roman" w:cs="Times New Roman"/>
          <w:color w:val="000000" w:themeColor="text1"/>
        </w:rPr>
      </w:r>
      <w:r w:rsidR="00CC696F">
        <w:rPr>
          <w:rFonts w:ascii="Times New Roman" w:eastAsia="Heiti SC Light" w:hAnsi="Times New Roman" w:cs="Times New Roman"/>
          <w:color w:val="000000" w:themeColor="text1"/>
        </w:rPr>
        <w:fldChar w:fldCharType="end"/>
      </w:r>
      <w:r w:rsidR="004856A9">
        <w:rPr>
          <w:rFonts w:ascii="Times New Roman" w:eastAsia="Heiti SC Light" w:hAnsi="Times New Roman" w:cs="Times New Roman"/>
          <w:color w:val="000000" w:themeColor="text1"/>
        </w:rPr>
      </w:r>
      <w:r w:rsidR="004856A9">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40, 41</w:t>
      </w:r>
      <w:r w:rsidR="004856A9">
        <w:rPr>
          <w:rFonts w:ascii="Times New Roman" w:eastAsia="Heiti SC Light" w:hAnsi="Times New Roman" w:cs="Times New Roman"/>
          <w:color w:val="000000" w:themeColor="text1"/>
        </w:rPr>
        <w:fldChar w:fldCharType="end"/>
      </w:r>
      <w:r w:rsidR="004856A9">
        <w:rPr>
          <w:rFonts w:ascii="Times New Roman" w:eastAsia="Heiti SC Light" w:hAnsi="Times New Roman" w:cs="Times New Roman"/>
          <w:color w:val="000000" w:themeColor="text1"/>
        </w:rPr>
        <w:t xml:space="preserve"> </w:t>
      </w:r>
      <w:r w:rsidR="004856A9">
        <w:rPr>
          <w:rFonts w:ascii="Times New Roman" w:hAnsi="Times New Roman" w:cs="Times New Roman"/>
          <w:color w:val="000000" w:themeColor="text1"/>
        </w:rPr>
        <w:t xml:space="preserve">High TDS is also expected to increase surface charge, weakening the electrostatic attraction between the </w:t>
      </w:r>
      <w:r w:rsidR="005E32B6">
        <w:rPr>
          <w:rFonts w:ascii="Times New Roman" w:hAnsi="Times New Roman" w:cs="Times New Roman"/>
          <w:color w:val="000000" w:themeColor="text1"/>
        </w:rPr>
        <w:t>surface and aqueous metals and decreasing metal</w:t>
      </w:r>
      <w:r w:rsidR="004856A9">
        <w:rPr>
          <w:rFonts w:ascii="Times New Roman" w:hAnsi="Times New Roman" w:cs="Times New Roman"/>
          <w:color w:val="000000" w:themeColor="text1"/>
        </w:rPr>
        <w:t xml:space="preserve"> adsorption.</w:t>
      </w:r>
      <w:r w:rsidR="004856A9">
        <w:rPr>
          <w:rFonts w:ascii="Times New Roman" w:hAnsi="Times New Roman" w:cs="Times New Roman"/>
          <w:color w:val="000000" w:themeColor="text1"/>
        </w:rPr>
        <w:fldChar w:fldCharType="begin">
          <w:fldData xml:space="preserve">PEVuZE5vdGU+PENpdGU+PEF1dGhvcj5TbWFsbDwvQXV0aG9yPjxZZWFyPjIwMDE8L1llYXI+PFJl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PEVuZE5vdGU+PENpdGU+PEF1dGhvcj5TbWFsbDwvQXV0aG9yPjxZZWFyPjIwMDE8L1llYXI+PFJl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4856A9">
        <w:rPr>
          <w:rFonts w:ascii="Times New Roman" w:hAnsi="Times New Roman" w:cs="Times New Roman"/>
          <w:color w:val="000000" w:themeColor="text1"/>
        </w:rPr>
      </w:r>
      <w:r w:rsidR="004856A9">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42-44</w:t>
      </w:r>
      <w:r w:rsidR="004856A9">
        <w:rPr>
          <w:rFonts w:ascii="Times New Roman" w:hAnsi="Times New Roman" w:cs="Times New Roman"/>
          <w:color w:val="000000" w:themeColor="text1"/>
        </w:rPr>
        <w:fldChar w:fldCharType="end"/>
      </w:r>
      <w:r w:rsidR="004856A9">
        <w:rPr>
          <w:rFonts w:ascii="Times New Roman" w:hAnsi="Times New Roman" w:cs="Times New Roman"/>
          <w:color w:val="000000" w:themeColor="text1"/>
        </w:rPr>
        <w:t xml:space="preserve"> </w:t>
      </w:r>
      <w:r w:rsidR="00F41CE3">
        <w:rPr>
          <w:rFonts w:ascii="Times New Roman" w:hAnsi="Times New Roman" w:cs="Times New Roman"/>
          <w:color w:val="000000" w:themeColor="text1"/>
        </w:rPr>
        <w:t xml:space="preserve">However, </w:t>
      </w:r>
      <w:r w:rsidR="00655B08">
        <w:rPr>
          <w:rFonts w:ascii="Times New Roman" w:hAnsi="Times New Roman" w:cs="Times New Roman"/>
          <w:color w:val="000000" w:themeColor="text1"/>
        </w:rPr>
        <w:t>in contrast to many divalent ions,</w:t>
      </w:r>
      <w:r w:rsidR="005A6771">
        <w:rPr>
          <w:rFonts w:ascii="Times New Roman" w:hAnsi="Times New Roman" w:cs="Times New Roman"/>
          <w:color w:val="000000" w:themeColor="text1"/>
        </w:rPr>
        <w:fldChar w:fldCharType="begin">
          <w:fldData xml:space="preserve">PEVuZE5vdGU+PENpdGU+PEF1dGhvcj5UYW5nPC9BdXRob3I+PFllYXI+MjAxMDwvWWVhcj48UmVj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</w:fldData>
        </w:fldChar>
      </w:r>
      <w:r w:rsidR="005A6771">
        <w:rPr>
          <w:rFonts w:ascii="Times New Roman" w:hAnsi="Times New Roman" w:cs="Times New Roman"/>
          <w:color w:val="000000" w:themeColor="text1"/>
        </w:rPr>
        <w:instrText xml:space="preserve"> ADDIN EN.CITE </w:instrText>
      </w:r>
      <w:r w:rsidR="005A6771">
        <w:rPr>
          <w:rFonts w:ascii="Times New Roman" w:hAnsi="Times New Roman" w:cs="Times New Roman"/>
          <w:color w:val="000000" w:themeColor="text1"/>
        </w:rPr>
        <w:fldChar w:fldCharType="begin">
          <w:fldData xml:space="preserve">PEVuZE5vdGU+PENpdGU+PEF1dGhvcj5UYW5nPC9BdXRob3I+PFllYXI+MjAxMDwvWWVhcj48UmVj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</w:fldData>
        </w:fldChar>
      </w:r>
      <w:r w:rsidR="005A6771">
        <w:rPr>
          <w:rFonts w:ascii="Times New Roman" w:hAnsi="Times New Roman" w:cs="Times New Roman"/>
          <w:color w:val="000000" w:themeColor="text1"/>
        </w:rPr>
        <w:instrText xml:space="preserve"> ADDIN EN.CITE.DATA </w:instrText>
      </w:r>
      <w:r w:rsidR="005A6771">
        <w:rPr>
          <w:rFonts w:ascii="Times New Roman" w:hAnsi="Times New Roman" w:cs="Times New Roman"/>
          <w:color w:val="000000" w:themeColor="text1"/>
        </w:rPr>
      </w:r>
      <w:r w:rsidR="005A6771">
        <w:rPr>
          <w:rFonts w:ascii="Times New Roman" w:hAnsi="Times New Roman" w:cs="Times New Roman"/>
          <w:color w:val="000000" w:themeColor="text1"/>
        </w:rPr>
        <w:fldChar w:fldCharType="end"/>
      </w:r>
      <w:r w:rsidR="005A6771">
        <w:rPr>
          <w:rFonts w:ascii="Times New Roman" w:hAnsi="Times New Roman" w:cs="Times New Roman"/>
          <w:color w:val="000000" w:themeColor="text1"/>
        </w:rPr>
      </w:r>
      <w:r w:rsidR="005A6771">
        <w:rPr>
          <w:rFonts w:ascii="Times New Roman" w:hAnsi="Times New Roman" w:cs="Times New Roman"/>
          <w:color w:val="000000" w:themeColor="text1"/>
        </w:rPr>
        <w:fldChar w:fldCharType="separate"/>
      </w:r>
      <w:r w:rsidR="005A6771" w:rsidRPr="00CC696F">
        <w:rPr>
          <w:rFonts w:ascii="Times New Roman" w:hAnsi="Times New Roman" w:cs="Times New Roman"/>
          <w:noProof/>
          <w:color w:val="000000" w:themeColor="text1"/>
          <w:vertAlign w:val="superscript"/>
        </w:rPr>
        <w:t>40, 41</w:t>
      </w:r>
      <w:r w:rsidR="005A6771">
        <w:rPr>
          <w:rFonts w:ascii="Times New Roman" w:hAnsi="Times New Roman" w:cs="Times New Roman"/>
          <w:color w:val="000000" w:themeColor="text1"/>
        </w:rPr>
        <w:fldChar w:fldCharType="end"/>
      </w:r>
      <w:r w:rsidR="00655B08">
        <w:rPr>
          <w:rFonts w:ascii="Times New Roman" w:hAnsi="Times New Roman" w:cs="Times New Roman"/>
          <w:color w:val="000000" w:themeColor="text1"/>
        </w:rPr>
        <w:t xml:space="preserve"> several </w:t>
      </w:r>
      <w:r w:rsidR="004856A9">
        <w:rPr>
          <w:rFonts w:ascii="Times New Roman" w:hAnsi="Times New Roman" w:cs="Times New Roman"/>
          <w:color w:val="000000" w:themeColor="text1"/>
        </w:rPr>
        <w:t xml:space="preserve">studies </w:t>
      </w:r>
      <w:r w:rsidR="0015679A">
        <w:rPr>
          <w:rFonts w:ascii="Times New Roman" w:hAnsi="Times New Roman" w:cs="Times New Roman"/>
          <w:color w:val="000000" w:themeColor="text1"/>
        </w:rPr>
        <w:t>have observed that</w:t>
      </w:r>
      <w:r w:rsidR="005A6771">
        <w:rPr>
          <w:rFonts w:ascii="Times New Roman" w:hAnsi="Times New Roman" w:cs="Times New Roman"/>
          <w:color w:val="000000" w:themeColor="text1"/>
        </w:rPr>
        <w:t xml:space="preserve"> changes in</w:t>
      </w:r>
      <w:r w:rsidR="0015679A">
        <w:rPr>
          <w:rFonts w:ascii="Times New Roman" w:hAnsi="Times New Roman" w:cs="Times New Roman"/>
          <w:color w:val="000000" w:themeColor="text1"/>
        </w:rPr>
        <w:t xml:space="preserve"> ionic strength do not affect REE adsorption onto </w:t>
      </w:r>
      <w:r w:rsidR="00655B08">
        <w:rPr>
          <w:rFonts w:ascii="Times New Roman" w:hAnsi="Times New Roman" w:cs="Times New Roman"/>
          <w:color w:val="000000" w:themeColor="text1"/>
        </w:rPr>
        <w:t>organic/</w:t>
      </w:r>
      <w:r w:rsidR="005A6771">
        <w:rPr>
          <w:rFonts w:ascii="Times New Roman" w:hAnsi="Times New Roman" w:cs="Times New Roman"/>
          <w:color w:val="000000" w:themeColor="text1"/>
        </w:rPr>
        <w:t>inorganic</w:t>
      </w:r>
      <w:r w:rsidR="00655B08">
        <w:rPr>
          <w:rFonts w:ascii="Times New Roman" w:hAnsi="Times New Roman" w:cs="Times New Roman"/>
          <w:color w:val="000000" w:themeColor="text1"/>
        </w:rPr>
        <w:t xml:space="preserve"> surfaces including </w:t>
      </w:r>
      <w:r w:rsidR="0015679A">
        <w:rPr>
          <w:rFonts w:ascii="Times New Roman" w:hAnsi="Times New Roman" w:cs="Times New Roman"/>
          <w:color w:val="000000" w:themeColor="text1"/>
        </w:rPr>
        <w:t>chelating polysaccharides</w:t>
      </w:r>
      <w:r w:rsidR="000A5952">
        <w:rPr>
          <w:rFonts w:ascii="Times New Roman" w:hAnsi="Times New Roman" w:cs="Times New Roman"/>
          <w:color w:val="000000" w:themeColor="text1"/>
        </w:rPr>
        <w:t>,</w:t>
      </w:r>
      <w:r w:rsidR="000A5952">
        <w:rPr>
          <w:rFonts w:ascii="Times New Roman" w:hAnsi="Times New Roman" w:cs="Times New Roman"/>
          <w:color w:val="000000" w:themeColor="text1"/>
        </w:rPr>
        <w:fldChar w:fldCharType="begin">
          <w:fldData xml:space="preserve">PEVuZE5vdGU+PENpdGU+PEF1dGhvcj5FbHNhbGFtb3VueTwvQXV0aG9yPjxZZWFyPjIwMTc8L1ll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</w:fldData>
        </w:fldChar>
      </w:r>
      <w:r w:rsidR="000A5952">
        <w:rPr>
          <w:rFonts w:ascii="Times New Roman" w:hAnsi="Times New Roman" w:cs="Times New Roman"/>
          <w:color w:val="000000" w:themeColor="text1"/>
        </w:rPr>
        <w:instrText xml:space="preserve"> ADDIN EN.CITE </w:instrText>
      </w:r>
      <w:r w:rsidR="000A5952">
        <w:rPr>
          <w:rFonts w:ascii="Times New Roman" w:hAnsi="Times New Roman" w:cs="Times New Roman"/>
          <w:color w:val="000000" w:themeColor="text1"/>
        </w:rPr>
        <w:fldChar w:fldCharType="begin">
          <w:fldData xml:space="preserve">PEVuZE5vdGU+PENpdGU+PEF1dGhvcj5FbHNhbGFtb3VueTwvQXV0aG9yPjxZZWFyPjIwMTc8L1ll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</w:fldData>
        </w:fldChar>
      </w:r>
      <w:r w:rsidR="000A5952">
        <w:rPr>
          <w:rFonts w:ascii="Times New Roman" w:hAnsi="Times New Roman" w:cs="Times New Roman"/>
          <w:color w:val="000000" w:themeColor="text1"/>
        </w:rPr>
        <w:instrText xml:space="preserve"> ADDIN EN.CITE.DATA </w:instrText>
      </w:r>
      <w:r w:rsidR="000A5952">
        <w:rPr>
          <w:rFonts w:ascii="Times New Roman" w:hAnsi="Times New Roman" w:cs="Times New Roman"/>
          <w:color w:val="000000" w:themeColor="text1"/>
        </w:rPr>
      </w:r>
      <w:r w:rsidR="000A5952">
        <w:rPr>
          <w:rFonts w:ascii="Times New Roman" w:hAnsi="Times New Roman" w:cs="Times New Roman"/>
          <w:color w:val="000000" w:themeColor="text1"/>
        </w:rPr>
        <w:fldChar w:fldCharType="end"/>
      </w:r>
      <w:r w:rsidR="000A5952">
        <w:rPr>
          <w:rFonts w:ascii="Times New Roman" w:hAnsi="Times New Roman" w:cs="Times New Roman"/>
          <w:color w:val="000000" w:themeColor="text1"/>
        </w:rPr>
      </w:r>
      <w:r w:rsidR="000A5952">
        <w:rPr>
          <w:rFonts w:ascii="Times New Roman" w:hAnsi="Times New Roman" w:cs="Times New Roman"/>
          <w:color w:val="000000" w:themeColor="text1"/>
        </w:rPr>
        <w:fldChar w:fldCharType="separate"/>
      </w:r>
      <w:r w:rsidR="000A5952" w:rsidRPr="000A5952">
        <w:rPr>
          <w:rFonts w:ascii="Times New Roman" w:hAnsi="Times New Roman" w:cs="Times New Roman"/>
          <w:noProof/>
          <w:color w:val="000000" w:themeColor="text1"/>
          <w:vertAlign w:val="superscript"/>
        </w:rPr>
        <w:t>45</w:t>
      </w:r>
      <w:r w:rsidR="000A5952">
        <w:rPr>
          <w:rFonts w:ascii="Times New Roman" w:hAnsi="Times New Roman" w:cs="Times New Roman"/>
          <w:color w:val="000000" w:themeColor="text1"/>
        </w:rPr>
        <w:fldChar w:fldCharType="end"/>
      </w:r>
      <w:r w:rsidR="000A5952">
        <w:rPr>
          <w:rFonts w:ascii="Times New Roman" w:hAnsi="Times New Roman" w:cs="Times New Roman"/>
          <w:color w:val="000000" w:themeColor="text1"/>
        </w:rPr>
        <w:t xml:space="preserve"> clays</w:t>
      </w:r>
      <w:r w:rsidR="0015679A">
        <w:rPr>
          <w:rFonts w:ascii="Times New Roman" w:hAnsi="Times New Roman" w:cs="Times New Roman"/>
          <w:color w:val="000000" w:themeColor="text1"/>
        </w:rPr>
        <w:t>,</w:t>
      </w:r>
      <w:r w:rsidR="008E237E">
        <w:rPr>
          <w:rFonts w:ascii="Times New Roman" w:hAnsi="Times New Roman" w:cs="Times New Roman"/>
          <w:color w:val="000000" w:themeColor="text1"/>
        </w:rPr>
        <w:fldChar w:fldCharType="begin">
          <w:fldData xml:space="preserve">PEVuZE5vdGU+PENpdGU+PEF1dGhvcj5Qb2V0c2NoPC9BdXRob3I+PFllYXI+MjAxNjwvWWVhcj48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</w:fldData>
        </w:fldChar>
      </w:r>
      <w:r w:rsidR="008E237E">
        <w:rPr>
          <w:rFonts w:ascii="Times New Roman" w:hAnsi="Times New Roman" w:cs="Times New Roman"/>
          <w:color w:val="000000" w:themeColor="text1"/>
        </w:rPr>
        <w:instrText xml:space="preserve"> ADDIN EN.CITE </w:instrText>
      </w:r>
      <w:r w:rsidR="008E237E">
        <w:rPr>
          <w:rFonts w:ascii="Times New Roman" w:hAnsi="Times New Roman" w:cs="Times New Roman"/>
          <w:color w:val="000000" w:themeColor="text1"/>
        </w:rPr>
        <w:fldChar w:fldCharType="begin">
          <w:fldData xml:space="preserve">PEVuZE5vdGU+PENpdGU+PEF1dGhvcj5Qb2V0c2NoPC9BdXRob3I+PFllYXI+MjAxNjwvWWVhcj48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</w:fldData>
        </w:fldChar>
      </w:r>
      <w:r w:rsidR="008E237E">
        <w:rPr>
          <w:rFonts w:ascii="Times New Roman" w:hAnsi="Times New Roman" w:cs="Times New Roman"/>
          <w:color w:val="000000" w:themeColor="text1"/>
        </w:rPr>
        <w:instrText xml:space="preserve"> ADDIN EN.CITE.DATA </w:instrText>
      </w:r>
      <w:r w:rsidR="008E237E">
        <w:rPr>
          <w:rFonts w:ascii="Times New Roman" w:hAnsi="Times New Roman" w:cs="Times New Roman"/>
          <w:color w:val="000000" w:themeColor="text1"/>
        </w:rPr>
      </w:r>
      <w:r w:rsidR="008E237E">
        <w:rPr>
          <w:rFonts w:ascii="Times New Roman" w:hAnsi="Times New Roman" w:cs="Times New Roman"/>
          <w:color w:val="000000" w:themeColor="text1"/>
        </w:rPr>
        <w:fldChar w:fldCharType="end"/>
      </w:r>
      <w:r w:rsidR="008E237E">
        <w:rPr>
          <w:rFonts w:ascii="Times New Roman" w:hAnsi="Times New Roman" w:cs="Times New Roman"/>
          <w:color w:val="000000" w:themeColor="text1"/>
        </w:rPr>
      </w:r>
      <w:r w:rsidR="008E237E">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46</w:t>
      </w:r>
      <w:r w:rsidR="008E237E">
        <w:rPr>
          <w:rFonts w:ascii="Times New Roman" w:hAnsi="Times New Roman" w:cs="Times New Roman"/>
          <w:color w:val="000000" w:themeColor="text1"/>
        </w:rPr>
        <w:fldChar w:fldCharType="end"/>
      </w:r>
      <w:r w:rsidR="0015679A">
        <w:rPr>
          <w:rFonts w:ascii="Times New Roman" w:hAnsi="Times New Roman" w:cs="Times New Roman"/>
          <w:color w:val="000000" w:themeColor="text1"/>
        </w:rPr>
        <w:t xml:space="preserve"> and </w:t>
      </w:r>
      <w:r w:rsidR="008E237E">
        <w:rPr>
          <w:rFonts w:ascii="Times New Roman" w:hAnsi="Times New Roman" w:cs="Times New Roman"/>
          <w:color w:val="000000" w:themeColor="text1"/>
        </w:rPr>
        <w:t>mesoporous silica</w:t>
      </w:r>
      <w:r w:rsidR="00655B08">
        <w:rPr>
          <w:rFonts w:ascii="Times New Roman" w:hAnsi="Times New Roman" w:cs="Times New Roman"/>
          <w:color w:val="000000" w:themeColor="text1"/>
        </w:rPr>
        <w:t>.</w:t>
      </w:r>
      <w:r w:rsidR="008E237E">
        <w:rPr>
          <w:rFonts w:ascii="Times New Roman" w:hAnsi="Times New Roman" w:cs="Times New Roman"/>
          <w:color w:val="000000" w:themeColor="text1"/>
        </w:rPr>
        <w:fldChar w:fldCharType="begin"/>
      </w:r>
      <w:r w:rsidR="008E237E">
        <w:rPr>
          <w:rFonts w:ascii="Times New Roman" w:hAnsi="Times New Roman" w:cs="Times New Roman"/>
          <w:color w:val="000000" w:themeColor="text1"/>
        </w:rPr>
        <w:instrText xml:space="preserve"> ADDIN EN.CITE &lt;EndNote&gt;&lt;Cite&gt;&lt;Author&gt;Dolatyari&lt;/Author&gt;&lt;Year&gt;2016&lt;/Year&gt;&lt;RecNum&gt;155&lt;/RecNum&gt;&lt;DisplayText&gt;&lt;style face="superscript"&gt;47&lt;/style&gt;&lt;/DisplayText&gt;&lt;record&gt;&lt;rec-number&gt;155&lt;/rec-number&gt;&lt;foreign-keys&gt;&lt;key app="EN" db-id="25w0vv2vbpsatwef55zpe9ahweat5xwf2zww" timestamp="1532987229"&gt;155&lt;/key&gt;&lt;/foreign-keys&gt;&lt;ref-type name="Journal Article"&gt;17&lt;/ref-type&gt;&lt;contributors&gt;&lt;authors&gt;&lt;author&gt;Dolatyari, L.; Yaftian, M. R.; Rostamnia, S.&lt;/author&gt;&lt;/authors&gt;&lt;/contributors&gt;&lt;titles&gt;&lt;title&gt;Adsorption characteristics of Eu(III) and Th(IV) ions onto modified mesoporous silica SBA-15 materials&lt;/title&gt;&lt;secondary-title&gt;Journal of the Taiwan Institute of Chemical Engineers&lt;/secondary-title&gt;&lt;/titles&gt;&lt;periodical&gt;&lt;full-title&gt;Journal of the Taiwan Institute of Chemical Engineers&lt;/full-title&gt;&lt;/periodical&gt;&lt;pages&gt;174-184&lt;/pages&gt;&lt;volume&gt;60&lt;/volume&gt;&lt;dates&gt;&lt;year&gt;2016&lt;/year&gt;&lt;/dates&gt;&lt;urls&gt;&lt;/urls&gt;&lt;electronic-resource-num&gt;10.1016/j.jtice.2015.11.004&lt;/electronic-resource-num&gt;&lt;/record&gt;&lt;/Cite&gt;&lt;/EndNote&gt;</w:instrText>
      </w:r>
      <w:r w:rsidR="008E237E">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47</w:t>
      </w:r>
      <w:r w:rsidR="008E237E">
        <w:rPr>
          <w:rFonts w:ascii="Times New Roman" w:hAnsi="Times New Roman" w:cs="Times New Roman"/>
          <w:color w:val="000000" w:themeColor="text1"/>
        </w:rPr>
        <w:fldChar w:fldCharType="end"/>
      </w:r>
      <w:r w:rsidR="0015679A">
        <w:rPr>
          <w:rFonts w:ascii="Times New Roman" w:hAnsi="Times New Roman" w:cs="Times New Roman"/>
          <w:color w:val="000000" w:themeColor="text1"/>
        </w:rPr>
        <w:t xml:space="preserve">  </w:t>
      </w:r>
      <w:r w:rsidR="00655B08">
        <w:rPr>
          <w:rFonts w:ascii="Times New Roman" w:hAnsi="Times New Roman" w:cs="Times New Roman"/>
          <w:color w:val="000000" w:themeColor="text1"/>
        </w:rPr>
        <w:t xml:space="preserve">It has been suggested that </w:t>
      </w:r>
      <w:r w:rsidR="00DB14B5">
        <w:rPr>
          <w:rFonts w:ascii="Times New Roman" w:hAnsi="Times New Roman" w:cs="Times New Roman"/>
          <w:color w:val="000000" w:themeColor="text1"/>
        </w:rPr>
        <w:t xml:space="preserve">REE adsorption is dominated by inner </w:t>
      </w:r>
      <w:r w:rsidR="000A5952">
        <w:rPr>
          <w:rFonts w:ascii="Times New Roman" w:hAnsi="Times New Roman" w:cs="Times New Roman"/>
          <w:color w:val="000000" w:themeColor="text1"/>
        </w:rPr>
        <w:t>sphere complexation at high affinity sites</w:t>
      </w:r>
      <w:r w:rsidR="00DB14B5">
        <w:rPr>
          <w:rFonts w:ascii="Times New Roman" w:hAnsi="Times New Roman" w:cs="Times New Roman"/>
          <w:color w:val="000000" w:themeColor="text1"/>
        </w:rPr>
        <w:t xml:space="preserve"> rather than </w:t>
      </w:r>
      <w:r w:rsidR="000A5952">
        <w:rPr>
          <w:rFonts w:ascii="Times New Roman" w:hAnsi="Times New Roman" w:cs="Times New Roman"/>
          <w:color w:val="000000" w:themeColor="text1"/>
        </w:rPr>
        <w:t xml:space="preserve">outer sphere complexation; therefore, the REEs cannot be easily displaced by low affinity ions </w:t>
      </w:r>
      <w:r w:rsidR="00655B08">
        <w:rPr>
          <w:rFonts w:ascii="Times New Roman" w:hAnsi="Times New Roman" w:cs="Times New Roman"/>
          <w:color w:val="000000" w:themeColor="text1"/>
        </w:rPr>
        <w:t xml:space="preserve">that </w:t>
      </w:r>
      <w:r w:rsidR="00E51C84">
        <w:rPr>
          <w:rFonts w:ascii="Times New Roman" w:hAnsi="Times New Roman" w:cs="Times New Roman"/>
          <w:color w:val="000000" w:themeColor="text1"/>
        </w:rPr>
        <w:t>constitute</w:t>
      </w:r>
      <w:r w:rsidR="00655B08">
        <w:rPr>
          <w:rFonts w:ascii="Times New Roman" w:hAnsi="Times New Roman" w:cs="Times New Roman"/>
          <w:color w:val="000000" w:themeColor="text1"/>
        </w:rPr>
        <w:t xml:space="preserve"> most </w:t>
      </w:r>
      <w:r w:rsidR="005A6771">
        <w:rPr>
          <w:rFonts w:ascii="Times New Roman" w:hAnsi="Times New Roman" w:cs="Times New Roman"/>
          <w:color w:val="000000" w:themeColor="text1"/>
        </w:rPr>
        <w:t>of the</w:t>
      </w:r>
      <w:r w:rsidR="00655B08">
        <w:rPr>
          <w:rFonts w:ascii="Times New Roman" w:hAnsi="Times New Roman" w:cs="Times New Roman"/>
          <w:color w:val="000000" w:themeColor="text1"/>
        </w:rPr>
        <w:t xml:space="preserve"> TDS</w:t>
      </w:r>
      <w:r w:rsidR="00DB14B5">
        <w:rPr>
          <w:rFonts w:ascii="Times New Roman" w:hAnsi="Times New Roman" w:cs="Times New Roman"/>
          <w:color w:val="000000" w:themeColor="text1"/>
        </w:rPr>
        <w:t>.</w:t>
      </w:r>
      <w:r w:rsidR="008E237E">
        <w:rPr>
          <w:rFonts w:ascii="Times New Roman" w:hAnsi="Times New Roman" w:cs="Times New Roman"/>
          <w:color w:val="000000" w:themeColor="text1"/>
        </w:rPr>
        <w:fldChar w:fldCharType="begin"/>
      </w:r>
      <w:r w:rsidR="008E237E">
        <w:rPr>
          <w:rFonts w:ascii="Times New Roman" w:hAnsi="Times New Roman" w:cs="Times New Roman"/>
          <w:color w:val="000000" w:themeColor="text1"/>
        </w:rPr>
        <w:instrText xml:space="preserve"> ADDIN EN.CITE &lt;EndNote&gt;&lt;Cite&gt;&lt;Author&gt;Dolatyari&lt;/Author&gt;&lt;Year&gt;2016&lt;/Year&gt;&lt;RecNum&gt;155&lt;/RecNum&gt;&lt;DisplayText&gt;&lt;style face="superscript"&gt;47&lt;/style&gt;&lt;/DisplayText&gt;&lt;record&gt;&lt;rec-number&gt;155&lt;/rec-number&gt;&lt;foreign-keys&gt;&lt;key app="EN" db-id="25w0vv2vbpsatwef55zpe9ahweat5xwf2zww" timestamp="1532987229"&gt;155&lt;/key&gt;&lt;/foreign-keys&gt;&lt;ref-type name="Journal Article"&gt;17&lt;/ref-type&gt;&lt;contributors&gt;&lt;authors&gt;&lt;author&gt;Dolatyari, L.; Yaftian, M. R.; Rostamnia, S.&lt;/author&gt;&lt;/authors&gt;&lt;/contributors&gt;&lt;titles&gt;&lt;title&gt;Adsorption characteristics of Eu(III) and Th(IV) ions onto modified mesoporous silica SBA-15 materials&lt;/title&gt;&lt;secondary-title&gt;Journal of the Taiwan Institute of Chemical Engineers&lt;/secondary-title&gt;&lt;/titles&gt;&lt;periodical&gt;&lt;full-title&gt;Journal of the Taiwan Institute of Chemical Engineers&lt;/full-title&gt;&lt;/periodical&gt;&lt;pages&gt;174-184&lt;/pages&gt;&lt;volume&gt;60&lt;/volume&gt;&lt;dates&gt;&lt;year&gt;2016&lt;/year&gt;&lt;/dates&gt;&lt;urls&gt;&lt;/urls&gt;&lt;electronic-resource-num&gt;10.1016/j.jtice.2015.11.004&lt;/electronic-resource-num&gt;&lt;/record&gt;&lt;/Cite&gt;&lt;/EndNote&gt;</w:instrText>
      </w:r>
      <w:r w:rsidR="008E237E">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47</w:t>
      </w:r>
      <w:r w:rsidR="008E237E">
        <w:rPr>
          <w:rFonts w:ascii="Times New Roman" w:hAnsi="Times New Roman" w:cs="Times New Roman"/>
          <w:color w:val="000000" w:themeColor="text1"/>
        </w:rPr>
        <w:fldChar w:fldCharType="end"/>
      </w:r>
      <w:r w:rsidR="00DB14B5">
        <w:rPr>
          <w:rFonts w:ascii="Times New Roman" w:hAnsi="Times New Roman" w:cs="Times New Roman"/>
          <w:color w:val="000000" w:themeColor="text1"/>
        </w:rPr>
        <w:t xml:space="preserve"> </w:t>
      </w:r>
      <w:r w:rsidR="0061483E">
        <w:rPr>
          <w:rFonts w:ascii="Times New Roman" w:hAnsi="Times New Roman" w:cs="Times New Roman"/>
          <w:color w:val="000000" w:themeColor="text1"/>
        </w:rPr>
        <w:t>Based on our findings, a</w:t>
      </w:r>
      <w:r w:rsidR="005E32B6">
        <w:rPr>
          <w:rFonts w:ascii="Times New Roman" w:hAnsi="Times New Roman" w:cs="Times New Roman"/>
          <w:color w:val="000000" w:themeColor="text1"/>
        </w:rPr>
        <w:t xml:space="preserve">t </w:t>
      </w:r>
      <w:r w:rsidR="00A85C70">
        <w:rPr>
          <w:rFonts w:ascii="Times New Roman" w:hAnsi="Times New Roman" w:cs="Times New Roman"/>
          <w:color w:val="000000" w:themeColor="text1"/>
        </w:rPr>
        <w:t>circumneutral</w:t>
      </w:r>
      <w:r w:rsidR="0061483E">
        <w:rPr>
          <w:rFonts w:ascii="Times New Roman" w:hAnsi="Times New Roman" w:cs="Times New Roman"/>
          <w:color w:val="000000" w:themeColor="text1"/>
        </w:rPr>
        <w:t xml:space="preserve"> pH</w:t>
      </w:r>
      <w:r w:rsidR="00A85C70">
        <w:rPr>
          <w:rFonts w:ascii="Times New Roman" w:hAnsi="Times New Roman" w:cs="Times New Roman"/>
          <w:color w:val="000000" w:themeColor="text1"/>
        </w:rPr>
        <w:t>, the TDS levels typical of g</w:t>
      </w:r>
      <w:r w:rsidR="002A2A35">
        <w:rPr>
          <w:rFonts w:ascii="Times New Roman" w:hAnsi="Times New Roman" w:cs="Times New Roman"/>
          <w:color w:val="000000" w:themeColor="text1"/>
        </w:rPr>
        <w:t>eothermal fluids do not strongly</w:t>
      </w:r>
      <w:r w:rsidR="00A85C70">
        <w:rPr>
          <w:rFonts w:ascii="Times New Roman" w:hAnsi="Times New Roman" w:cs="Times New Roman"/>
          <w:color w:val="000000" w:themeColor="text1"/>
        </w:rPr>
        <w:t xml:space="preserve"> affect REE extraction</w:t>
      </w:r>
      <w:r w:rsidR="0061483E">
        <w:rPr>
          <w:rFonts w:ascii="Times New Roman" w:hAnsi="Times New Roman" w:cs="Times New Roman"/>
          <w:color w:val="000000" w:themeColor="text1"/>
        </w:rPr>
        <w:t xml:space="preserve"> by LBT-displayed </w:t>
      </w:r>
      <w:r w:rsidR="0061483E" w:rsidRPr="0061483E">
        <w:rPr>
          <w:rFonts w:ascii="Times New Roman" w:hAnsi="Times New Roman" w:cs="Times New Roman"/>
          <w:i/>
          <w:color w:val="000000" w:themeColor="text1"/>
        </w:rPr>
        <w:t xml:space="preserve">E. coli </w:t>
      </w:r>
      <w:r w:rsidR="0061483E">
        <w:rPr>
          <w:rFonts w:ascii="Times New Roman" w:hAnsi="Times New Roman" w:cs="Times New Roman"/>
          <w:color w:val="000000" w:themeColor="text1"/>
        </w:rPr>
        <w:t>cells</w:t>
      </w:r>
      <w:r w:rsidR="005E32B6">
        <w:rPr>
          <w:rFonts w:ascii="Times New Roman" w:hAnsi="Times New Roman" w:cs="Times New Roman"/>
          <w:color w:val="000000" w:themeColor="text1"/>
        </w:rPr>
        <w:t xml:space="preserve">. </w:t>
      </w:r>
    </w:p>
    <w:p w14:paraId="3ABB5E06" w14:textId="365A0EFF" w:rsidR="00BD072E" w:rsidRPr="00321FDD" w:rsidRDefault="00692358" w:rsidP="00853685">
      <w:pPr>
        <w:spacing w:line="480" w:lineRule="auto"/>
        <w:outlineLvl w:val="0"/>
        <w:rPr>
          <w:rFonts w:ascii="Times New Roman" w:eastAsia="Heiti SC Light" w:hAnsi="Times New Roman" w:cs="Times New Roman"/>
          <w:i/>
          <w:color w:val="000000" w:themeColor="text1"/>
        </w:rPr>
      </w:pPr>
      <w:r w:rsidRPr="00321FDD">
        <w:rPr>
          <w:rFonts w:ascii="Times New Roman" w:eastAsia="Heiti SC Light" w:hAnsi="Times New Roman" w:cs="Times New Roman"/>
          <w:i/>
          <w:color w:val="000000" w:themeColor="text1"/>
        </w:rPr>
        <w:t>Effects of competing metals</w:t>
      </w:r>
    </w:p>
    <w:p w14:paraId="07D3BD9B" w14:textId="2DE95B46" w:rsidR="00B552FA" w:rsidRDefault="00BD072E" w:rsidP="00853685">
      <w:pPr>
        <w:spacing w:line="480" w:lineRule="auto"/>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lastRenderedPageBreak/>
        <w:tab/>
      </w:r>
      <w:r w:rsidR="00273592" w:rsidRPr="00321FDD">
        <w:rPr>
          <w:rFonts w:ascii="Times New Roman" w:eastAsia="Heiti SC Light" w:hAnsi="Times New Roman" w:cs="Times New Roman"/>
          <w:color w:val="000000" w:themeColor="text1"/>
        </w:rPr>
        <w:t>In addition to</w:t>
      </w:r>
      <w:r w:rsidR="005E4C94" w:rsidRPr="00321FDD">
        <w:rPr>
          <w:rFonts w:ascii="Times New Roman" w:eastAsia="Heiti SC Light" w:hAnsi="Times New Roman" w:cs="Times New Roman"/>
          <w:color w:val="000000" w:themeColor="text1"/>
        </w:rPr>
        <w:t xml:space="preserve"> high TDS</w:t>
      </w:r>
      <w:r w:rsidR="00DF0B30" w:rsidRPr="00321FDD">
        <w:rPr>
          <w:rFonts w:ascii="Times New Roman" w:eastAsia="Heiti SC Light" w:hAnsi="Times New Roman" w:cs="Times New Roman"/>
          <w:color w:val="000000" w:themeColor="text1"/>
        </w:rPr>
        <w:t>, which is primarily c</w:t>
      </w:r>
      <w:r w:rsidR="0034198D" w:rsidRPr="00321FDD">
        <w:rPr>
          <w:rFonts w:ascii="Times New Roman" w:eastAsia="Heiti SC Light" w:hAnsi="Times New Roman" w:cs="Times New Roman"/>
          <w:color w:val="000000" w:themeColor="text1"/>
        </w:rPr>
        <w:t xml:space="preserve">ontributed by </w:t>
      </w:r>
      <w:r w:rsidR="00712127">
        <w:rPr>
          <w:rFonts w:ascii="Times New Roman" w:eastAsia="Heiti SC Light" w:hAnsi="Times New Roman" w:cs="Times New Roman"/>
          <w:color w:val="000000" w:themeColor="text1"/>
        </w:rPr>
        <w:t xml:space="preserve">a few </w:t>
      </w:r>
      <w:r w:rsidR="00720B3F">
        <w:rPr>
          <w:rFonts w:ascii="Times New Roman" w:eastAsia="Heiti SC Light" w:hAnsi="Times New Roman" w:cs="Times New Roman"/>
          <w:color w:val="000000" w:themeColor="text1"/>
        </w:rPr>
        <w:t>major elements present at</w:t>
      </w:r>
      <w:r w:rsidR="0034198D" w:rsidRPr="00321FDD">
        <w:rPr>
          <w:rFonts w:ascii="Times New Roman" w:eastAsia="Heiti SC Light" w:hAnsi="Times New Roman" w:cs="Times New Roman"/>
          <w:color w:val="000000" w:themeColor="text1"/>
        </w:rPr>
        <w:t xml:space="preserve"> high concentrations</w:t>
      </w:r>
      <w:r w:rsidR="005E4C94" w:rsidRPr="00321FDD">
        <w:rPr>
          <w:rFonts w:ascii="Times New Roman" w:eastAsia="Heiti SC Light" w:hAnsi="Times New Roman" w:cs="Times New Roman"/>
          <w:color w:val="000000" w:themeColor="text1"/>
        </w:rPr>
        <w:t xml:space="preserve">, </w:t>
      </w:r>
      <w:r w:rsidR="004A06AF">
        <w:rPr>
          <w:rFonts w:ascii="Times New Roman" w:eastAsia="Heiti SC Light" w:hAnsi="Times New Roman" w:cs="Times New Roman"/>
          <w:color w:val="000000" w:themeColor="text1"/>
        </w:rPr>
        <w:t>REE extraction</w:t>
      </w:r>
      <w:r w:rsidR="00DF0B30" w:rsidRPr="00321FDD">
        <w:rPr>
          <w:rFonts w:ascii="Times New Roman" w:eastAsia="Heiti SC Light" w:hAnsi="Times New Roman" w:cs="Times New Roman"/>
          <w:color w:val="000000" w:themeColor="text1"/>
        </w:rPr>
        <w:t xml:space="preserve"> efficiency may also</w:t>
      </w:r>
      <w:r w:rsidR="00C04499">
        <w:rPr>
          <w:rFonts w:ascii="Times New Roman" w:eastAsia="Heiti SC Light" w:hAnsi="Times New Roman" w:cs="Times New Roman"/>
          <w:color w:val="000000" w:themeColor="text1"/>
        </w:rPr>
        <w:t xml:space="preserve"> be affected by </w:t>
      </w:r>
      <w:r w:rsidR="002D6B3A">
        <w:rPr>
          <w:rFonts w:ascii="Times New Roman" w:eastAsia="Heiti SC Light" w:hAnsi="Times New Roman" w:cs="Times New Roman"/>
          <w:color w:val="000000" w:themeColor="text1"/>
        </w:rPr>
        <w:t>the presence of</w:t>
      </w:r>
      <w:r w:rsidR="00EC1EB7" w:rsidRPr="00321FDD">
        <w:rPr>
          <w:rFonts w:ascii="Times New Roman" w:eastAsia="Heiti SC Light" w:hAnsi="Times New Roman" w:cs="Times New Roman"/>
          <w:color w:val="000000" w:themeColor="text1"/>
        </w:rPr>
        <w:t xml:space="preserve"> trace metals </w:t>
      </w:r>
      <w:r w:rsidR="00E607BB">
        <w:rPr>
          <w:rFonts w:ascii="Times New Roman" w:eastAsia="Heiti SC Light" w:hAnsi="Times New Roman" w:cs="Times New Roman"/>
          <w:color w:val="000000" w:themeColor="text1"/>
        </w:rPr>
        <w:t>with a</w:t>
      </w:r>
      <w:r w:rsidR="00712127">
        <w:rPr>
          <w:rFonts w:ascii="Times New Roman" w:eastAsia="Heiti SC Light" w:hAnsi="Times New Roman" w:cs="Times New Roman"/>
          <w:color w:val="000000" w:themeColor="text1"/>
        </w:rPr>
        <w:t xml:space="preserve"> high affinity for </w:t>
      </w:r>
      <w:r w:rsidR="00CD7087">
        <w:rPr>
          <w:rFonts w:ascii="Times New Roman" w:eastAsia="Heiti SC Light" w:hAnsi="Times New Roman" w:cs="Times New Roman"/>
          <w:color w:val="000000" w:themeColor="text1"/>
        </w:rPr>
        <w:t>the cell surface</w:t>
      </w:r>
      <w:r w:rsidR="005E4C94" w:rsidRPr="00321FDD">
        <w:rPr>
          <w:rFonts w:ascii="Times New Roman" w:eastAsia="Heiti SC Light" w:hAnsi="Times New Roman" w:cs="Times New Roman"/>
          <w:color w:val="000000" w:themeColor="text1"/>
        </w:rPr>
        <w:t>.</w:t>
      </w:r>
      <w:r w:rsidR="000A0C92" w:rsidRPr="00321FDD">
        <w:rPr>
          <w:rFonts w:ascii="Times New Roman" w:eastAsia="Heiti SC Light" w:hAnsi="Times New Roman" w:cs="Times New Roman"/>
          <w:color w:val="000000" w:themeColor="text1"/>
        </w:rPr>
        <w:t xml:space="preserve"> </w:t>
      </w:r>
      <w:r w:rsidR="00CD7087">
        <w:rPr>
          <w:rFonts w:ascii="Times New Roman" w:eastAsia="Heiti SC Light" w:hAnsi="Times New Roman" w:cs="Times New Roman"/>
          <w:color w:val="000000" w:themeColor="text1"/>
        </w:rPr>
        <w:t>Previous experiments</w:t>
      </w:r>
      <w:r w:rsidR="00B552FA">
        <w:rPr>
          <w:rFonts w:ascii="Times New Roman" w:eastAsia="Heiti SC Light" w:hAnsi="Times New Roman" w:cs="Times New Roman"/>
          <w:color w:val="000000" w:themeColor="text1"/>
        </w:rPr>
        <w:t xml:space="preserve"> with mine t</w:t>
      </w:r>
      <w:r w:rsidR="00CD7087">
        <w:rPr>
          <w:rFonts w:ascii="Times New Roman" w:eastAsia="Heiti SC Light" w:hAnsi="Times New Roman" w:cs="Times New Roman"/>
          <w:color w:val="000000" w:themeColor="text1"/>
        </w:rPr>
        <w:t>ailing leachates identified certain</w:t>
      </w:r>
      <w:r w:rsidR="00B552FA">
        <w:rPr>
          <w:rFonts w:ascii="Times New Roman" w:eastAsia="Heiti SC Light" w:hAnsi="Times New Roman" w:cs="Times New Roman"/>
          <w:color w:val="000000" w:themeColor="text1"/>
        </w:rPr>
        <w:t xml:space="preserve"> metals, such as Cu, Al, and </w:t>
      </w:r>
      <w:proofErr w:type="spellStart"/>
      <w:r w:rsidR="00B552FA">
        <w:rPr>
          <w:rFonts w:ascii="Times New Roman" w:eastAsia="Heiti SC Light" w:hAnsi="Times New Roman" w:cs="Times New Roman"/>
          <w:color w:val="000000" w:themeColor="text1"/>
        </w:rPr>
        <w:t>Pb</w:t>
      </w:r>
      <w:proofErr w:type="spellEnd"/>
      <w:r w:rsidR="00410DC4">
        <w:rPr>
          <w:rFonts w:ascii="Times New Roman" w:eastAsia="Heiti SC Light" w:hAnsi="Times New Roman" w:cs="Times New Roman"/>
          <w:color w:val="000000" w:themeColor="text1"/>
        </w:rPr>
        <w:t>,</w:t>
      </w:r>
      <w:r w:rsidR="00B552FA">
        <w:rPr>
          <w:rFonts w:ascii="Times New Roman" w:eastAsia="Heiti SC Light" w:hAnsi="Times New Roman" w:cs="Times New Roman"/>
          <w:color w:val="000000" w:themeColor="text1"/>
        </w:rPr>
        <w:t xml:space="preserve"> </w:t>
      </w:r>
      <w:r w:rsidR="00CD7087">
        <w:rPr>
          <w:rFonts w:ascii="Times New Roman" w:eastAsia="Heiti SC Light" w:hAnsi="Times New Roman" w:cs="Times New Roman"/>
          <w:color w:val="000000" w:themeColor="text1"/>
        </w:rPr>
        <w:t xml:space="preserve">that </w:t>
      </w:r>
      <w:r w:rsidR="00B552FA">
        <w:rPr>
          <w:rFonts w:ascii="Times New Roman" w:eastAsia="Heiti SC Light" w:hAnsi="Times New Roman" w:cs="Times New Roman"/>
          <w:color w:val="000000" w:themeColor="text1"/>
        </w:rPr>
        <w:t xml:space="preserve">are adsorbed onto the </w:t>
      </w:r>
      <w:r w:rsidR="000C7009">
        <w:rPr>
          <w:rFonts w:ascii="Times New Roman" w:eastAsia="Heiti SC Light" w:hAnsi="Times New Roman" w:cs="Times New Roman"/>
          <w:color w:val="000000" w:themeColor="text1"/>
        </w:rPr>
        <w:t xml:space="preserve">LBT-displayed </w:t>
      </w:r>
      <w:r w:rsidR="00CD7087">
        <w:rPr>
          <w:rFonts w:ascii="Times New Roman" w:eastAsia="Heiti SC Light" w:hAnsi="Times New Roman" w:cs="Times New Roman"/>
          <w:color w:val="000000" w:themeColor="text1"/>
        </w:rPr>
        <w:t>cell surface alongside</w:t>
      </w:r>
      <w:r w:rsidR="00B552FA">
        <w:rPr>
          <w:rFonts w:ascii="Times New Roman" w:eastAsia="Heiti SC Light" w:hAnsi="Times New Roman" w:cs="Times New Roman"/>
          <w:color w:val="000000" w:themeColor="text1"/>
        </w:rPr>
        <w:t xml:space="preserve"> the REEs, </w:t>
      </w:r>
      <w:r w:rsidR="00410DC4">
        <w:rPr>
          <w:rFonts w:ascii="Times New Roman" w:eastAsia="Heiti SC Light" w:hAnsi="Times New Roman" w:cs="Times New Roman"/>
          <w:color w:val="000000" w:themeColor="text1"/>
        </w:rPr>
        <w:t>reducing</w:t>
      </w:r>
      <w:r w:rsidR="00B552FA">
        <w:rPr>
          <w:rFonts w:ascii="Times New Roman" w:eastAsia="Heiti SC Light" w:hAnsi="Times New Roman" w:cs="Times New Roman"/>
          <w:color w:val="000000" w:themeColor="text1"/>
        </w:rPr>
        <w:t xml:space="preserve"> REE p</w:t>
      </w:r>
      <w:r w:rsidR="00410DC4">
        <w:rPr>
          <w:rFonts w:ascii="Times New Roman" w:eastAsia="Heiti SC Light" w:hAnsi="Times New Roman" w:cs="Times New Roman"/>
          <w:color w:val="000000" w:themeColor="text1"/>
        </w:rPr>
        <w:t>urity in the eluent</w:t>
      </w:r>
      <w:r w:rsidR="00B552FA">
        <w:rPr>
          <w:rFonts w:ascii="Times New Roman" w:eastAsia="Heiti SC Light" w:hAnsi="Times New Roman" w:cs="Times New Roman"/>
          <w:color w:val="000000" w:themeColor="text1"/>
        </w:rPr>
        <w:t>.</w:t>
      </w:r>
      <w:r w:rsidR="00B552FA">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&lt;EndNote&gt;&lt;Cite&gt;&lt;Author&gt;Park&lt;/Author&gt;&lt;Year&gt;2017&lt;/Year&gt;&lt;RecNum&gt;47&lt;/RecNum&gt;&lt;DisplayText&gt;&lt;style face="superscript"&gt;17&lt;/style&gt;&lt;/DisplayText&gt;&lt;record&gt;&lt;rec-number&gt;47&lt;/rec-number&gt;&lt;foreign-keys&gt;&lt;key app="EN" db-id="25w0vv2vbpsatwef55zpe9ahweat5xwf2zww" timestamp="1512585810"&gt;47&lt;/key&gt;&lt;/foreign-keys&gt;&lt;ref-type name="Journal Article"&gt;17&lt;/ref-type&gt;&lt;contributors&gt;&lt;authors&gt;&lt;author&gt;Park, D. M.&lt;/author&gt;&lt;author&gt;Brewer, A.&lt;/author&gt;&lt;author&gt;Reed, D. W.&lt;/author&gt;&lt;author&gt;Lammers, L. N.&lt;/author&gt;&lt;author&gt;Jiao, Y.&lt;/author&gt;&lt;/authors&gt;&lt;/contributors&gt;&lt;auth-address&gt;Physical and Life Science Directorate, Lawrence Livermore National Laboratory , Livermore, California 94550, United States.&amp;#xD;Univiersty of Washington , Earth and Space Sciences, Seattle, Washington 98195, United States.&amp;#xD;Department of Biological and Chemical Processing, Idaho National Laboratory , Idaho Falls, Idaho 83415, United States.&amp;#xD;Department of Environmental Science, Policy, and Management, University of California , Berkeley, California 94720, United States.&lt;/auth-address&gt;&lt;titles&gt;&lt;title&gt;Recovery of Rare Earth Elements from Low-Grade Feedstock Leachates Using Engineered Bacteria&lt;/title&gt;&lt;secondary-title&gt;Environ Sci Technol&lt;/secondary-title&gt;&lt;/titles&gt;&lt;periodical&gt;&lt;full-title&gt;Environmental Science &amp;amp; Technology&lt;/full-title&gt;&lt;abbr-1&gt;Environ Sci Technol&lt;/abbr-1&gt;&lt;/periodical&gt;&lt;pages&gt;13471-13480&lt;/pages&gt;&lt;volume&gt;51&lt;/volume&gt;&lt;number&gt;22&lt;/number&gt;&lt;dates&gt;&lt;year&gt;2017&lt;/year&gt;&lt;pub-dates&gt;&lt;date&gt;Nov 21&lt;/date&gt;&lt;/pub-dates&gt;&lt;/dates&gt;&lt;isbn&gt;1520-5851 (Electronic)&amp;#xD;0013-936X (Linking)&lt;/isbn&gt;&lt;accession-num&gt;28944666&lt;/accession-num&gt;&lt;urls&gt;&lt;related-urls&gt;&lt;url&gt;https://www.ncbi.nlm.nih.gov/pubmed/28944666&lt;/url&gt;&lt;/related-urls&gt;&lt;/urls&gt;&lt;electronic-resource-num&gt;10.1021/acs.est.7b02414&lt;/electronic-resource-num&gt;&lt;/record&gt;&lt;/Cite&gt;&lt;/EndNote&gt;</w:instrText>
      </w:r>
      <w:r w:rsidR="00B552FA">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17</w:t>
      </w:r>
      <w:r w:rsidR="00B552FA">
        <w:rPr>
          <w:rFonts w:ascii="Times New Roman" w:eastAsia="Heiti SC Light" w:hAnsi="Times New Roman" w:cs="Times New Roman"/>
          <w:color w:val="000000" w:themeColor="text1"/>
        </w:rPr>
        <w:fldChar w:fldCharType="end"/>
      </w:r>
      <w:r w:rsidR="00B552FA">
        <w:rPr>
          <w:rFonts w:ascii="Times New Roman" w:eastAsia="Heiti SC Light" w:hAnsi="Times New Roman" w:cs="Times New Roman"/>
          <w:color w:val="000000" w:themeColor="text1"/>
        </w:rPr>
        <w:t xml:space="preserve">  </w:t>
      </w:r>
      <w:r w:rsidR="00CD7087">
        <w:rPr>
          <w:rFonts w:ascii="Times New Roman" w:eastAsia="Heiti SC Light" w:hAnsi="Times New Roman" w:cs="Times New Roman"/>
          <w:color w:val="000000" w:themeColor="text1"/>
        </w:rPr>
        <w:t>In addition, u</w:t>
      </w:r>
      <w:r w:rsidR="00B552FA">
        <w:rPr>
          <w:rFonts w:ascii="Times New Roman" w:eastAsia="Heiti SC Light" w:hAnsi="Times New Roman" w:cs="Times New Roman"/>
          <w:color w:val="000000" w:themeColor="text1"/>
        </w:rPr>
        <w:t>ranium and thorium are cogenetic elements during rare earth mineralization and are thus commonly found in REE-bearing minerals.</w:t>
      </w:r>
      <w:r w:rsidR="00B552FA">
        <w:rPr>
          <w:rFonts w:ascii="Times New Roman" w:eastAsia="Heiti SC Light" w:hAnsi="Times New Roman" w:cs="Times New Roman"/>
          <w:color w:val="000000" w:themeColor="text1"/>
        </w:rPr>
        <w:fldChar w:fldCharType="begin"/>
      </w:r>
      <w:r w:rsidR="008E237E">
        <w:rPr>
          <w:rFonts w:ascii="Times New Roman" w:eastAsia="Heiti SC Light" w:hAnsi="Times New Roman" w:cs="Times New Roman"/>
          <w:color w:val="000000" w:themeColor="text1"/>
        </w:rPr>
        <w:instrText xml:space="preserve"> ADDIN EN.CITE &lt;EndNote&gt;&lt;Cite&gt;&lt;Author&gt;Zhu&lt;/Author&gt;&lt;Year&gt;2015&lt;/Year&gt;&lt;RecNum&gt;148&lt;/RecNum&gt;&lt;DisplayText&gt;&lt;style face="superscript"&gt;48, 49&lt;/style&gt;&lt;/DisplayText&gt;&lt;record&gt;&lt;rec-number&gt;148&lt;/rec-number&gt;&lt;foreign-keys&gt;&lt;key app="EN" db-id="25w0vv2vbpsatwef55zpe9ahweat5xwf2zww" timestamp="1523057260"&gt;148&lt;/key&gt;&lt;/foreign-keys&gt;&lt;ref-type name="Journal Article"&gt;17&lt;/ref-type&gt;&lt;contributors&gt;&lt;authors&gt;&lt;author&gt;Zhu, Z.; Pranolo, Y.; Cheng, C. Y.&lt;/author&gt;&lt;/authors&gt;&lt;/contributors&gt;&lt;titles&gt;&lt;title&gt;Separation of uranium and thorium from rare earths for rare earth production - A review&lt;/title&gt;&lt;secondary-title&gt;Minerals Engineering&lt;/secondary-title&gt;&lt;/titles&gt;&lt;periodical&gt;&lt;full-title&gt;Minerals Engineering&lt;/full-title&gt;&lt;abbr-1&gt;Miner Eng&lt;/abbr-1&gt;&lt;/periodical&gt;&lt;pages&gt;185-196&lt;/pages&gt;&lt;volume&gt;77&lt;/volume&gt;&lt;dates&gt;&lt;year&gt;2015&lt;/year&gt;&lt;/dates&gt;&lt;urls&gt;&lt;/urls&gt;&lt;electronic-resource-num&gt;10.1016/j.mineng.2015.03.012&lt;/electronic-resource-num&gt;&lt;/record&gt;&lt;/Cite&gt;&lt;Cite&gt;&lt;Author&gt;Mashkovtsev&lt;/Author&gt;&lt;Year&gt;2016&lt;/Year&gt;&lt;RecNum&gt;147&lt;/RecNum&gt;&lt;record&gt;&lt;rec-number&gt;147&lt;/rec-number&gt;&lt;foreign-keys&gt;&lt;key app="EN" db-id="25w0vv2vbpsatwef55zpe9ahweat5xwf2zww" timestamp="1523057032"&gt;147&lt;/key&gt;&lt;/foreign-keys&gt;&lt;ref-type name="Journal Article"&gt;17&lt;/ref-type&gt;&lt;contributors&gt;&lt;authors&gt;&lt;author&gt;Mashkovtsev, M.; Botalov, M.; Smyshlyaev, D.; Pajarre, R.; Kangas, P.; Rychkov, V.; Koukkari, P.&lt;/author&gt;&lt;/authors&gt;&lt;/contributors&gt;&lt;titles&gt;&lt;title&gt;Pilot-scale recovery of rare earths and scandium from phosphogypsum and uranium leachates&lt;/title&gt;&lt;secondary-title&gt;E3S Web of Conferences&lt;/secondary-title&gt;&lt;/titles&gt;&lt;periodical&gt;&lt;full-title&gt;E3S Web of Conferences&lt;/full-title&gt;&lt;/periodical&gt;&lt;volume&gt;8&lt;/volume&gt;&lt;number&gt;01026&lt;/number&gt;&lt;dates&gt;&lt;year&gt;2016&lt;/year&gt;&lt;/dates&gt;&lt;urls&gt;&lt;/urls&gt;&lt;electronic-resource-num&gt;10.1051/e3sconf/20160801026&lt;/electronic-resource-num&gt;&lt;/record&gt;&lt;/Cite&gt;&lt;/EndNote&gt;</w:instrText>
      </w:r>
      <w:r w:rsidR="00B552FA">
        <w:rPr>
          <w:rFonts w:ascii="Times New Roman" w:eastAsia="Heiti SC Light" w:hAnsi="Times New Roman" w:cs="Times New Roman"/>
          <w:color w:val="000000" w:themeColor="text1"/>
        </w:rPr>
        <w:fldChar w:fldCharType="separate"/>
      </w:r>
      <w:r w:rsidR="008E237E" w:rsidRPr="008E237E">
        <w:rPr>
          <w:rFonts w:ascii="Times New Roman" w:eastAsia="Heiti SC Light" w:hAnsi="Times New Roman" w:cs="Times New Roman"/>
          <w:noProof/>
          <w:color w:val="000000" w:themeColor="text1"/>
          <w:vertAlign w:val="superscript"/>
        </w:rPr>
        <w:t>48, 49</w:t>
      </w:r>
      <w:r w:rsidR="00B552FA">
        <w:rPr>
          <w:rFonts w:ascii="Times New Roman" w:eastAsia="Heiti SC Light" w:hAnsi="Times New Roman" w:cs="Times New Roman"/>
          <w:color w:val="000000" w:themeColor="text1"/>
        </w:rPr>
        <w:fldChar w:fldCharType="end"/>
      </w:r>
      <w:r w:rsidR="00F50A8E">
        <w:rPr>
          <w:rFonts w:ascii="Times New Roman" w:eastAsia="Heiti SC Light" w:hAnsi="Times New Roman" w:cs="Times New Roman"/>
          <w:color w:val="000000" w:themeColor="text1"/>
        </w:rPr>
        <w:t xml:space="preserve"> </w:t>
      </w:r>
      <w:r w:rsidR="00B552FA">
        <w:rPr>
          <w:rFonts w:ascii="Times New Roman" w:eastAsia="Heiti SC Light" w:hAnsi="Times New Roman" w:cs="Times New Roman"/>
          <w:color w:val="000000" w:themeColor="text1"/>
        </w:rPr>
        <w:t xml:space="preserve"> These five potentially competitive metals (Cu, Al, </w:t>
      </w:r>
      <w:proofErr w:type="spellStart"/>
      <w:r w:rsidR="00B552FA">
        <w:rPr>
          <w:rFonts w:ascii="Times New Roman" w:eastAsia="Heiti SC Light" w:hAnsi="Times New Roman" w:cs="Times New Roman"/>
          <w:color w:val="000000" w:themeColor="text1"/>
        </w:rPr>
        <w:t>Pb</w:t>
      </w:r>
      <w:proofErr w:type="spellEnd"/>
      <w:r w:rsidR="00B552FA">
        <w:rPr>
          <w:rFonts w:ascii="Times New Roman" w:eastAsia="Heiti SC Light" w:hAnsi="Times New Roman" w:cs="Times New Roman"/>
          <w:color w:val="000000" w:themeColor="text1"/>
        </w:rPr>
        <w:t xml:space="preserve">, U, and Th) were selected for analysis in a series of competition experiments.  </w:t>
      </w:r>
      <w:r w:rsidR="00410DC4">
        <w:rPr>
          <w:rFonts w:ascii="Times New Roman" w:eastAsia="Heiti SC Light" w:hAnsi="Times New Roman" w:cs="Times New Roman"/>
          <w:color w:val="000000" w:themeColor="text1"/>
        </w:rPr>
        <w:t>S</w:t>
      </w:r>
      <w:r w:rsidR="00175425" w:rsidRPr="00321FDD">
        <w:rPr>
          <w:rFonts w:ascii="Times New Roman" w:eastAsia="Heiti SC Light" w:hAnsi="Times New Roman" w:cs="Times New Roman"/>
          <w:color w:val="000000" w:themeColor="text1"/>
        </w:rPr>
        <w:t>odium (</w:t>
      </w:r>
      <w:r w:rsidR="00B31D39" w:rsidRPr="00321FDD">
        <w:rPr>
          <w:rFonts w:ascii="Times New Roman" w:eastAsia="Heiti SC Light" w:hAnsi="Times New Roman" w:cs="Times New Roman"/>
          <w:color w:val="000000" w:themeColor="text1"/>
        </w:rPr>
        <w:t>Na</w:t>
      </w:r>
      <w:r w:rsidR="00175425" w:rsidRPr="00321FDD">
        <w:rPr>
          <w:rFonts w:ascii="Times New Roman" w:eastAsia="Heiti SC Light" w:hAnsi="Times New Roman" w:cs="Times New Roman"/>
          <w:color w:val="000000" w:themeColor="text1"/>
        </w:rPr>
        <w:t>)</w:t>
      </w:r>
      <w:r w:rsidR="00B31D39" w:rsidRPr="00321FDD">
        <w:rPr>
          <w:rFonts w:ascii="Times New Roman" w:eastAsia="Heiti SC Light" w:hAnsi="Times New Roman" w:cs="Times New Roman"/>
          <w:color w:val="000000" w:themeColor="text1"/>
        </w:rPr>
        <w:t xml:space="preserve"> </w:t>
      </w:r>
      <w:r w:rsidR="00410DC4">
        <w:rPr>
          <w:rFonts w:ascii="Times New Roman" w:eastAsia="Heiti SC Light" w:hAnsi="Times New Roman" w:cs="Times New Roman"/>
          <w:color w:val="000000" w:themeColor="text1"/>
        </w:rPr>
        <w:t xml:space="preserve">and magnesium (Mg) </w:t>
      </w:r>
      <w:r w:rsidR="00B31D39" w:rsidRPr="00321FDD">
        <w:rPr>
          <w:rFonts w:ascii="Times New Roman" w:eastAsia="Heiti SC Light" w:hAnsi="Times New Roman" w:cs="Times New Roman"/>
          <w:color w:val="000000" w:themeColor="text1"/>
        </w:rPr>
        <w:t xml:space="preserve">were also included for comparison, given their abundance in natural </w:t>
      </w:r>
      <w:r w:rsidR="00B552FA">
        <w:rPr>
          <w:rFonts w:ascii="Times New Roman" w:eastAsia="Heiti SC Light" w:hAnsi="Times New Roman" w:cs="Times New Roman"/>
          <w:color w:val="000000" w:themeColor="text1"/>
        </w:rPr>
        <w:t>geo</w:t>
      </w:r>
      <w:r w:rsidR="00B31D39" w:rsidRPr="00321FDD">
        <w:rPr>
          <w:rFonts w:ascii="Times New Roman" w:eastAsia="Heiti SC Light" w:hAnsi="Times New Roman" w:cs="Times New Roman"/>
          <w:color w:val="000000" w:themeColor="text1"/>
        </w:rPr>
        <w:t xml:space="preserve">fluids. </w:t>
      </w:r>
    </w:p>
    <w:p w14:paraId="24CA1F54" w14:textId="4817CC6D" w:rsidR="00B31D39" w:rsidRPr="00321FDD" w:rsidRDefault="005B72B5" w:rsidP="00853685">
      <w:pPr>
        <w:spacing w:line="480" w:lineRule="auto"/>
        <w:ind w:firstLine="720"/>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t xml:space="preserve">In these </w:t>
      </w:r>
      <w:r w:rsidR="00410DC4">
        <w:rPr>
          <w:rFonts w:ascii="Times New Roman" w:eastAsia="Heiti SC Light" w:hAnsi="Times New Roman" w:cs="Times New Roman"/>
          <w:color w:val="000000" w:themeColor="text1"/>
        </w:rPr>
        <w:t xml:space="preserve">two-element </w:t>
      </w:r>
      <w:r w:rsidRPr="00321FDD">
        <w:rPr>
          <w:rFonts w:ascii="Times New Roman" w:eastAsia="Heiti SC Light" w:hAnsi="Times New Roman" w:cs="Times New Roman"/>
          <w:color w:val="000000" w:themeColor="text1"/>
        </w:rPr>
        <w:t>competition experiments, a fixed concentration of Tb (~8 ppm) was mixed with the individ</w:t>
      </w:r>
      <w:r w:rsidR="00EF2F4D">
        <w:rPr>
          <w:rFonts w:ascii="Times New Roman" w:eastAsia="Heiti SC Light" w:hAnsi="Times New Roman" w:cs="Times New Roman"/>
          <w:color w:val="000000" w:themeColor="text1"/>
        </w:rPr>
        <w:t>ual metal in question at varying concentrations</w:t>
      </w:r>
      <w:r w:rsidRPr="00321FDD">
        <w:rPr>
          <w:rFonts w:ascii="Times New Roman" w:eastAsia="Heiti SC Light" w:hAnsi="Times New Roman" w:cs="Times New Roman"/>
          <w:color w:val="000000" w:themeColor="text1"/>
        </w:rPr>
        <w:t xml:space="preserve"> and the </w:t>
      </w:r>
      <w:r w:rsidR="00EF2F4D">
        <w:rPr>
          <w:rFonts w:ascii="Times New Roman" w:eastAsia="Heiti SC Light" w:hAnsi="Times New Roman" w:cs="Times New Roman"/>
          <w:color w:val="000000" w:themeColor="text1"/>
        </w:rPr>
        <w:t xml:space="preserve">amount </w:t>
      </w:r>
      <w:r w:rsidR="00410DC4">
        <w:rPr>
          <w:rFonts w:ascii="Times New Roman" w:eastAsia="Heiti SC Light" w:hAnsi="Times New Roman" w:cs="Times New Roman"/>
          <w:color w:val="000000" w:themeColor="text1"/>
        </w:rPr>
        <w:t xml:space="preserve">of Tb adsorbed was </w:t>
      </w:r>
      <w:r w:rsidR="00EF2F4D">
        <w:rPr>
          <w:rFonts w:ascii="Times New Roman" w:eastAsia="Heiti SC Light" w:hAnsi="Times New Roman" w:cs="Times New Roman"/>
          <w:color w:val="000000" w:themeColor="text1"/>
        </w:rPr>
        <w:t>compared to conditions without the competing metal</w:t>
      </w:r>
      <w:r w:rsidRPr="00321FDD">
        <w:rPr>
          <w:rFonts w:ascii="Times New Roman" w:eastAsia="Heiti SC Light" w:hAnsi="Times New Roman" w:cs="Times New Roman"/>
          <w:color w:val="000000" w:themeColor="text1"/>
        </w:rPr>
        <w:t xml:space="preserve">. </w:t>
      </w:r>
      <w:r w:rsidR="009E7B92" w:rsidRPr="00321FDD">
        <w:rPr>
          <w:rFonts w:ascii="Times New Roman" w:eastAsia="Heiti SC Light" w:hAnsi="Times New Roman" w:cs="Times New Roman"/>
          <w:color w:val="000000" w:themeColor="text1"/>
        </w:rPr>
        <w:t>The data for each competing metal was fit by a three-parameter log-logistic function t</w:t>
      </w:r>
      <w:r w:rsidR="00325CD7" w:rsidRPr="00321FDD">
        <w:rPr>
          <w:rFonts w:ascii="Times New Roman" w:eastAsia="Heiti SC Light" w:hAnsi="Times New Roman" w:cs="Times New Roman"/>
          <w:color w:val="000000" w:themeColor="text1"/>
        </w:rPr>
        <w:t>o approximate the competing metal to Tb concentration ratio</w:t>
      </w:r>
      <w:r w:rsidR="00BD45B2">
        <w:rPr>
          <w:rFonts w:ascii="Times New Roman" w:eastAsia="Heiti SC Light" w:hAnsi="Times New Roman" w:cs="Times New Roman"/>
          <w:color w:val="000000" w:themeColor="text1"/>
        </w:rPr>
        <w:t xml:space="preserve"> (x/Tb</w:t>
      </w:r>
      <w:r w:rsidR="003460EF" w:rsidRPr="003460EF">
        <w:rPr>
          <w:rFonts w:ascii="Times New Roman" w:eastAsia="Heiti SC Light" w:hAnsi="Times New Roman" w:cs="Times New Roman"/>
          <w:color w:val="000000" w:themeColor="text1"/>
          <w:vertAlign w:val="subscript"/>
        </w:rPr>
        <w:t>25</w:t>
      </w:r>
      <w:r w:rsidR="00BD45B2">
        <w:rPr>
          <w:rFonts w:ascii="Times New Roman" w:eastAsia="Heiti SC Light" w:hAnsi="Times New Roman" w:cs="Times New Roman"/>
          <w:color w:val="000000" w:themeColor="text1"/>
        </w:rPr>
        <w:t>)</w:t>
      </w:r>
      <w:r w:rsidR="002F1578">
        <w:rPr>
          <w:rFonts w:ascii="Times New Roman" w:eastAsia="Heiti SC Light" w:hAnsi="Times New Roman" w:cs="Times New Roman"/>
          <w:color w:val="000000" w:themeColor="text1"/>
        </w:rPr>
        <w:t xml:space="preserve"> at which</w:t>
      </w:r>
      <w:r w:rsidR="009E7B92" w:rsidRPr="00321FDD">
        <w:rPr>
          <w:rFonts w:ascii="Times New Roman" w:eastAsia="Heiti SC Light" w:hAnsi="Times New Roman" w:cs="Times New Roman"/>
          <w:color w:val="000000" w:themeColor="text1"/>
        </w:rPr>
        <w:t xml:space="preserve"> Tb adsorption </w:t>
      </w:r>
      <w:r w:rsidR="002F1578">
        <w:rPr>
          <w:rFonts w:ascii="Times New Roman" w:eastAsia="Heiti SC Light" w:hAnsi="Times New Roman" w:cs="Times New Roman"/>
          <w:color w:val="000000" w:themeColor="text1"/>
        </w:rPr>
        <w:t xml:space="preserve">is decreased </w:t>
      </w:r>
      <w:r w:rsidR="009E7B92" w:rsidRPr="00321FDD">
        <w:rPr>
          <w:rFonts w:ascii="Times New Roman" w:eastAsia="Heiti SC Light" w:hAnsi="Times New Roman" w:cs="Times New Roman"/>
          <w:color w:val="000000" w:themeColor="text1"/>
        </w:rPr>
        <w:t>by 25%</w:t>
      </w:r>
      <w:r w:rsidR="00632044">
        <w:rPr>
          <w:rFonts w:ascii="Times New Roman" w:eastAsia="Heiti SC Light" w:hAnsi="Times New Roman" w:cs="Times New Roman"/>
          <w:color w:val="000000" w:themeColor="text1"/>
        </w:rPr>
        <w:t xml:space="preserve"> (Figure 3</w:t>
      </w:r>
      <w:r w:rsidR="00325CD7" w:rsidRPr="00321FDD">
        <w:rPr>
          <w:rFonts w:ascii="Times New Roman" w:eastAsia="Heiti SC Light" w:hAnsi="Times New Roman" w:cs="Times New Roman"/>
          <w:color w:val="000000" w:themeColor="text1"/>
        </w:rPr>
        <w:t>)</w:t>
      </w:r>
      <w:r w:rsidR="00B31D39" w:rsidRPr="00321FDD">
        <w:rPr>
          <w:rFonts w:ascii="Times New Roman" w:eastAsia="Heiti SC Light" w:hAnsi="Times New Roman" w:cs="Times New Roman"/>
          <w:color w:val="000000" w:themeColor="text1"/>
        </w:rPr>
        <w:t xml:space="preserve">. We found that </w:t>
      </w:r>
      <w:r w:rsidR="000556ED" w:rsidRPr="00321FDD">
        <w:rPr>
          <w:rFonts w:ascii="Times New Roman" w:eastAsia="Heiti SC Light" w:hAnsi="Times New Roman" w:cs="Times New Roman"/>
          <w:color w:val="000000" w:themeColor="text1"/>
        </w:rPr>
        <w:t xml:space="preserve">U and Al were the most competitive, </w:t>
      </w:r>
      <w:r w:rsidR="003460EF">
        <w:rPr>
          <w:rFonts w:ascii="Times New Roman" w:eastAsia="Heiti SC Light" w:hAnsi="Times New Roman" w:cs="Times New Roman"/>
          <w:color w:val="000000" w:themeColor="text1"/>
        </w:rPr>
        <w:t>with x/Tb</w:t>
      </w:r>
      <w:r w:rsidR="003460EF" w:rsidRPr="003460EF">
        <w:rPr>
          <w:rFonts w:ascii="Times New Roman" w:eastAsia="Heiti SC Light" w:hAnsi="Times New Roman" w:cs="Times New Roman"/>
          <w:color w:val="000000" w:themeColor="text1"/>
          <w:vertAlign w:val="subscript"/>
        </w:rPr>
        <w:t>25</w:t>
      </w:r>
      <w:r w:rsidR="003460EF">
        <w:rPr>
          <w:rFonts w:ascii="Times New Roman" w:eastAsia="Heiti SC Light" w:hAnsi="Times New Roman" w:cs="Times New Roman"/>
          <w:color w:val="000000" w:themeColor="text1"/>
        </w:rPr>
        <w:t xml:space="preserve"> values of </w:t>
      </w:r>
      <w:r w:rsidR="009459DA">
        <w:rPr>
          <w:rFonts w:ascii="Times New Roman" w:eastAsia="Heiti SC Light" w:hAnsi="Times New Roman" w:cs="Times New Roman"/>
          <w:color w:val="000000" w:themeColor="text1"/>
        </w:rPr>
        <w:t>3.85 and 4.81,</w:t>
      </w:r>
      <w:r w:rsidR="00B062F9">
        <w:rPr>
          <w:rFonts w:ascii="Times New Roman" w:eastAsia="Heiti SC Light" w:hAnsi="Times New Roman" w:cs="Times New Roman"/>
          <w:color w:val="000000" w:themeColor="text1"/>
        </w:rPr>
        <w:t xml:space="preserve"> respectively. </w:t>
      </w:r>
      <w:proofErr w:type="spellStart"/>
      <w:r w:rsidR="00B062F9">
        <w:rPr>
          <w:rFonts w:ascii="Times New Roman" w:eastAsia="Heiti SC Light" w:hAnsi="Times New Roman" w:cs="Times New Roman"/>
          <w:color w:val="000000" w:themeColor="text1"/>
        </w:rPr>
        <w:t>Pb</w:t>
      </w:r>
      <w:proofErr w:type="spellEnd"/>
      <w:r w:rsidR="00B062F9">
        <w:rPr>
          <w:rFonts w:ascii="Times New Roman" w:eastAsia="Heiti SC Light" w:hAnsi="Times New Roman" w:cs="Times New Roman"/>
          <w:color w:val="000000" w:themeColor="text1"/>
        </w:rPr>
        <w:t xml:space="preserve"> and Cu</w:t>
      </w:r>
      <w:r w:rsidR="003460EF">
        <w:rPr>
          <w:rFonts w:ascii="Times New Roman" w:eastAsia="Heiti SC Light" w:hAnsi="Times New Roman" w:cs="Times New Roman"/>
          <w:color w:val="000000" w:themeColor="text1"/>
        </w:rPr>
        <w:t xml:space="preserve"> were less competitive, with x/Tb</w:t>
      </w:r>
      <w:r w:rsidR="003460EF" w:rsidRPr="003460EF">
        <w:rPr>
          <w:rFonts w:ascii="Times New Roman" w:eastAsia="Heiti SC Light" w:hAnsi="Times New Roman" w:cs="Times New Roman"/>
          <w:color w:val="000000" w:themeColor="text1"/>
          <w:vertAlign w:val="subscript"/>
        </w:rPr>
        <w:t>25</w:t>
      </w:r>
      <w:r w:rsidR="003460EF">
        <w:rPr>
          <w:rFonts w:ascii="Times New Roman" w:eastAsia="Heiti SC Light" w:hAnsi="Times New Roman" w:cs="Times New Roman"/>
          <w:color w:val="000000" w:themeColor="text1"/>
        </w:rPr>
        <w:t xml:space="preserve"> values of</w:t>
      </w:r>
      <w:r w:rsidR="00325CD7" w:rsidRPr="00321FDD">
        <w:rPr>
          <w:rFonts w:ascii="Times New Roman" w:eastAsia="Heiti SC Light" w:hAnsi="Times New Roman" w:cs="Times New Roman"/>
          <w:color w:val="000000" w:themeColor="text1"/>
        </w:rPr>
        <w:t xml:space="preserve"> 10.83 and 63</w:t>
      </w:r>
      <w:r w:rsidR="00D93879">
        <w:rPr>
          <w:rFonts w:ascii="Times New Roman" w:eastAsia="Heiti SC Light" w:hAnsi="Times New Roman" w:cs="Times New Roman"/>
          <w:color w:val="000000" w:themeColor="text1"/>
        </w:rPr>
        <w:t>.72, respectively. In contrast</w:t>
      </w:r>
      <w:r w:rsidR="001F10D9">
        <w:rPr>
          <w:rFonts w:ascii="Times New Roman" w:eastAsia="Heiti SC Light" w:hAnsi="Times New Roman" w:cs="Times New Roman"/>
          <w:color w:val="000000" w:themeColor="text1"/>
        </w:rPr>
        <w:t xml:space="preserve">, </w:t>
      </w:r>
      <w:r w:rsidR="000556ED" w:rsidRPr="00321FDD">
        <w:rPr>
          <w:rFonts w:ascii="Times New Roman" w:eastAsia="Heiti SC Light" w:hAnsi="Times New Roman" w:cs="Times New Roman"/>
          <w:color w:val="000000" w:themeColor="text1"/>
        </w:rPr>
        <w:t xml:space="preserve">Na </w:t>
      </w:r>
      <w:r w:rsidR="00325CD7" w:rsidRPr="00321FDD">
        <w:rPr>
          <w:rFonts w:ascii="Times New Roman" w:eastAsia="Heiti SC Light" w:hAnsi="Times New Roman" w:cs="Times New Roman"/>
          <w:color w:val="000000" w:themeColor="text1"/>
        </w:rPr>
        <w:t>(</w:t>
      </w:r>
      <w:r w:rsidR="003460EF">
        <w:rPr>
          <w:rFonts w:ascii="Times New Roman" w:eastAsia="Heiti SC Light" w:hAnsi="Times New Roman" w:cs="Times New Roman"/>
          <w:color w:val="000000" w:themeColor="text1"/>
        </w:rPr>
        <w:t>x/Tb</w:t>
      </w:r>
      <w:r w:rsidR="003460EF" w:rsidRPr="003460EF">
        <w:rPr>
          <w:rFonts w:ascii="Times New Roman" w:eastAsia="Heiti SC Light" w:hAnsi="Times New Roman" w:cs="Times New Roman"/>
          <w:color w:val="000000" w:themeColor="text1"/>
          <w:vertAlign w:val="subscript"/>
        </w:rPr>
        <w:t>25</w:t>
      </w:r>
      <w:r w:rsidR="00D0524F">
        <w:rPr>
          <w:rFonts w:ascii="Times New Roman" w:eastAsia="Heiti SC Light" w:hAnsi="Times New Roman" w:cs="Times New Roman"/>
          <w:color w:val="000000" w:themeColor="text1"/>
        </w:rPr>
        <w:t xml:space="preserve"> =</w:t>
      </w:r>
      <w:r w:rsidR="00D0524F" w:rsidRPr="00321FDD">
        <w:rPr>
          <w:rFonts w:ascii="Times New Roman" w:eastAsia="Heiti SC Light" w:hAnsi="Times New Roman" w:cs="Times New Roman"/>
          <w:color w:val="000000" w:themeColor="text1"/>
        </w:rPr>
        <w:t xml:space="preserve"> </w:t>
      </w:r>
      <w:r w:rsidR="008911BF" w:rsidRPr="00321FDD">
        <w:rPr>
          <w:rFonts w:ascii="Times New Roman" w:eastAsia="Heiti SC Light" w:hAnsi="Times New Roman" w:cs="Times New Roman"/>
          <w:color w:val="000000" w:themeColor="text1"/>
        </w:rPr>
        <w:t>32,532</w:t>
      </w:r>
      <w:r w:rsidR="00325CD7" w:rsidRPr="00321FDD">
        <w:rPr>
          <w:rFonts w:ascii="Times New Roman" w:eastAsia="Heiti SC Light" w:hAnsi="Times New Roman" w:cs="Times New Roman"/>
          <w:color w:val="000000" w:themeColor="text1"/>
        </w:rPr>
        <w:t>)</w:t>
      </w:r>
      <w:r w:rsidR="008911BF" w:rsidRPr="00321FDD">
        <w:rPr>
          <w:rFonts w:ascii="Times New Roman" w:eastAsia="Heiti SC Light" w:hAnsi="Times New Roman" w:cs="Times New Roman"/>
          <w:color w:val="000000" w:themeColor="text1"/>
        </w:rPr>
        <w:t xml:space="preserve"> </w:t>
      </w:r>
      <w:r w:rsidR="002F1578">
        <w:rPr>
          <w:rFonts w:ascii="Times New Roman" w:eastAsia="Heiti SC Light" w:hAnsi="Times New Roman" w:cs="Times New Roman"/>
          <w:color w:val="000000" w:themeColor="text1"/>
        </w:rPr>
        <w:t xml:space="preserve">and </w:t>
      </w:r>
      <w:r w:rsidR="002F1578" w:rsidRPr="00321FDD">
        <w:rPr>
          <w:rFonts w:ascii="Times New Roman" w:eastAsia="Heiti SC Light" w:hAnsi="Times New Roman" w:cs="Times New Roman"/>
          <w:color w:val="000000" w:themeColor="text1"/>
        </w:rPr>
        <w:t>Mg (</w:t>
      </w:r>
      <w:r w:rsidR="002F1578">
        <w:rPr>
          <w:rFonts w:ascii="Times New Roman" w:eastAsia="Heiti SC Light" w:hAnsi="Times New Roman" w:cs="Times New Roman"/>
          <w:color w:val="000000" w:themeColor="text1"/>
        </w:rPr>
        <w:t>x/Tb</w:t>
      </w:r>
      <w:r w:rsidR="002F1578" w:rsidRPr="003460EF">
        <w:rPr>
          <w:rFonts w:ascii="Times New Roman" w:eastAsia="Heiti SC Light" w:hAnsi="Times New Roman" w:cs="Times New Roman"/>
          <w:color w:val="000000" w:themeColor="text1"/>
          <w:vertAlign w:val="subscript"/>
        </w:rPr>
        <w:t>25</w:t>
      </w:r>
      <w:r w:rsidR="002F1578">
        <w:rPr>
          <w:rFonts w:ascii="Times New Roman" w:eastAsia="Heiti SC Light" w:hAnsi="Times New Roman" w:cs="Times New Roman"/>
          <w:color w:val="000000" w:themeColor="text1"/>
        </w:rPr>
        <w:t xml:space="preserve"> =</w:t>
      </w:r>
      <w:r w:rsidR="002F1578" w:rsidRPr="00321FDD">
        <w:rPr>
          <w:rFonts w:ascii="Times New Roman" w:eastAsia="Heiti SC Light" w:hAnsi="Times New Roman" w:cs="Times New Roman"/>
          <w:color w:val="000000" w:themeColor="text1"/>
        </w:rPr>
        <w:t xml:space="preserve"> 1351) </w:t>
      </w:r>
      <w:r w:rsidR="000556ED" w:rsidRPr="00321FDD">
        <w:rPr>
          <w:rFonts w:ascii="Times New Roman" w:eastAsia="Heiti SC Light" w:hAnsi="Times New Roman" w:cs="Times New Roman"/>
          <w:color w:val="000000" w:themeColor="text1"/>
        </w:rPr>
        <w:t>were much less competitive</w:t>
      </w:r>
      <w:r w:rsidR="00325CD7" w:rsidRPr="00321FDD">
        <w:rPr>
          <w:rFonts w:ascii="Times New Roman" w:eastAsia="Heiti SC Light" w:hAnsi="Times New Roman" w:cs="Times New Roman"/>
          <w:color w:val="000000" w:themeColor="text1"/>
        </w:rPr>
        <w:t xml:space="preserve">. </w:t>
      </w:r>
      <w:r w:rsidR="002F1578">
        <w:rPr>
          <w:rFonts w:ascii="Times New Roman" w:eastAsia="Heiti SC Light" w:hAnsi="Times New Roman" w:cs="Times New Roman"/>
          <w:color w:val="000000" w:themeColor="text1"/>
        </w:rPr>
        <w:t>Tb adsorption was not affected by Th at the tested concentrations, which cover the range of Th found in most geothermal fluids</w:t>
      </w:r>
      <w:r w:rsidR="00B31D39" w:rsidRPr="00321FDD">
        <w:rPr>
          <w:rFonts w:ascii="Times New Roman" w:eastAsia="Heiti SC Light" w:hAnsi="Times New Roman" w:cs="Times New Roman"/>
          <w:color w:val="000000" w:themeColor="text1"/>
        </w:rPr>
        <w:t xml:space="preserve"> (</w:t>
      </w:r>
      <w:r w:rsidR="008911BF" w:rsidRPr="00321FDD">
        <w:rPr>
          <w:rFonts w:ascii="Times New Roman" w:eastAsia="Heiti SC Light" w:hAnsi="Times New Roman" w:cs="Times New Roman"/>
          <w:color w:val="000000" w:themeColor="text1"/>
        </w:rPr>
        <w:t>Table 1</w:t>
      </w:r>
      <w:r w:rsidR="00B31D39" w:rsidRPr="00321FDD">
        <w:rPr>
          <w:rFonts w:ascii="Times New Roman" w:eastAsia="Heiti SC Light" w:hAnsi="Times New Roman" w:cs="Times New Roman"/>
          <w:color w:val="000000" w:themeColor="text1"/>
        </w:rPr>
        <w:t xml:space="preserve">). </w:t>
      </w:r>
    </w:p>
    <w:p w14:paraId="1B825CB1" w14:textId="15222E4F" w:rsidR="007E1CE2" w:rsidRPr="00321FDD" w:rsidRDefault="00574CA8" w:rsidP="00853685">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The</w:t>
      </w:r>
      <w:r w:rsidR="00EC3355">
        <w:rPr>
          <w:rFonts w:ascii="Times New Roman" w:eastAsia="Heiti SC Light" w:hAnsi="Times New Roman" w:cs="Times New Roman"/>
          <w:color w:val="000000" w:themeColor="text1"/>
        </w:rPr>
        <w:t xml:space="preserve"> mechanism by which competitive</w:t>
      </w:r>
      <w:r w:rsidR="00240A19" w:rsidRPr="00321FDD">
        <w:rPr>
          <w:rFonts w:ascii="Times New Roman" w:eastAsia="Heiti SC Light" w:hAnsi="Times New Roman" w:cs="Times New Roman"/>
          <w:color w:val="000000" w:themeColor="text1"/>
        </w:rPr>
        <w:t xml:space="preserve"> metals</w:t>
      </w:r>
      <w:r w:rsidR="00CC615A" w:rsidRPr="00321FDD">
        <w:rPr>
          <w:rFonts w:ascii="Times New Roman" w:eastAsia="Heiti SC Light" w:hAnsi="Times New Roman" w:cs="Times New Roman"/>
          <w:color w:val="000000" w:themeColor="text1"/>
        </w:rPr>
        <w:t xml:space="preserve"> </w:t>
      </w:r>
      <w:r w:rsidR="001F10D9">
        <w:rPr>
          <w:rFonts w:ascii="Times New Roman" w:eastAsia="Heiti SC Light" w:hAnsi="Times New Roman" w:cs="Times New Roman"/>
          <w:color w:val="000000" w:themeColor="text1"/>
        </w:rPr>
        <w:t>displace</w:t>
      </w:r>
      <w:r w:rsidR="00240A19" w:rsidRPr="00321FDD">
        <w:rPr>
          <w:rFonts w:ascii="Times New Roman" w:eastAsia="Heiti SC Light" w:hAnsi="Times New Roman" w:cs="Times New Roman"/>
          <w:color w:val="000000" w:themeColor="text1"/>
        </w:rPr>
        <w:t xml:space="preserve"> REEs during adso</w:t>
      </w:r>
      <w:r w:rsidR="00CC5AE4">
        <w:rPr>
          <w:rFonts w:ascii="Times New Roman" w:eastAsia="Heiti SC Light" w:hAnsi="Times New Roman" w:cs="Times New Roman"/>
          <w:color w:val="000000" w:themeColor="text1"/>
        </w:rPr>
        <w:t xml:space="preserve">rption </w:t>
      </w:r>
      <w:r w:rsidR="007875DC">
        <w:rPr>
          <w:rFonts w:ascii="Times New Roman" w:eastAsia="Heiti SC Light" w:hAnsi="Times New Roman" w:cs="Times New Roman"/>
          <w:color w:val="000000" w:themeColor="text1"/>
        </w:rPr>
        <w:t xml:space="preserve">is </w:t>
      </w:r>
      <w:r w:rsidR="00CD7087">
        <w:rPr>
          <w:rFonts w:ascii="Times New Roman" w:eastAsia="Heiti SC Light" w:hAnsi="Times New Roman" w:cs="Times New Roman"/>
          <w:color w:val="000000" w:themeColor="text1"/>
        </w:rPr>
        <w:t xml:space="preserve">likely </w:t>
      </w:r>
      <w:r w:rsidR="007875DC">
        <w:rPr>
          <w:rFonts w:ascii="Times New Roman" w:eastAsia="Heiti SC Light" w:hAnsi="Times New Roman" w:cs="Times New Roman"/>
          <w:color w:val="000000" w:themeColor="text1"/>
        </w:rPr>
        <w:t>distinct from that of major electrolyte ions (e.g.</w:t>
      </w:r>
      <w:r w:rsidR="00410480">
        <w:rPr>
          <w:rFonts w:ascii="Times New Roman" w:eastAsia="Heiti SC Light" w:hAnsi="Times New Roman" w:cs="Times New Roman"/>
          <w:color w:val="000000" w:themeColor="text1"/>
        </w:rPr>
        <w:t>,</w:t>
      </w:r>
      <w:r w:rsidR="007875DC">
        <w:rPr>
          <w:rFonts w:ascii="Times New Roman" w:eastAsia="Heiti SC Light" w:hAnsi="Times New Roman" w:cs="Times New Roman"/>
          <w:color w:val="000000" w:themeColor="text1"/>
        </w:rPr>
        <w:t xml:space="preserve"> TDS) because th</w:t>
      </w:r>
      <w:r w:rsidR="00841AC8">
        <w:rPr>
          <w:rFonts w:ascii="Times New Roman" w:eastAsia="Heiti SC Light" w:hAnsi="Times New Roman" w:cs="Times New Roman"/>
          <w:color w:val="000000" w:themeColor="text1"/>
        </w:rPr>
        <w:t xml:space="preserve">ese </w:t>
      </w:r>
      <w:r w:rsidR="00EC3355">
        <w:rPr>
          <w:rFonts w:ascii="Times New Roman" w:eastAsia="Heiti SC Light" w:hAnsi="Times New Roman" w:cs="Times New Roman"/>
          <w:color w:val="000000" w:themeColor="text1"/>
        </w:rPr>
        <w:t xml:space="preserve">competitive </w:t>
      </w:r>
      <w:r w:rsidR="00CD7087">
        <w:rPr>
          <w:rFonts w:ascii="Times New Roman" w:eastAsia="Heiti SC Light" w:hAnsi="Times New Roman" w:cs="Times New Roman"/>
          <w:color w:val="000000" w:themeColor="text1"/>
        </w:rPr>
        <w:t xml:space="preserve">metals </w:t>
      </w:r>
      <w:r w:rsidR="00EC3355">
        <w:rPr>
          <w:rFonts w:ascii="Times New Roman" w:eastAsia="Heiti SC Light" w:hAnsi="Times New Roman" w:cs="Times New Roman"/>
          <w:color w:val="000000" w:themeColor="text1"/>
        </w:rPr>
        <w:t>have similar affinities for the same cell surface sites as the REEs</w:t>
      </w:r>
      <w:r w:rsidR="00AA298E" w:rsidRPr="00321FDD">
        <w:rPr>
          <w:rFonts w:ascii="Times New Roman" w:eastAsia="Heiti SC Light" w:hAnsi="Times New Roman" w:cs="Times New Roman"/>
          <w:color w:val="000000" w:themeColor="text1"/>
        </w:rPr>
        <w:t>.</w:t>
      </w:r>
      <w:r w:rsidR="00B617A7" w:rsidRPr="00321FDD">
        <w:rPr>
          <w:rFonts w:ascii="Times New Roman" w:eastAsia="Heiti SC Light" w:hAnsi="Times New Roman" w:cs="Times New Roman"/>
          <w:color w:val="000000" w:themeColor="text1"/>
        </w:rPr>
        <w:t xml:space="preserve"> </w:t>
      </w:r>
      <w:r w:rsidR="007875DC" w:rsidRPr="00E84C9D">
        <w:rPr>
          <w:rFonts w:ascii="Times New Roman" w:hAnsi="Times New Roman" w:cs="Times New Roman"/>
          <w:color w:val="000000" w:themeColor="text1"/>
        </w:rPr>
        <w:t>Using the</w:t>
      </w:r>
      <w:r w:rsidR="00AA4499">
        <w:rPr>
          <w:rFonts w:ascii="Times New Roman" w:hAnsi="Times New Roman" w:cs="Times New Roman"/>
          <w:color w:val="000000" w:themeColor="text1"/>
        </w:rPr>
        <w:t xml:space="preserve"> known</w:t>
      </w:r>
      <w:r w:rsidR="007875DC" w:rsidRPr="00E84C9D">
        <w:rPr>
          <w:rFonts w:ascii="Times New Roman" w:hAnsi="Times New Roman" w:cs="Times New Roman"/>
          <w:color w:val="000000" w:themeColor="text1"/>
        </w:rPr>
        <w:t xml:space="preserve"> LFER relating metal-acetate and metal-bacter</w:t>
      </w:r>
      <w:r w:rsidR="00AA4499">
        <w:rPr>
          <w:rFonts w:ascii="Times New Roman" w:hAnsi="Times New Roman" w:cs="Times New Roman"/>
          <w:color w:val="000000" w:themeColor="text1"/>
        </w:rPr>
        <w:t>ia stability constants shown (</w:t>
      </w:r>
      <w:r w:rsidR="00B16349">
        <w:rPr>
          <w:rFonts w:ascii="Times New Roman" w:hAnsi="Times New Roman" w:cs="Times New Roman"/>
          <w:color w:val="000000" w:themeColor="text1"/>
        </w:rPr>
        <w:t>Figure S1</w:t>
      </w:r>
      <w:r w:rsidR="00AA4499">
        <w:rPr>
          <w:rFonts w:ascii="Times New Roman" w:hAnsi="Times New Roman" w:cs="Times New Roman"/>
          <w:color w:val="000000" w:themeColor="text1"/>
        </w:rPr>
        <w:t>)</w:t>
      </w:r>
      <w:r w:rsidR="00A65781">
        <w:rPr>
          <w:rFonts w:ascii="Times New Roman" w:hAnsi="Times New Roman" w:cs="Times New Roman"/>
          <w:color w:val="000000" w:themeColor="text1"/>
        </w:rPr>
        <w:t>, we found</w:t>
      </w:r>
      <w:r w:rsidR="007875DC" w:rsidRPr="00F17691">
        <w:rPr>
          <w:rFonts w:ascii="Times New Roman" w:hAnsi="Times New Roman" w:cs="Times New Roman"/>
          <w:color w:val="000000" w:themeColor="text1"/>
        </w:rPr>
        <w:t xml:space="preserve"> that</w:t>
      </w:r>
      <w:r w:rsidR="007875DC" w:rsidRPr="00F17691">
        <w:rPr>
          <w:rFonts w:ascii="Times New Roman" w:eastAsia="Heiti SC Light" w:hAnsi="Times New Roman" w:cs="Times New Roman"/>
          <w:color w:val="000000" w:themeColor="text1"/>
        </w:rPr>
        <w:t xml:space="preserve"> the </w:t>
      </w:r>
      <w:r w:rsidR="007875DC" w:rsidRPr="00E84C9D">
        <w:rPr>
          <w:rFonts w:ascii="Times New Roman" w:eastAsia="Heiti SC Light" w:hAnsi="Times New Roman" w:cs="Times New Roman"/>
          <w:color w:val="000000" w:themeColor="text1"/>
        </w:rPr>
        <w:lastRenderedPageBreak/>
        <w:t xml:space="preserve">stability constant </w:t>
      </w:r>
      <w:r w:rsidR="00A65781">
        <w:rPr>
          <w:rFonts w:ascii="Times New Roman" w:eastAsia="Heiti SC Light" w:hAnsi="Times New Roman" w:cs="Times New Roman"/>
          <w:color w:val="000000" w:themeColor="text1"/>
        </w:rPr>
        <w:t xml:space="preserve">for cell surface complexation </w:t>
      </w:r>
      <w:r w:rsidR="007875DC" w:rsidRPr="00F17691">
        <w:rPr>
          <w:rFonts w:ascii="Times New Roman" w:eastAsia="Heiti SC Light" w:hAnsi="Times New Roman" w:cs="Times New Roman"/>
          <w:color w:val="000000" w:themeColor="text1"/>
        </w:rPr>
        <w:t>at 20</w:t>
      </w:r>
      <w:r w:rsidR="007875DC" w:rsidRPr="00F17691">
        <w:rPr>
          <w:rFonts w:ascii="Times New Roman" w:hAnsi="Times New Roman" w:cs="Times New Roman"/>
          <w:color w:val="000000" w:themeColor="text1"/>
        </w:rPr>
        <w:t xml:space="preserve">°C </w:t>
      </w:r>
      <w:r w:rsidR="00A65781">
        <w:rPr>
          <w:rFonts w:ascii="Times New Roman" w:hAnsi="Times New Roman" w:cs="Times New Roman"/>
          <w:color w:val="000000" w:themeColor="text1"/>
        </w:rPr>
        <w:t xml:space="preserve">for La, a model REE, </w:t>
      </w:r>
      <w:r w:rsidR="007875DC" w:rsidRPr="00F17691">
        <w:rPr>
          <w:rFonts w:ascii="Times New Roman" w:hAnsi="Times New Roman" w:cs="Times New Roman"/>
          <w:color w:val="000000" w:themeColor="text1"/>
        </w:rPr>
        <w:t xml:space="preserve">is </w:t>
      </w:r>
      <w:r w:rsidR="007875DC" w:rsidRPr="00E84C9D">
        <w:rPr>
          <w:rFonts w:ascii="Times New Roman" w:hAnsi="Times New Roman" w:cs="Times New Roman"/>
          <w:color w:val="000000" w:themeColor="text1"/>
        </w:rPr>
        <w:t>similar in</w:t>
      </w:r>
      <w:r w:rsidR="00CD7087">
        <w:rPr>
          <w:rFonts w:ascii="Times New Roman" w:hAnsi="Times New Roman" w:cs="Times New Roman"/>
          <w:color w:val="000000" w:themeColor="text1"/>
        </w:rPr>
        <w:t xml:space="preserve"> magnitude to that of U(VI),</w:t>
      </w:r>
      <w:r w:rsidR="007875DC" w:rsidRPr="00E84C9D">
        <w:rPr>
          <w:rFonts w:ascii="Times New Roman" w:hAnsi="Times New Roman" w:cs="Times New Roman"/>
          <w:color w:val="000000" w:themeColor="text1"/>
        </w:rPr>
        <w:t xml:space="preserve"> ~10-40% higher than for </w:t>
      </w:r>
      <w:proofErr w:type="spellStart"/>
      <w:r w:rsidR="007875DC" w:rsidRPr="00E84C9D">
        <w:rPr>
          <w:rFonts w:ascii="Times New Roman" w:hAnsi="Times New Roman" w:cs="Times New Roman"/>
          <w:color w:val="000000" w:themeColor="text1"/>
        </w:rPr>
        <w:t>Pb</w:t>
      </w:r>
      <w:proofErr w:type="spellEnd"/>
      <w:r w:rsidR="007875DC" w:rsidRPr="00E84C9D">
        <w:rPr>
          <w:rFonts w:ascii="Times New Roman" w:hAnsi="Times New Roman" w:cs="Times New Roman"/>
          <w:color w:val="000000" w:themeColor="text1"/>
        </w:rPr>
        <w:t>(II) and Cu(II), and &gt;1300% higher than for Na</w:t>
      </w:r>
      <w:r w:rsidR="007875DC">
        <w:rPr>
          <w:rFonts w:ascii="Times New Roman" w:hAnsi="Times New Roman" w:cs="Times New Roman"/>
          <w:color w:val="000000" w:themeColor="text1"/>
        </w:rPr>
        <w:t>(I)</w:t>
      </w:r>
      <w:r w:rsidR="007875DC" w:rsidRPr="00E84C9D">
        <w:rPr>
          <w:rFonts w:ascii="Times New Roman" w:hAnsi="Times New Roman" w:cs="Times New Roman"/>
          <w:color w:val="000000" w:themeColor="text1"/>
        </w:rPr>
        <w:t xml:space="preserve">.  When ranked in order of decreasing metal competitiveness for bacterial surface sites, La(III) ≈ </w:t>
      </w:r>
      <w:r w:rsidR="007875DC" w:rsidRPr="00F17691">
        <w:rPr>
          <w:rFonts w:ascii="Times New Roman" w:hAnsi="Times New Roman" w:cs="Times New Roman"/>
          <w:color w:val="000000" w:themeColor="text1"/>
        </w:rPr>
        <w:t>U</w:t>
      </w:r>
      <w:r w:rsidR="00F47593">
        <w:rPr>
          <w:rFonts w:ascii="Times New Roman" w:hAnsi="Times New Roman" w:cs="Times New Roman"/>
          <w:color w:val="000000" w:themeColor="text1"/>
        </w:rPr>
        <w:t>(VI)</w:t>
      </w:r>
      <w:r w:rsidR="00841AC8">
        <w:rPr>
          <w:rFonts w:ascii="Times New Roman" w:hAnsi="Times New Roman" w:cs="Times New Roman"/>
          <w:color w:val="000000" w:themeColor="text1"/>
        </w:rPr>
        <w:t xml:space="preserve"> &gt; </w:t>
      </w:r>
      <w:proofErr w:type="spellStart"/>
      <w:r w:rsidR="007875DC" w:rsidRPr="00E84C9D">
        <w:rPr>
          <w:rFonts w:ascii="Times New Roman" w:hAnsi="Times New Roman" w:cs="Times New Roman"/>
          <w:color w:val="000000" w:themeColor="text1"/>
        </w:rPr>
        <w:t>Pb</w:t>
      </w:r>
      <w:proofErr w:type="spellEnd"/>
      <w:r w:rsidR="007875DC" w:rsidRPr="00E84C9D">
        <w:rPr>
          <w:rFonts w:ascii="Times New Roman" w:hAnsi="Times New Roman" w:cs="Times New Roman"/>
          <w:color w:val="000000" w:themeColor="text1"/>
        </w:rPr>
        <w:t>(II) &gt; Cu(II)</w:t>
      </w:r>
      <w:r w:rsidR="007875DC" w:rsidRPr="00F17691">
        <w:rPr>
          <w:rFonts w:ascii="Times New Roman" w:hAnsi="Times New Roman" w:cs="Times New Roman"/>
          <w:color w:val="000000" w:themeColor="text1"/>
        </w:rPr>
        <w:t xml:space="preserve"> </w:t>
      </w:r>
      <w:r w:rsidR="007875DC" w:rsidRPr="00E84C9D">
        <w:rPr>
          <w:rFonts w:ascii="Times New Roman" w:hAnsi="Times New Roman" w:cs="Times New Roman"/>
          <w:color w:val="000000" w:themeColor="text1"/>
        </w:rPr>
        <w:t>&gt;&gt; Na(I). These results</w:t>
      </w:r>
      <w:r w:rsidR="007875DC" w:rsidRPr="00F17691">
        <w:rPr>
          <w:rFonts w:ascii="Times New Roman" w:hAnsi="Times New Roman" w:cs="Times New Roman"/>
          <w:color w:val="000000" w:themeColor="text1"/>
        </w:rPr>
        <w:t xml:space="preserve"> illustrate that the influence of Na and o</w:t>
      </w:r>
      <w:r w:rsidR="00AA4499">
        <w:rPr>
          <w:rFonts w:ascii="Times New Roman" w:hAnsi="Times New Roman" w:cs="Times New Roman"/>
          <w:color w:val="000000" w:themeColor="text1"/>
        </w:rPr>
        <w:t>ther weakly adsorbing metal</w:t>
      </w:r>
      <w:r w:rsidR="00A65781">
        <w:rPr>
          <w:rFonts w:ascii="Times New Roman" w:hAnsi="Times New Roman" w:cs="Times New Roman"/>
          <w:color w:val="000000" w:themeColor="text1"/>
        </w:rPr>
        <w:t>s, which</w:t>
      </w:r>
      <w:r w:rsidR="00841364">
        <w:rPr>
          <w:rFonts w:ascii="Times New Roman" w:hAnsi="Times New Roman" w:cs="Times New Roman"/>
          <w:color w:val="000000" w:themeColor="text1"/>
        </w:rPr>
        <w:t xml:space="preserve"> </w:t>
      </w:r>
      <w:r w:rsidR="007875DC" w:rsidRPr="00F17691">
        <w:rPr>
          <w:rFonts w:ascii="Times New Roman" w:hAnsi="Times New Roman" w:cs="Times New Roman"/>
          <w:color w:val="000000" w:themeColor="text1"/>
        </w:rPr>
        <w:t xml:space="preserve">constitute the majority of TDS, is clearly distinguishable from the effect of specifically </w:t>
      </w:r>
      <w:r w:rsidR="00CD7087">
        <w:rPr>
          <w:rFonts w:ascii="Times New Roman" w:hAnsi="Times New Roman" w:cs="Times New Roman"/>
          <w:color w:val="000000" w:themeColor="text1"/>
        </w:rPr>
        <w:t>competitive</w:t>
      </w:r>
      <w:r w:rsidR="007875DC" w:rsidRPr="00F17691">
        <w:rPr>
          <w:rFonts w:ascii="Times New Roman" w:hAnsi="Times New Roman" w:cs="Times New Roman"/>
          <w:color w:val="000000" w:themeColor="text1"/>
        </w:rPr>
        <w:t xml:space="preserve"> metals.</w:t>
      </w:r>
    </w:p>
    <w:p w14:paraId="76D83C83" w14:textId="596DE88E" w:rsidR="00CB6AD0" w:rsidRPr="00321FDD" w:rsidRDefault="00692358" w:rsidP="00853685">
      <w:pPr>
        <w:spacing w:line="480" w:lineRule="auto"/>
        <w:outlineLvl w:val="0"/>
        <w:rPr>
          <w:rFonts w:ascii="Times New Roman" w:eastAsia="Heiti SC Light" w:hAnsi="Times New Roman" w:cs="Times New Roman"/>
          <w:i/>
          <w:color w:val="000000" w:themeColor="text1"/>
        </w:rPr>
      </w:pPr>
      <w:r w:rsidRPr="00321FDD">
        <w:rPr>
          <w:rFonts w:ascii="Times New Roman" w:eastAsia="Heiti SC Light" w:hAnsi="Times New Roman" w:cs="Times New Roman"/>
          <w:i/>
          <w:color w:val="000000" w:themeColor="text1"/>
        </w:rPr>
        <w:t>Effects of pH</w:t>
      </w:r>
    </w:p>
    <w:p w14:paraId="34AC92FF" w14:textId="38930C54" w:rsidR="00161804" w:rsidRDefault="00CB6AD0" w:rsidP="00853685">
      <w:pPr>
        <w:spacing w:line="480" w:lineRule="auto"/>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tab/>
        <w:t>The geofluids with high</w:t>
      </w:r>
      <w:r w:rsidR="00544B71">
        <w:rPr>
          <w:rFonts w:ascii="Times New Roman" w:eastAsia="Heiti SC Light" w:hAnsi="Times New Roman" w:cs="Times New Roman"/>
          <w:color w:val="000000" w:themeColor="text1"/>
        </w:rPr>
        <w:t>er</w:t>
      </w:r>
      <w:r w:rsidR="00142B18">
        <w:rPr>
          <w:rFonts w:ascii="Times New Roman" w:eastAsia="Heiti SC Light" w:hAnsi="Times New Roman" w:cs="Times New Roman"/>
          <w:color w:val="000000" w:themeColor="text1"/>
        </w:rPr>
        <w:t xml:space="preserve"> total REE concentrations (e.g., &gt;100 ppb)</w:t>
      </w:r>
      <w:r w:rsidRPr="00321FDD">
        <w:rPr>
          <w:rFonts w:ascii="Times New Roman" w:eastAsia="Heiti SC Light" w:hAnsi="Times New Roman" w:cs="Times New Roman"/>
          <w:color w:val="000000" w:themeColor="text1"/>
        </w:rPr>
        <w:t xml:space="preserve"> are typically acidic, often with </w:t>
      </w:r>
      <w:r w:rsidR="00544B71">
        <w:rPr>
          <w:rFonts w:ascii="Times New Roman" w:eastAsia="Heiti SC Light" w:hAnsi="Times New Roman" w:cs="Times New Roman"/>
          <w:color w:val="000000" w:themeColor="text1"/>
        </w:rPr>
        <w:t xml:space="preserve">a </w:t>
      </w:r>
      <w:r w:rsidRPr="00321FDD">
        <w:rPr>
          <w:rFonts w:ascii="Times New Roman" w:eastAsia="Heiti SC Light" w:hAnsi="Times New Roman" w:cs="Times New Roman"/>
          <w:color w:val="000000" w:themeColor="text1"/>
        </w:rPr>
        <w:t>pH below 3</w:t>
      </w:r>
      <w:r w:rsidR="00652D8E" w:rsidRPr="00321FDD">
        <w:rPr>
          <w:rFonts w:ascii="Times New Roman" w:eastAsia="Heiti SC Light" w:hAnsi="Times New Roman" w:cs="Times New Roman"/>
          <w:color w:val="000000" w:themeColor="text1"/>
        </w:rPr>
        <w:t>.5</w:t>
      </w:r>
      <w:r w:rsidR="00B8657A">
        <w:rPr>
          <w:rFonts w:ascii="Times New Roman" w:eastAsia="Heiti SC Light" w:hAnsi="Times New Roman" w:cs="Times New Roman"/>
          <w:color w:val="000000" w:themeColor="text1"/>
        </w:rPr>
        <w:t xml:space="preserve">, so a </w:t>
      </w:r>
      <w:proofErr w:type="spellStart"/>
      <w:r w:rsidR="00B8657A">
        <w:rPr>
          <w:rFonts w:ascii="Times New Roman" w:eastAsia="Heiti SC Light" w:hAnsi="Times New Roman" w:cs="Times New Roman"/>
          <w:color w:val="000000" w:themeColor="text1"/>
        </w:rPr>
        <w:t>biosorb</w:t>
      </w:r>
      <w:r w:rsidR="00D20162">
        <w:rPr>
          <w:rFonts w:ascii="Times New Roman" w:eastAsia="Heiti SC Light" w:hAnsi="Times New Roman" w:cs="Times New Roman"/>
          <w:color w:val="000000" w:themeColor="text1"/>
        </w:rPr>
        <w:t>e</w:t>
      </w:r>
      <w:r w:rsidR="0083768D" w:rsidRPr="00321FDD">
        <w:rPr>
          <w:rFonts w:ascii="Times New Roman" w:eastAsia="Heiti SC Light" w:hAnsi="Times New Roman" w:cs="Times New Roman"/>
          <w:color w:val="000000" w:themeColor="text1"/>
        </w:rPr>
        <w:t>nt</w:t>
      </w:r>
      <w:proofErr w:type="spellEnd"/>
      <w:r w:rsidR="0083768D" w:rsidRPr="00321FDD">
        <w:rPr>
          <w:rFonts w:ascii="Times New Roman" w:eastAsia="Heiti SC Light" w:hAnsi="Times New Roman" w:cs="Times New Roman"/>
          <w:color w:val="000000" w:themeColor="text1"/>
        </w:rPr>
        <w:t xml:space="preserve"> that can function at low</w:t>
      </w:r>
      <w:r w:rsidR="00544B71">
        <w:rPr>
          <w:rFonts w:ascii="Times New Roman" w:eastAsia="Heiti SC Light" w:hAnsi="Times New Roman" w:cs="Times New Roman"/>
          <w:color w:val="000000" w:themeColor="text1"/>
        </w:rPr>
        <w:t>er</w:t>
      </w:r>
      <w:r w:rsidR="0083768D" w:rsidRPr="00321FDD">
        <w:rPr>
          <w:rFonts w:ascii="Times New Roman" w:eastAsia="Heiti SC Light" w:hAnsi="Times New Roman" w:cs="Times New Roman"/>
          <w:color w:val="000000" w:themeColor="text1"/>
        </w:rPr>
        <w:t xml:space="preserve"> pH is advantageous</w:t>
      </w:r>
      <w:r w:rsidRPr="00321FDD">
        <w:rPr>
          <w:rFonts w:ascii="Times New Roman" w:eastAsia="Heiti SC Light" w:hAnsi="Times New Roman" w:cs="Times New Roman"/>
          <w:color w:val="000000" w:themeColor="text1"/>
        </w:rPr>
        <w:t>.</w:t>
      </w:r>
      <w:r w:rsidR="008A02EA" w:rsidRPr="00321FDD">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&lt;EndNote&gt;&lt;Cite&gt;&lt;Author&gt;Wood&lt;/Author&gt;&lt;Year&gt;2001&lt;/Year&gt;&lt;RecNum&gt;37&lt;/RecNum&gt;&lt;DisplayText&gt;&lt;style face="superscript"&gt;24&lt;/style&gt;&lt;/DisplayText&gt;&lt;record&gt;&lt;rec-number&gt;37&lt;/rec-number&gt;&lt;foreign-keys&gt;&lt;key app="EN" db-id="25w0vv2vbpsatwef55zpe9ahweat5xwf2zww" timestamp="1512583541"&gt;37&lt;/key&gt;&lt;/foreign-keys&gt;&lt;ref-type name="Government Document"&gt;46&lt;/ref-type&gt;&lt;contributors&gt;&lt;authors&gt;&lt;author&gt;Wood, S. A.&lt;/author&gt;&lt;/authors&gt;&lt;secondary-authors&gt;&lt;author&gt;DOE &lt;/author&gt;&lt;/secondary-authors&gt;&lt;/contributors&gt;&lt;titles&gt;&lt;title&gt;Behavior of rare earth elements in geothermal systems: A new exploration/exploitation tool?&lt;/title&gt;&lt;/titles&gt;&lt;dates&gt;&lt;year&gt;2001&lt;/year&gt;&lt;/dates&gt;&lt;publisher&gt;Geothermal Reservoir Technology Research&lt;/publisher&gt;&lt;urls&gt;&lt;/urls&gt;&lt;/record&gt;&lt;/Cite&gt;&lt;/EndNote&gt;</w:instrText>
      </w:r>
      <w:r w:rsidR="008A02EA" w:rsidRPr="00321FDD">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24</w:t>
      </w:r>
      <w:r w:rsidR="008A02EA" w:rsidRPr="00321FDD">
        <w:rPr>
          <w:rFonts w:ascii="Times New Roman" w:eastAsia="Heiti SC Light" w:hAnsi="Times New Roman" w:cs="Times New Roman"/>
          <w:color w:val="000000" w:themeColor="text1"/>
        </w:rPr>
        <w:fldChar w:fldCharType="end"/>
      </w:r>
      <w:r w:rsidR="00B617A7" w:rsidRPr="00321FDD">
        <w:rPr>
          <w:rFonts w:ascii="Times New Roman" w:eastAsia="Heiti SC Light" w:hAnsi="Times New Roman" w:cs="Times New Roman"/>
          <w:color w:val="000000" w:themeColor="text1"/>
        </w:rPr>
        <w:t xml:space="preserve"> </w:t>
      </w:r>
      <w:r w:rsidR="00F761BD" w:rsidRPr="00321FDD">
        <w:rPr>
          <w:rFonts w:ascii="Times New Roman" w:eastAsia="Heiti SC Light" w:hAnsi="Times New Roman" w:cs="Times New Roman"/>
          <w:color w:val="000000" w:themeColor="text1"/>
        </w:rPr>
        <w:t xml:space="preserve">To test </w:t>
      </w:r>
      <w:r w:rsidR="0088339E">
        <w:rPr>
          <w:rFonts w:ascii="Times New Roman" w:eastAsia="Heiti SC Light" w:hAnsi="Times New Roman" w:cs="Times New Roman"/>
          <w:color w:val="000000" w:themeColor="text1"/>
        </w:rPr>
        <w:t xml:space="preserve">the effect of pH on </w:t>
      </w:r>
      <w:r w:rsidR="00F761BD" w:rsidRPr="00321FDD">
        <w:rPr>
          <w:rFonts w:ascii="Times New Roman" w:eastAsia="Heiti SC Light" w:hAnsi="Times New Roman" w:cs="Times New Roman"/>
          <w:color w:val="000000" w:themeColor="text1"/>
        </w:rPr>
        <w:t xml:space="preserve">REE </w:t>
      </w:r>
      <w:r w:rsidR="00F50A8E">
        <w:rPr>
          <w:rFonts w:ascii="Times New Roman" w:eastAsia="Heiti SC Light" w:hAnsi="Times New Roman" w:cs="Times New Roman"/>
          <w:color w:val="000000" w:themeColor="text1"/>
        </w:rPr>
        <w:t>bio</w:t>
      </w:r>
      <w:r w:rsidR="00544B71">
        <w:rPr>
          <w:rFonts w:ascii="Times New Roman" w:eastAsia="Heiti SC Light" w:hAnsi="Times New Roman" w:cs="Times New Roman"/>
          <w:color w:val="000000" w:themeColor="text1"/>
        </w:rPr>
        <w:t>sorption</w:t>
      </w:r>
      <w:r w:rsidR="00F761BD" w:rsidRPr="00321FDD">
        <w:rPr>
          <w:rFonts w:ascii="Times New Roman" w:eastAsia="Heiti SC Light" w:hAnsi="Times New Roman" w:cs="Times New Roman"/>
          <w:color w:val="000000" w:themeColor="text1"/>
        </w:rPr>
        <w:t xml:space="preserve">, we conducted a series of </w:t>
      </w:r>
      <w:r w:rsidR="007D0BAF" w:rsidRPr="00321FDD">
        <w:rPr>
          <w:rFonts w:ascii="Times New Roman" w:eastAsia="Heiti SC Light" w:hAnsi="Times New Roman" w:cs="Times New Roman"/>
          <w:color w:val="000000" w:themeColor="text1"/>
        </w:rPr>
        <w:t xml:space="preserve">Tb </w:t>
      </w:r>
      <w:r w:rsidR="0088339E">
        <w:rPr>
          <w:rFonts w:ascii="Times New Roman" w:eastAsia="Heiti SC Light" w:hAnsi="Times New Roman" w:cs="Times New Roman"/>
          <w:color w:val="000000" w:themeColor="text1"/>
        </w:rPr>
        <w:t>adsorption experiments with</w:t>
      </w:r>
      <w:r w:rsidR="00F761BD" w:rsidRPr="00321FDD">
        <w:rPr>
          <w:rFonts w:ascii="Times New Roman" w:eastAsia="Heiti SC Light" w:hAnsi="Times New Roman" w:cs="Times New Roman"/>
          <w:color w:val="000000" w:themeColor="text1"/>
        </w:rPr>
        <w:t xml:space="preserve"> the GSL bri</w:t>
      </w:r>
      <w:r w:rsidR="007D0BAF" w:rsidRPr="00321FDD">
        <w:rPr>
          <w:rFonts w:ascii="Times New Roman" w:eastAsia="Heiti SC Light" w:hAnsi="Times New Roman" w:cs="Times New Roman"/>
          <w:color w:val="000000" w:themeColor="text1"/>
        </w:rPr>
        <w:t>ne</w:t>
      </w:r>
      <w:r w:rsidR="00F761BD" w:rsidRPr="00321FDD">
        <w:rPr>
          <w:rFonts w:ascii="Times New Roman" w:eastAsia="Heiti SC Light" w:hAnsi="Times New Roman" w:cs="Times New Roman"/>
          <w:color w:val="000000" w:themeColor="text1"/>
        </w:rPr>
        <w:t xml:space="preserve"> adjusted to a</w:t>
      </w:r>
      <w:r w:rsidR="00062678" w:rsidRPr="00321FDD">
        <w:rPr>
          <w:rFonts w:ascii="Times New Roman" w:eastAsia="Heiti SC Light" w:hAnsi="Times New Roman" w:cs="Times New Roman"/>
          <w:color w:val="000000" w:themeColor="text1"/>
        </w:rPr>
        <w:t xml:space="preserve">n initial pH between 2 and 6. </w:t>
      </w:r>
      <w:r w:rsidR="00544B71">
        <w:rPr>
          <w:rFonts w:ascii="Times New Roman" w:eastAsia="Heiti SC Light" w:hAnsi="Times New Roman" w:cs="Times New Roman"/>
          <w:color w:val="000000" w:themeColor="text1"/>
        </w:rPr>
        <w:t xml:space="preserve">Higher pH conditions were not tested due to limited </w:t>
      </w:r>
      <w:r w:rsidR="0088339E" w:rsidRPr="00321FDD">
        <w:rPr>
          <w:rFonts w:ascii="Times New Roman" w:hAnsi="Times New Roman" w:cs="Times New Roman"/>
          <w:color w:val="000000" w:themeColor="text1"/>
        </w:rPr>
        <w:t>REE solubi</w:t>
      </w:r>
      <w:r w:rsidR="0088339E">
        <w:rPr>
          <w:rFonts w:ascii="Times New Roman" w:hAnsi="Times New Roman" w:cs="Times New Roman"/>
          <w:color w:val="000000" w:themeColor="text1"/>
        </w:rPr>
        <w:t>lity</w:t>
      </w:r>
      <w:r w:rsidR="0088339E" w:rsidRPr="00321FDD">
        <w:rPr>
          <w:rFonts w:ascii="Times New Roman" w:hAnsi="Times New Roman" w:cs="Times New Roman"/>
          <w:color w:val="000000" w:themeColor="text1"/>
        </w:rPr>
        <w:t>.</w:t>
      </w:r>
      <w:r w:rsidR="0088339E" w:rsidRPr="00321FDD">
        <w:rPr>
          <w:rFonts w:ascii="Times New Roman" w:hAnsi="Times New Roman" w:cs="Times New Roman"/>
          <w:color w:val="000000" w:themeColor="text1"/>
        </w:rPr>
        <w:fldChar w:fldCharType="begin">
          <w:fldData xml:space="preserve">PEVuZE5vdGU+PENpdGU+PEF1dGhvcj5Ib3NvbW9taTwvQXV0aG9yPjxZZWFyPjIwMTY8L1llYXI+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</w:fldData>
        </w:fldChar>
      </w:r>
      <w:r w:rsidR="008E237E">
        <w:rPr>
          <w:rFonts w:ascii="Times New Roman" w:hAnsi="Times New Roman" w:cs="Times New Roman"/>
          <w:color w:val="000000" w:themeColor="text1"/>
        </w:rPr>
        <w:instrText xml:space="preserve"> ADDIN EN.CITE </w:instrText>
      </w:r>
      <w:r w:rsidR="008E237E">
        <w:rPr>
          <w:rFonts w:ascii="Times New Roman" w:hAnsi="Times New Roman" w:cs="Times New Roman"/>
          <w:color w:val="000000" w:themeColor="text1"/>
        </w:rPr>
        <w:fldChar w:fldCharType="begin">
          <w:fldData xml:space="preserve">PEVuZE5vdGU+PENpdGU+PEF1dGhvcj5Ib3NvbW9taTwvQXV0aG9yPjxZZWFyPjIwMTY8L1llYXI+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</w:fldData>
        </w:fldChar>
      </w:r>
      <w:r w:rsidR="008E237E">
        <w:rPr>
          <w:rFonts w:ascii="Times New Roman" w:hAnsi="Times New Roman" w:cs="Times New Roman"/>
          <w:color w:val="000000" w:themeColor="text1"/>
        </w:rPr>
        <w:instrText xml:space="preserve"> ADDIN EN.CITE.DATA </w:instrText>
      </w:r>
      <w:r w:rsidR="008E237E">
        <w:rPr>
          <w:rFonts w:ascii="Times New Roman" w:hAnsi="Times New Roman" w:cs="Times New Roman"/>
          <w:color w:val="000000" w:themeColor="text1"/>
        </w:rPr>
      </w:r>
      <w:r w:rsidR="008E237E">
        <w:rPr>
          <w:rFonts w:ascii="Times New Roman" w:hAnsi="Times New Roman" w:cs="Times New Roman"/>
          <w:color w:val="000000" w:themeColor="text1"/>
        </w:rPr>
        <w:fldChar w:fldCharType="end"/>
      </w:r>
      <w:r w:rsidR="0088339E" w:rsidRPr="00321FDD">
        <w:rPr>
          <w:rFonts w:ascii="Times New Roman" w:hAnsi="Times New Roman" w:cs="Times New Roman"/>
          <w:color w:val="000000" w:themeColor="text1"/>
        </w:rPr>
      </w:r>
      <w:r w:rsidR="0088339E" w:rsidRPr="00321FDD">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7, 14, 25, 50, 51</w:t>
      </w:r>
      <w:r w:rsidR="0088339E" w:rsidRPr="00321FDD">
        <w:rPr>
          <w:rFonts w:ascii="Times New Roman" w:hAnsi="Times New Roman" w:cs="Times New Roman"/>
          <w:color w:val="000000" w:themeColor="text1"/>
        </w:rPr>
        <w:fldChar w:fldCharType="end"/>
      </w:r>
      <w:r w:rsidR="00F50A8E">
        <w:rPr>
          <w:rFonts w:ascii="Times New Roman" w:hAnsi="Times New Roman" w:cs="Times New Roman"/>
          <w:color w:val="000000" w:themeColor="text1"/>
        </w:rPr>
        <w:t xml:space="preserve"> </w:t>
      </w:r>
      <w:r w:rsidR="00544B71">
        <w:rPr>
          <w:rFonts w:ascii="Times New Roman" w:hAnsi="Times New Roman" w:cs="Times New Roman"/>
          <w:color w:val="000000" w:themeColor="text1"/>
        </w:rPr>
        <w:t xml:space="preserve">Tb was added in excess </w:t>
      </w:r>
      <w:r w:rsidR="00C15F0C">
        <w:rPr>
          <w:rFonts w:ascii="Times New Roman" w:hAnsi="Times New Roman" w:cs="Times New Roman"/>
          <w:color w:val="000000" w:themeColor="text1"/>
        </w:rPr>
        <w:t xml:space="preserve">to avoid </w:t>
      </w:r>
      <w:proofErr w:type="spellStart"/>
      <w:r w:rsidR="00C15F0C">
        <w:rPr>
          <w:rFonts w:ascii="Times New Roman" w:hAnsi="Times New Roman" w:cs="Times New Roman"/>
          <w:color w:val="000000" w:themeColor="text1"/>
        </w:rPr>
        <w:t>undersaturation</w:t>
      </w:r>
      <w:proofErr w:type="spellEnd"/>
      <w:r w:rsidR="00C15F0C">
        <w:rPr>
          <w:rFonts w:ascii="Times New Roman" w:hAnsi="Times New Roman" w:cs="Times New Roman"/>
          <w:color w:val="000000" w:themeColor="text1"/>
        </w:rPr>
        <w:t xml:space="preserve"> of </w:t>
      </w:r>
      <w:r w:rsidR="00544B71">
        <w:rPr>
          <w:rFonts w:ascii="Times New Roman" w:hAnsi="Times New Roman" w:cs="Times New Roman"/>
          <w:color w:val="000000" w:themeColor="text1"/>
        </w:rPr>
        <w:t>cell surface binding sites at all pH conditions</w:t>
      </w:r>
      <w:r w:rsidR="000C5395" w:rsidRPr="00321FDD">
        <w:rPr>
          <w:rFonts w:ascii="Times New Roman" w:hAnsi="Times New Roman" w:cs="Times New Roman"/>
          <w:color w:val="000000" w:themeColor="text1"/>
        </w:rPr>
        <w:t xml:space="preserve">. </w:t>
      </w:r>
      <w:r w:rsidR="00544B71">
        <w:rPr>
          <w:rFonts w:ascii="Times New Roman" w:hAnsi="Times New Roman" w:cs="Times New Roman"/>
          <w:color w:val="000000" w:themeColor="text1"/>
        </w:rPr>
        <w:t>We observed an</w:t>
      </w:r>
      <w:r w:rsidR="008E028E">
        <w:rPr>
          <w:rFonts w:ascii="Times New Roman" w:hAnsi="Times New Roman" w:cs="Times New Roman"/>
          <w:color w:val="000000" w:themeColor="text1"/>
        </w:rPr>
        <w:t xml:space="preserve"> increase in </w:t>
      </w:r>
      <w:r w:rsidR="00161804">
        <w:rPr>
          <w:rFonts w:ascii="Times New Roman" w:hAnsi="Times New Roman" w:cs="Times New Roman"/>
          <w:color w:val="000000" w:themeColor="text1"/>
        </w:rPr>
        <w:t xml:space="preserve">Tb </w:t>
      </w:r>
      <w:r w:rsidR="009312BC">
        <w:rPr>
          <w:rFonts w:ascii="Times New Roman" w:hAnsi="Times New Roman" w:cs="Times New Roman"/>
          <w:color w:val="000000" w:themeColor="text1"/>
        </w:rPr>
        <w:t>extraction</w:t>
      </w:r>
      <w:r w:rsidR="008E028E">
        <w:rPr>
          <w:rFonts w:ascii="Times New Roman" w:hAnsi="Times New Roman" w:cs="Times New Roman"/>
          <w:color w:val="000000" w:themeColor="text1"/>
        </w:rPr>
        <w:t xml:space="preserve"> efficiency</w:t>
      </w:r>
      <w:r w:rsidR="00544B71">
        <w:rPr>
          <w:rFonts w:ascii="Times New Roman" w:hAnsi="Times New Roman" w:cs="Times New Roman"/>
          <w:color w:val="000000" w:themeColor="text1"/>
        </w:rPr>
        <w:t xml:space="preserve"> with</w:t>
      </w:r>
      <w:r w:rsidR="00161804">
        <w:rPr>
          <w:rFonts w:ascii="Times New Roman" w:hAnsi="Times New Roman" w:cs="Times New Roman"/>
          <w:color w:val="000000" w:themeColor="text1"/>
        </w:rPr>
        <w:t xml:space="preserve"> increasing pH, peaking at</w:t>
      </w:r>
      <w:r w:rsidR="00CE0423" w:rsidRPr="00321FDD">
        <w:rPr>
          <w:rFonts w:ascii="Times New Roman" w:eastAsia="Heiti SC Light" w:hAnsi="Times New Roman" w:cs="Times New Roman"/>
          <w:color w:val="000000" w:themeColor="text1"/>
        </w:rPr>
        <w:t xml:space="preserve"> ~36.9</w:t>
      </w:r>
      <w:r w:rsidR="001D503E" w:rsidRPr="00321FDD">
        <w:rPr>
          <w:rFonts w:ascii="Times New Roman" w:eastAsia="Heiti SC Light" w:hAnsi="Times New Roman" w:cs="Times New Roman"/>
          <w:color w:val="000000" w:themeColor="text1"/>
        </w:rPr>
        <w:t xml:space="preserve"> </w:t>
      </w:r>
      <w:r w:rsidR="00CE0423" w:rsidRPr="00321FDD">
        <w:rPr>
          <w:rFonts w:ascii="Times New Roman" w:eastAsia="Heiti SC Light" w:hAnsi="Times New Roman" w:cs="Times New Roman"/>
          <w:color w:val="000000" w:themeColor="text1"/>
        </w:rPr>
        <w:sym w:font="Symbol" w:char="F0B1"/>
      </w:r>
      <w:r w:rsidR="001D503E" w:rsidRPr="00321FDD">
        <w:rPr>
          <w:rFonts w:ascii="Times New Roman" w:eastAsia="Heiti SC Light" w:hAnsi="Times New Roman" w:cs="Times New Roman"/>
          <w:color w:val="000000" w:themeColor="text1"/>
        </w:rPr>
        <w:t xml:space="preserve"> </w:t>
      </w:r>
      <w:r w:rsidR="00544B71">
        <w:rPr>
          <w:rFonts w:ascii="Times New Roman" w:eastAsia="Heiti SC Light" w:hAnsi="Times New Roman" w:cs="Times New Roman"/>
          <w:color w:val="000000" w:themeColor="text1"/>
        </w:rPr>
        <w:t>10</w:t>
      </w:r>
      <w:r w:rsidR="00161804">
        <w:rPr>
          <w:rFonts w:ascii="Times New Roman" w:eastAsia="Heiti SC Light" w:hAnsi="Times New Roman" w:cs="Times New Roman"/>
          <w:color w:val="000000" w:themeColor="text1"/>
        </w:rPr>
        <w:t>.3% at pH 6, and dropping</w:t>
      </w:r>
      <w:r w:rsidR="00CE0423" w:rsidRPr="00321FDD">
        <w:rPr>
          <w:rFonts w:ascii="Times New Roman" w:eastAsia="Heiti SC Light" w:hAnsi="Times New Roman" w:cs="Times New Roman"/>
          <w:color w:val="000000" w:themeColor="text1"/>
        </w:rPr>
        <w:t xml:space="preserve"> to </w:t>
      </w:r>
      <w:r w:rsidR="0048121E">
        <w:rPr>
          <w:rFonts w:ascii="Times New Roman" w:eastAsia="Heiti SC Light" w:hAnsi="Times New Roman" w:cs="Times New Roman"/>
          <w:color w:val="000000" w:themeColor="text1"/>
        </w:rPr>
        <w:t>~</w:t>
      </w:r>
      <w:r w:rsidR="00CE0423" w:rsidRPr="00321FDD">
        <w:rPr>
          <w:rFonts w:ascii="Times New Roman" w:eastAsia="Heiti SC Light" w:hAnsi="Times New Roman" w:cs="Times New Roman"/>
          <w:color w:val="000000" w:themeColor="text1"/>
        </w:rPr>
        <w:t>12.5</w:t>
      </w:r>
      <w:r w:rsidR="001D503E" w:rsidRPr="00321FDD">
        <w:rPr>
          <w:rFonts w:ascii="Times New Roman" w:eastAsia="Heiti SC Light" w:hAnsi="Times New Roman" w:cs="Times New Roman"/>
          <w:color w:val="000000" w:themeColor="text1"/>
        </w:rPr>
        <w:t xml:space="preserve"> </w:t>
      </w:r>
      <w:r w:rsidR="00CE0423" w:rsidRPr="00321FDD">
        <w:rPr>
          <w:rFonts w:ascii="Times New Roman" w:eastAsia="Heiti SC Light" w:hAnsi="Times New Roman" w:cs="Times New Roman"/>
          <w:color w:val="000000" w:themeColor="text1"/>
        </w:rPr>
        <w:sym w:font="Symbol" w:char="F0B1"/>
      </w:r>
      <w:r w:rsidR="001D503E" w:rsidRPr="00321FDD">
        <w:rPr>
          <w:rFonts w:ascii="Times New Roman" w:eastAsia="Heiti SC Light" w:hAnsi="Times New Roman" w:cs="Times New Roman"/>
          <w:color w:val="000000" w:themeColor="text1"/>
        </w:rPr>
        <w:t xml:space="preserve"> </w:t>
      </w:r>
      <w:r w:rsidR="006A441C">
        <w:rPr>
          <w:rFonts w:ascii="Times New Roman" w:eastAsia="Heiti SC Light" w:hAnsi="Times New Roman" w:cs="Times New Roman"/>
          <w:color w:val="000000" w:themeColor="text1"/>
        </w:rPr>
        <w:t>1.3% at pH 2 (Figure 4)</w:t>
      </w:r>
      <w:r w:rsidR="00E41E80" w:rsidRPr="00321FDD">
        <w:rPr>
          <w:rFonts w:ascii="Times New Roman" w:eastAsia="Heiti SC Light" w:hAnsi="Times New Roman" w:cs="Times New Roman"/>
          <w:color w:val="000000" w:themeColor="text1"/>
        </w:rPr>
        <w:t>.</w:t>
      </w:r>
      <w:r w:rsidR="000A0C92" w:rsidRPr="00321FDD">
        <w:rPr>
          <w:rFonts w:ascii="Times New Roman" w:eastAsia="Heiti SC Light" w:hAnsi="Times New Roman" w:cs="Times New Roman"/>
          <w:color w:val="000000" w:themeColor="text1"/>
        </w:rPr>
        <w:t xml:space="preserve"> </w:t>
      </w:r>
      <w:r w:rsidR="00544B71">
        <w:rPr>
          <w:rFonts w:ascii="Times New Roman" w:eastAsia="Heiti SC Light" w:hAnsi="Times New Roman" w:cs="Times New Roman"/>
          <w:color w:val="000000" w:themeColor="text1"/>
        </w:rPr>
        <w:t>As in the TDS experiments</w:t>
      </w:r>
      <w:r w:rsidR="003B3AF6">
        <w:rPr>
          <w:rFonts w:ascii="Times New Roman" w:eastAsia="Heiti SC Light" w:hAnsi="Times New Roman" w:cs="Times New Roman"/>
          <w:color w:val="000000" w:themeColor="text1"/>
        </w:rPr>
        <w:t xml:space="preserve">, the </w:t>
      </w:r>
      <w:r w:rsidR="00161804">
        <w:rPr>
          <w:rFonts w:ascii="Times New Roman" w:eastAsia="Heiti SC Light" w:hAnsi="Times New Roman" w:cs="Times New Roman"/>
          <w:color w:val="000000" w:themeColor="text1"/>
        </w:rPr>
        <w:t xml:space="preserve">concentrations of </w:t>
      </w:r>
      <w:r w:rsidR="00D25445" w:rsidRPr="00321FDD">
        <w:rPr>
          <w:rFonts w:ascii="Times New Roman" w:eastAsia="Heiti SC Light" w:hAnsi="Times New Roman" w:cs="Times New Roman"/>
          <w:color w:val="000000" w:themeColor="text1"/>
        </w:rPr>
        <w:t>major elements</w:t>
      </w:r>
      <w:r w:rsidR="00544B71">
        <w:rPr>
          <w:rFonts w:ascii="Times New Roman" w:eastAsia="Heiti SC Light" w:hAnsi="Times New Roman" w:cs="Times New Roman"/>
          <w:color w:val="000000" w:themeColor="text1"/>
        </w:rPr>
        <w:t xml:space="preserve"> (Na, Mg, K, and Ca)</w:t>
      </w:r>
      <w:r w:rsidR="00161804">
        <w:rPr>
          <w:rFonts w:ascii="Times New Roman" w:eastAsia="Heiti SC Light" w:hAnsi="Times New Roman" w:cs="Times New Roman"/>
          <w:color w:val="000000" w:themeColor="text1"/>
        </w:rPr>
        <w:t xml:space="preserve"> in the eluent are low</w:t>
      </w:r>
      <w:r w:rsidR="00D25445" w:rsidRPr="00321FDD">
        <w:rPr>
          <w:rFonts w:ascii="Times New Roman" w:eastAsia="Heiti SC Light" w:hAnsi="Times New Roman" w:cs="Times New Roman"/>
          <w:color w:val="000000" w:themeColor="text1"/>
        </w:rPr>
        <w:t xml:space="preserve">, generally </w:t>
      </w:r>
      <w:r w:rsidR="00161804">
        <w:rPr>
          <w:rFonts w:ascii="Times New Roman" w:eastAsia="Heiti SC Light" w:hAnsi="Times New Roman" w:cs="Times New Roman"/>
          <w:color w:val="000000" w:themeColor="text1"/>
        </w:rPr>
        <w:t>&lt;</w:t>
      </w:r>
      <w:r w:rsidR="00CE0423" w:rsidRPr="00321FDD">
        <w:rPr>
          <w:rFonts w:ascii="Times New Roman" w:eastAsia="Heiti SC Light" w:hAnsi="Times New Roman" w:cs="Times New Roman"/>
          <w:color w:val="000000" w:themeColor="text1"/>
        </w:rPr>
        <w:t>2</w:t>
      </w:r>
      <w:r w:rsidR="00A572EC" w:rsidRPr="00321FDD">
        <w:rPr>
          <w:rFonts w:ascii="Times New Roman" w:eastAsia="Heiti SC Light" w:hAnsi="Times New Roman" w:cs="Times New Roman"/>
          <w:color w:val="000000" w:themeColor="text1"/>
        </w:rPr>
        <w:t>%</w:t>
      </w:r>
      <w:r w:rsidR="00D20162">
        <w:rPr>
          <w:rFonts w:ascii="Times New Roman" w:eastAsia="Heiti SC Light" w:hAnsi="Times New Roman" w:cs="Times New Roman"/>
          <w:color w:val="000000" w:themeColor="text1"/>
        </w:rPr>
        <w:t xml:space="preserve"> of those present in the initial GSL brine</w:t>
      </w:r>
      <w:r w:rsidR="00DC44DC" w:rsidRPr="00321FDD">
        <w:rPr>
          <w:rFonts w:ascii="Times New Roman" w:eastAsia="Heiti SC Light" w:hAnsi="Times New Roman" w:cs="Times New Roman"/>
          <w:color w:val="000000" w:themeColor="text1"/>
        </w:rPr>
        <w:t xml:space="preserve">, </w:t>
      </w:r>
      <w:r w:rsidR="00161804">
        <w:rPr>
          <w:rFonts w:ascii="Times New Roman" w:eastAsia="Heiti SC Light" w:hAnsi="Times New Roman" w:cs="Times New Roman"/>
          <w:color w:val="000000" w:themeColor="text1"/>
        </w:rPr>
        <w:t>without significant change in extraction efficiency within the tested pH range</w:t>
      </w:r>
      <w:r w:rsidR="00CE0423" w:rsidRPr="00321FDD">
        <w:rPr>
          <w:rFonts w:ascii="Times New Roman" w:eastAsia="Heiti SC Light" w:hAnsi="Times New Roman" w:cs="Times New Roman"/>
          <w:color w:val="000000" w:themeColor="text1"/>
        </w:rPr>
        <w:t xml:space="preserve"> </w:t>
      </w:r>
      <w:r w:rsidR="00632044">
        <w:rPr>
          <w:rFonts w:ascii="Times New Roman" w:eastAsia="Heiti SC Light" w:hAnsi="Times New Roman" w:cs="Times New Roman"/>
          <w:color w:val="000000" w:themeColor="text1"/>
        </w:rPr>
        <w:t>(Figure 4</w:t>
      </w:r>
      <w:r w:rsidR="00D25445" w:rsidRPr="00321FDD">
        <w:rPr>
          <w:rFonts w:ascii="Times New Roman" w:eastAsia="Heiti SC Light" w:hAnsi="Times New Roman" w:cs="Times New Roman"/>
          <w:color w:val="000000" w:themeColor="text1"/>
        </w:rPr>
        <w:t>).</w:t>
      </w:r>
      <w:r w:rsidR="000A0C92" w:rsidRPr="00321FDD">
        <w:rPr>
          <w:rFonts w:ascii="Times New Roman" w:eastAsia="Heiti SC Light" w:hAnsi="Times New Roman" w:cs="Times New Roman"/>
          <w:color w:val="000000" w:themeColor="text1"/>
        </w:rPr>
        <w:t xml:space="preserve"> </w:t>
      </w:r>
      <w:r w:rsidR="004B3EE3">
        <w:rPr>
          <w:rFonts w:ascii="Times New Roman" w:eastAsia="Heiti SC Light" w:hAnsi="Times New Roman" w:cs="Times New Roman"/>
          <w:color w:val="000000" w:themeColor="text1"/>
        </w:rPr>
        <w:t xml:space="preserve"> At pH 6, ther</w:t>
      </w:r>
      <w:r w:rsidR="00161804">
        <w:rPr>
          <w:rFonts w:ascii="Times New Roman" w:eastAsia="Heiti SC Light" w:hAnsi="Times New Roman" w:cs="Times New Roman"/>
          <w:color w:val="000000" w:themeColor="text1"/>
        </w:rPr>
        <w:t>e was a ~20-fold increase in REE purity in the eluent compared to the initial feedstock</w:t>
      </w:r>
      <w:r w:rsidR="004B3EE3">
        <w:rPr>
          <w:rFonts w:ascii="Times New Roman" w:eastAsia="Heiti SC Light" w:hAnsi="Times New Roman" w:cs="Times New Roman"/>
          <w:color w:val="000000" w:themeColor="text1"/>
        </w:rPr>
        <w:t xml:space="preserve">, which dropped to </w:t>
      </w:r>
      <w:r w:rsidR="00161804">
        <w:rPr>
          <w:rFonts w:ascii="Times New Roman" w:eastAsia="Heiti SC Light" w:hAnsi="Times New Roman" w:cs="Times New Roman"/>
          <w:color w:val="000000" w:themeColor="text1"/>
        </w:rPr>
        <w:t>~9-fold at pH 2 due to a decrease</w:t>
      </w:r>
      <w:r w:rsidR="00D20162">
        <w:rPr>
          <w:rFonts w:ascii="Times New Roman" w:eastAsia="Heiti SC Light" w:hAnsi="Times New Roman" w:cs="Times New Roman"/>
          <w:color w:val="000000" w:themeColor="text1"/>
        </w:rPr>
        <w:t xml:space="preserve"> in Tb adsorption</w:t>
      </w:r>
      <w:r w:rsidR="008659E7">
        <w:rPr>
          <w:rFonts w:ascii="Times New Roman" w:eastAsia="Heiti SC Light" w:hAnsi="Times New Roman" w:cs="Times New Roman"/>
          <w:color w:val="000000" w:themeColor="text1"/>
        </w:rPr>
        <w:t>.</w:t>
      </w:r>
      <w:r w:rsidR="00161804">
        <w:rPr>
          <w:rFonts w:ascii="Times New Roman" w:eastAsia="Heiti SC Light" w:hAnsi="Times New Roman" w:cs="Times New Roman"/>
          <w:color w:val="000000" w:themeColor="text1"/>
        </w:rPr>
        <w:t xml:space="preserve">  </w:t>
      </w:r>
      <w:r w:rsidR="009958FF">
        <w:rPr>
          <w:rFonts w:ascii="Times New Roman" w:eastAsia="Heiti SC Light" w:hAnsi="Times New Roman" w:cs="Times New Roman"/>
          <w:color w:val="000000" w:themeColor="text1"/>
        </w:rPr>
        <w:t>Consistent with previous studies</w:t>
      </w:r>
      <w:r w:rsidR="009958FF" w:rsidRPr="00321FDD">
        <w:rPr>
          <w:rFonts w:ascii="Times New Roman" w:hAnsi="Times New Roman" w:cs="Times New Roman"/>
          <w:color w:val="000000" w:themeColor="text1"/>
        </w:rPr>
        <w:fldChar w:fldCharType="begin">
          <w:fldData xml:space="preserve">PEVuZE5vdGU+PENpdGU+PEF1dGhvcj5Nb3NiYWg8L0F1dGhvcj48WWVhcj4yMDEzPC9ZZWFyPjxS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</w:fldData>
        </w:fldChar>
      </w:r>
      <w:r w:rsidR="008E237E">
        <w:rPr>
          <w:rFonts w:ascii="Times New Roman" w:hAnsi="Times New Roman" w:cs="Times New Roman"/>
          <w:color w:val="000000" w:themeColor="text1"/>
        </w:rPr>
        <w:instrText xml:space="preserve"> ADDIN EN.CITE </w:instrText>
      </w:r>
      <w:r w:rsidR="008E237E">
        <w:rPr>
          <w:rFonts w:ascii="Times New Roman" w:hAnsi="Times New Roman" w:cs="Times New Roman"/>
          <w:color w:val="000000" w:themeColor="text1"/>
        </w:rPr>
        <w:fldChar w:fldCharType="begin">
          <w:fldData xml:space="preserve">PEVuZE5vdGU+PENpdGU+PEF1dGhvcj5Nb3NiYWg8L0F1dGhvcj48WWVhcj4yMDEzPC9ZZWFyPjxS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</w:fldData>
        </w:fldChar>
      </w:r>
      <w:r w:rsidR="008E237E">
        <w:rPr>
          <w:rFonts w:ascii="Times New Roman" w:hAnsi="Times New Roman" w:cs="Times New Roman"/>
          <w:color w:val="000000" w:themeColor="text1"/>
        </w:rPr>
        <w:instrText xml:space="preserve"> ADDIN EN.CITE.DATA </w:instrText>
      </w:r>
      <w:r w:rsidR="008E237E">
        <w:rPr>
          <w:rFonts w:ascii="Times New Roman" w:hAnsi="Times New Roman" w:cs="Times New Roman"/>
          <w:color w:val="000000" w:themeColor="text1"/>
        </w:rPr>
      </w:r>
      <w:r w:rsidR="008E237E">
        <w:rPr>
          <w:rFonts w:ascii="Times New Roman" w:hAnsi="Times New Roman" w:cs="Times New Roman"/>
          <w:color w:val="000000" w:themeColor="text1"/>
        </w:rPr>
        <w:fldChar w:fldCharType="end"/>
      </w:r>
      <w:r w:rsidR="009958FF" w:rsidRPr="00321FDD">
        <w:rPr>
          <w:rFonts w:ascii="Times New Roman" w:hAnsi="Times New Roman" w:cs="Times New Roman"/>
          <w:color w:val="000000" w:themeColor="text1"/>
        </w:rPr>
      </w:r>
      <w:r w:rsidR="009958FF" w:rsidRPr="00321FDD">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50-54</w:t>
      </w:r>
      <w:r w:rsidR="009958FF" w:rsidRPr="00321FDD">
        <w:rPr>
          <w:rFonts w:ascii="Times New Roman" w:hAnsi="Times New Roman" w:cs="Times New Roman"/>
          <w:color w:val="000000" w:themeColor="text1"/>
        </w:rPr>
        <w:fldChar w:fldCharType="end"/>
      </w:r>
      <w:r w:rsidR="009958FF">
        <w:rPr>
          <w:rFonts w:ascii="Times New Roman" w:hAnsi="Times New Roman" w:cs="Times New Roman"/>
          <w:color w:val="000000" w:themeColor="text1"/>
        </w:rPr>
        <w:t>,</w:t>
      </w:r>
      <w:r w:rsidR="009958FF">
        <w:rPr>
          <w:rFonts w:ascii="Times New Roman" w:eastAsia="Heiti SC Light" w:hAnsi="Times New Roman" w:cs="Times New Roman"/>
          <w:color w:val="000000" w:themeColor="text1"/>
        </w:rPr>
        <w:t xml:space="preserve"> </w:t>
      </w:r>
      <w:r w:rsidR="00544B71">
        <w:rPr>
          <w:rFonts w:ascii="Times New Roman" w:eastAsia="Heiti SC Light" w:hAnsi="Times New Roman" w:cs="Times New Roman"/>
          <w:color w:val="000000" w:themeColor="text1"/>
        </w:rPr>
        <w:t>we conclude th</w:t>
      </w:r>
      <w:r w:rsidR="00382BF3">
        <w:rPr>
          <w:rFonts w:ascii="Times New Roman" w:eastAsia="Heiti SC Light" w:hAnsi="Times New Roman" w:cs="Times New Roman"/>
          <w:color w:val="000000" w:themeColor="text1"/>
        </w:rPr>
        <w:t>at pH 5</w:t>
      </w:r>
      <w:r w:rsidR="00544B71">
        <w:rPr>
          <w:rFonts w:ascii="Times New Roman" w:eastAsia="Heiti SC Light" w:hAnsi="Times New Roman" w:cs="Times New Roman"/>
          <w:color w:val="000000" w:themeColor="text1"/>
        </w:rPr>
        <w:t>-6 is optimal</w:t>
      </w:r>
      <w:r w:rsidR="007C7251">
        <w:rPr>
          <w:rFonts w:ascii="Times New Roman" w:eastAsia="Heiti SC Light" w:hAnsi="Times New Roman" w:cs="Times New Roman"/>
          <w:color w:val="000000" w:themeColor="text1"/>
        </w:rPr>
        <w:t xml:space="preserve"> for REE biosorption, providing a</w:t>
      </w:r>
      <w:r w:rsidR="00544B71">
        <w:rPr>
          <w:rFonts w:ascii="Times New Roman" w:eastAsia="Heiti SC Light" w:hAnsi="Times New Roman" w:cs="Times New Roman"/>
          <w:color w:val="000000" w:themeColor="text1"/>
        </w:rPr>
        <w:t xml:space="preserve"> balance </w:t>
      </w:r>
      <w:r w:rsidR="00921771">
        <w:rPr>
          <w:rFonts w:ascii="Times New Roman" w:eastAsia="Heiti SC Light" w:hAnsi="Times New Roman" w:cs="Times New Roman"/>
          <w:color w:val="000000" w:themeColor="text1"/>
        </w:rPr>
        <w:t xml:space="preserve">between </w:t>
      </w:r>
      <w:r w:rsidR="009312BC">
        <w:rPr>
          <w:rFonts w:ascii="Times New Roman" w:eastAsia="Heiti SC Light" w:hAnsi="Times New Roman" w:cs="Times New Roman"/>
          <w:color w:val="000000" w:themeColor="text1"/>
        </w:rPr>
        <w:t>extraction</w:t>
      </w:r>
      <w:r w:rsidR="00544B71">
        <w:rPr>
          <w:rFonts w:ascii="Times New Roman" w:eastAsia="Heiti SC Light" w:hAnsi="Times New Roman" w:cs="Times New Roman"/>
          <w:color w:val="000000" w:themeColor="text1"/>
        </w:rPr>
        <w:t xml:space="preserve"> efficiency and REE solubility.</w:t>
      </w:r>
      <w:r w:rsidR="00B617A7" w:rsidRPr="00321FDD">
        <w:rPr>
          <w:rFonts w:ascii="Times New Roman" w:eastAsia="Heiti SC Light" w:hAnsi="Times New Roman" w:cs="Times New Roman"/>
          <w:color w:val="000000" w:themeColor="text1"/>
        </w:rPr>
        <w:t xml:space="preserve"> </w:t>
      </w:r>
    </w:p>
    <w:p w14:paraId="18EA7CEE" w14:textId="40611D88" w:rsidR="0039186F" w:rsidRPr="00321FDD" w:rsidRDefault="00517509" w:rsidP="00853685">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Likely factors contributing to suppressed REE adsorption at lower pH include the</w:t>
      </w:r>
      <w:r w:rsidR="00544B71">
        <w:rPr>
          <w:rFonts w:ascii="Times New Roman" w:eastAsia="Heiti SC Light" w:hAnsi="Times New Roman" w:cs="Times New Roman"/>
          <w:color w:val="000000" w:themeColor="text1"/>
        </w:rPr>
        <w:t xml:space="preserve"> protonation of ce</w:t>
      </w:r>
      <w:r w:rsidR="009312BC">
        <w:rPr>
          <w:rFonts w:ascii="Times New Roman" w:eastAsia="Heiti SC Light" w:hAnsi="Times New Roman" w:cs="Times New Roman"/>
          <w:color w:val="000000" w:themeColor="text1"/>
        </w:rPr>
        <w:t>ll surface binding sites and an</w:t>
      </w:r>
      <w:r w:rsidR="00544B71">
        <w:rPr>
          <w:rFonts w:ascii="Times New Roman" w:eastAsia="Heiti SC Light" w:hAnsi="Times New Roman" w:cs="Times New Roman"/>
          <w:color w:val="000000" w:themeColor="text1"/>
        </w:rPr>
        <w:t xml:space="preserve"> increase in </w:t>
      </w:r>
      <w:r w:rsidR="009958FF">
        <w:rPr>
          <w:rFonts w:ascii="Times New Roman" w:eastAsia="Heiti SC Light" w:hAnsi="Times New Roman" w:cs="Times New Roman"/>
          <w:color w:val="000000" w:themeColor="text1"/>
        </w:rPr>
        <w:t xml:space="preserve">overall </w:t>
      </w:r>
      <w:r w:rsidR="00544B71">
        <w:rPr>
          <w:rFonts w:ascii="Times New Roman" w:eastAsia="Heiti SC Light" w:hAnsi="Times New Roman" w:cs="Times New Roman"/>
          <w:color w:val="000000" w:themeColor="text1"/>
        </w:rPr>
        <w:t>cell surface charge</w:t>
      </w:r>
      <w:r w:rsidR="00837929">
        <w:rPr>
          <w:rFonts w:ascii="Times New Roman" w:eastAsia="Heiti SC Light" w:hAnsi="Times New Roman" w:cs="Times New Roman"/>
          <w:color w:val="000000" w:themeColor="text1"/>
        </w:rPr>
        <w:t xml:space="preserve">.  </w:t>
      </w:r>
      <w:r w:rsidR="0077670A">
        <w:rPr>
          <w:rFonts w:ascii="Times New Roman" w:eastAsia="Heiti SC Light" w:hAnsi="Times New Roman" w:cs="Times New Roman"/>
          <w:color w:val="000000" w:themeColor="text1"/>
        </w:rPr>
        <w:t>T</w:t>
      </w:r>
      <w:r w:rsidR="006C6A7D">
        <w:rPr>
          <w:rFonts w:ascii="Times New Roman" w:eastAsia="Heiti SC Light" w:hAnsi="Times New Roman" w:cs="Times New Roman"/>
          <w:color w:val="000000" w:themeColor="text1"/>
        </w:rPr>
        <w:t xml:space="preserve">he </w:t>
      </w:r>
      <w:r w:rsidR="006C6A7D">
        <w:rPr>
          <w:rFonts w:ascii="Times New Roman" w:eastAsia="Heiti SC Light" w:hAnsi="Times New Roman" w:cs="Times New Roman"/>
          <w:color w:val="000000" w:themeColor="text1"/>
        </w:rPr>
        <w:lastRenderedPageBreak/>
        <w:t xml:space="preserve">primary </w:t>
      </w:r>
      <w:r w:rsidR="00895A88">
        <w:rPr>
          <w:rFonts w:ascii="Times New Roman" w:eastAsia="Heiti SC Light" w:hAnsi="Times New Roman" w:cs="Times New Roman"/>
          <w:color w:val="000000" w:themeColor="text1"/>
        </w:rPr>
        <w:t xml:space="preserve">native </w:t>
      </w:r>
      <w:r w:rsidR="006C6A7D">
        <w:rPr>
          <w:rFonts w:ascii="Times New Roman" w:eastAsia="Heiti SC Light" w:hAnsi="Times New Roman" w:cs="Times New Roman"/>
          <w:color w:val="000000" w:themeColor="text1"/>
        </w:rPr>
        <w:t>cell surface function</w:t>
      </w:r>
      <w:r w:rsidR="00895A88">
        <w:rPr>
          <w:rFonts w:ascii="Times New Roman" w:eastAsia="Heiti SC Light" w:hAnsi="Times New Roman" w:cs="Times New Roman"/>
          <w:color w:val="000000" w:themeColor="text1"/>
        </w:rPr>
        <w:t>al</w:t>
      </w:r>
      <w:r w:rsidR="006C6A7D">
        <w:rPr>
          <w:rFonts w:ascii="Times New Roman" w:eastAsia="Heiti SC Light" w:hAnsi="Times New Roman" w:cs="Times New Roman"/>
          <w:color w:val="000000" w:themeColor="text1"/>
        </w:rPr>
        <w:t xml:space="preserve"> groups involved in REE adsorptio</w:t>
      </w:r>
      <w:r w:rsidR="00513F5A">
        <w:rPr>
          <w:rFonts w:ascii="Times New Roman" w:eastAsia="Heiti SC Light" w:hAnsi="Times New Roman" w:cs="Times New Roman"/>
          <w:color w:val="000000" w:themeColor="text1"/>
        </w:rPr>
        <w:t>n</w:t>
      </w:r>
      <w:r w:rsidR="00D20162">
        <w:rPr>
          <w:rFonts w:ascii="Times New Roman" w:eastAsia="Heiti SC Light" w:hAnsi="Times New Roman" w:cs="Times New Roman"/>
          <w:color w:val="000000" w:themeColor="text1"/>
        </w:rPr>
        <w:t xml:space="preserve"> are carboxyl (</w:t>
      </w:r>
      <w:proofErr w:type="spellStart"/>
      <w:r w:rsidR="00D20162">
        <w:rPr>
          <w:rFonts w:ascii="Times New Roman" w:eastAsia="Heiti SC Light" w:hAnsi="Times New Roman" w:cs="Times New Roman"/>
          <w:color w:val="000000" w:themeColor="text1"/>
        </w:rPr>
        <w:t>pKa</w:t>
      </w:r>
      <w:proofErr w:type="spellEnd"/>
      <w:r w:rsidR="00D20162">
        <w:rPr>
          <w:rFonts w:ascii="Times New Roman" w:eastAsia="Heiti SC Light" w:hAnsi="Times New Roman" w:cs="Times New Roman"/>
          <w:color w:val="000000" w:themeColor="text1"/>
        </w:rPr>
        <w:t>,</w:t>
      </w:r>
      <w:r w:rsidR="0077670A">
        <w:rPr>
          <w:rFonts w:ascii="Times New Roman" w:eastAsia="Heiti SC Light" w:hAnsi="Times New Roman" w:cs="Times New Roman"/>
          <w:color w:val="000000" w:themeColor="text1"/>
        </w:rPr>
        <w:t xml:space="preserve"> 4.</w:t>
      </w:r>
      <w:r w:rsidR="00D20162">
        <w:rPr>
          <w:rFonts w:ascii="Times New Roman" w:eastAsia="Heiti SC Light" w:hAnsi="Times New Roman" w:cs="Times New Roman"/>
          <w:color w:val="000000" w:themeColor="text1"/>
        </w:rPr>
        <w:t>3 and 5.5) and phosphoryl (</w:t>
      </w:r>
      <w:proofErr w:type="spellStart"/>
      <w:r w:rsidR="00D20162">
        <w:rPr>
          <w:rFonts w:ascii="Times New Roman" w:eastAsia="Heiti SC Light" w:hAnsi="Times New Roman" w:cs="Times New Roman"/>
          <w:color w:val="000000" w:themeColor="text1"/>
        </w:rPr>
        <w:t>pKa</w:t>
      </w:r>
      <w:proofErr w:type="spellEnd"/>
      <w:r w:rsidR="00D20162">
        <w:rPr>
          <w:rFonts w:ascii="Times New Roman" w:eastAsia="Heiti SC Light" w:hAnsi="Times New Roman" w:cs="Times New Roman"/>
          <w:color w:val="000000" w:themeColor="text1"/>
        </w:rPr>
        <w:t>,</w:t>
      </w:r>
      <w:r w:rsidR="0077670A">
        <w:rPr>
          <w:rFonts w:ascii="Times New Roman" w:eastAsia="Heiti SC Light" w:hAnsi="Times New Roman" w:cs="Times New Roman"/>
          <w:color w:val="000000" w:themeColor="text1"/>
        </w:rPr>
        <w:t xml:space="preserve"> 2.2 and 6.9)</w:t>
      </w:r>
      <w:r w:rsidR="00D20162">
        <w:rPr>
          <w:rFonts w:ascii="Times New Roman" w:eastAsia="Heiti SC Light" w:hAnsi="Times New Roman" w:cs="Times New Roman"/>
          <w:color w:val="000000" w:themeColor="text1"/>
        </w:rPr>
        <w:t>.</w:t>
      </w:r>
      <w:r w:rsidR="00841E70">
        <w:rPr>
          <w:rFonts w:ascii="Times New Roman" w:eastAsia="Heiti SC Light" w:hAnsi="Times New Roman" w:cs="Times New Roman"/>
          <w:color w:val="000000" w:themeColor="text1"/>
        </w:rPr>
        <w:fldChar w:fldCharType="begin">
          <w:fldData xml:space="preserve">PEVuZE5vdGU+PENpdGU+PEF1dGhvcj5OZ3dlbnlhPC9BdXRob3I+PFllYXI+MjAxMDwvWWVhcj48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</w:fldData>
        </w:fldChar>
      </w:r>
      <w:r w:rsidR="00CC696F">
        <w:rPr>
          <w:rFonts w:ascii="Times New Roman" w:eastAsia="Heiti SC Light" w:hAnsi="Times New Roman" w:cs="Times New Roman"/>
          <w:color w:val="000000" w:themeColor="text1"/>
        </w:rPr>
        <w:instrText xml:space="preserve"> ADDIN EN.CITE </w:instrText>
      </w:r>
      <w:r w:rsidR="00CC696F">
        <w:rPr>
          <w:rFonts w:ascii="Times New Roman" w:eastAsia="Heiti SC Light" w:hAnsi="Times New Roman" w:cs="Times New Roman"/>
          <w:color w:val="000000" w:themeColor="text1"/>
        </w:rPr>
        <w:fldChar w:fldCharType="begin">
          <w:fldData xml:space="preserve">PEVuZE5vdGU+PENpdGU+PEF1dGhvcj5OZ3dlbnlhPC9BdXRob3I+PFllYXI+MjAxMDwvWWVhcj48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</w:fldData>
        </w:fldChar>
      </w:r>
      <w:r w:rsidR="00CC696F">
        <w:rPr>
          <w:rFonts w:ascii="Times New Roman" w:eastAsia="Heiti SC Light" w:hAnsi="Times New Roman" w:cs="Times New Roman"/>
          <w:color w:val="000000" w:themeColor="text1"/>
        </w:rPr>
        <w:instrText xml:space="preserve"> ADDIN EN.CITE.DATA </w:instrText>
      </w:r>
      <w:r w:rsidR="00CC696F">
        <w:rPr>
          <w:rFonts w:ascii="Times New Roman" w:eastAsia="Heiti SC Light" w:hAnsi="Times New Roman" w:cs="Times New Roman"/>
          <w:color w:val="000000" w:themeColor="text1"/>
        </w:rPr>
      </w:r>
      <w:r w:rsidR="00CC696F">
        <w:rPr>
          <w:rFonts w:ascii="Times New Roman" w:eastAsia="Heiti SC Light" w:hAnsi="Times New Roman" w:cs="Times New Roman"/>
          <w:color w:val="000000" w:themeColor="text1"/>
        </w:rPr>
        <w:fldChar w:fldCharType="end"/>
      </w:r>
      <w:r w:rsidR="00841E70">
        <w:rPr>
          <w:rFonts w:ascii="Times New Roman" w:eastAsia="Heiti SC Light" w:hAnsi="Times New Roman" w:cs="Times New Roman"/>
          <w:color w:val="000000" w:themeColor="text1"/>
        </w:rPr>
      </w:r>
      <w:r w:rsidR="00841E70">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18-21</w:t>
      </w:r>
      <w:r w:rsidR="00841E70">
        <w:rPr>
          <w:rFonts w:ascii="Times New Roman" w:eastAsia="Heiti SC Light" w:hAnsi="Times New Roman" w:cs="Times New Roman"/>
          <w:color w:val="000000" w:themeColor="text1"/>
        </w:rPr>
        <w:fldChar w:fldCharType="end"/>
      </w:r>
      <w:r w:rsidR="00D20162">
        <w:rPr>
          <w:rFonts w:ascii="Times New Roman" w:eastAsia="Heiti SC Light" w:hAnsi="Times New Roman" w:cs="Times New Roman"/>
          <w:color w:val="000000" w:themeColor="text1"/>
        </w:rPr>
        <w:t xml:space="preserve">  At low &lt;4</w:t>
      </w:r>
      <w:r w:rsidR="00841E70">
        <w:rPr>
          <w:rFonts w:ascii="Times New Roman" w:eastAsia="Heiti SC Light" w:hAnsi="Times New Roman" w:cs="Times New Roman"/>
          <w:color w:val="000000" w:themeColor="text1"/>
        </w:rPr>
        <w:t xml:space="preserve">, phosphoryl ligands </w:t>
      </w:r>
      <w:r w:rsidR="00E9122B">
        <w:rPr>
          <w:rFonts w:ascii="Times New Roman" w:eastAsia="Heiti SC Light" w:hAnsi="Times New Roman" w:cs="Times New Roman"/>
          <w:color w:val="000000" w:themeColor="text1"/>
        </w:rPr>
        <w:t xml:space="preserve">are expected to </w:t>
      </w:r>
      <w:r w:rsidR="00EC3355">
        <w:rPr>
          <w:rFonts w:ascii="Times New Roman" w:eastAsia="Heiti SC Light" w:hAnsi="Times New Roman" w:cs="Times New Roman"/>
          <w:color w:val="000000" w:themeColor="text1"/>
        </w:rPr>
        <w:t xml:space="preserve">exert a </w:t>
      </w:r>
      <w:r w:rsidR="00841E70">
        <w:rPr>
          <w:rFonts w:ascii="Times New Roman" w:eastAsia="Heiti SC Light" w:hAnsi="Times New Roman" w:cs="Times New Roman"/>
          <w:color w:val="000000" w:themeColor="text1"/>
        </w:rPr>
        <w:t>dominant control on REE adsorption, and carboxyl ligands play a larger role as pH increases</w:t>
      </w:r>
      <w:r w:rsidR="00D20162">
        <w:rPr>
          <w:rFonts w:ascii="Times New Roman" w:eastAsia="Heiti SC Light" w:hAnsi="Times New Roman" w:cs="Times New Roman"/>
          <w:color w:val="000000" w:themeColor="text1"/>
        </w:rPr>
        <w:t>,</w:t>
      </w:r>
      <w:r w:rsidR="00841E70">
        <w:rPr>
          <w:rFonts w:ascii="Times New Roman" w:eastAsia="Heiti SC Light" w:hAnsi="Times New Roman" w:cs="Times New Roman"/>
          <w:color w:val="000000" w:themeColor="text1"/>
        </w:rPr>
        <w:fldChar w:fldCharType="begin"/>
      </w:r>
      <w:r w:rsidR="008E237E">
        <w:rPr>
          <w:rFonts w:ascii="Times New Roman" w:eastAsia="Heiti SC Light" w:hAnsi="Times New Roman" w:cs="Times New Roman"/>
          <w:color w:val="000000" w:themeColor="text1"/>
        </w:rPr>
        <w:instrText xml:space="preserve"> ADDIN EN.CITE &lt;EndNote&gt;&lt;Cite&gt;&lt;Author&gt;Takahashi&lt;/Author&gt;&lt;Year&gt;2010&lt;/Year&gt;&lt;RecNum&gt;154&lt;/RecNum&gt;&lt;DisplayText&gt;&lt;style face="superscript"&gt;55&lt;/style&gt;&lt;/DisplayText&gt;&lt;record&gt;&lt;rec-number&gt;154&lt;/rec-number&gt;&lt;foreign-keys&gt;&lt;key app="EN" db-id="25w0vv2vbpsatwef55zpe9ahweat5xwf2zww" timestamp="1526080137"&gt;154&lt;/key&gt;&lt;/foreign-keys&gt;&lt;ref-type name="Journal Article"&gt;17&lt;/ref-type&gt;&lt;contributors&gt;&lt;authors&gt;&lt;author&gt;Takahashi, Y.; Yamamoto, M.; Yamamoto, Y.; Tanaka, K.&lt;/author&gt;&lt;/authors&gt;&lt;/contributors&gt;&lt;titles&gt;&lt;title&gt;EXAFS study on the cause of enrichment of heavy REEs on bacterial surfaces&lt;/title&gt;&lt;secondary-title&gt;Geochimica Et Cosmochimica Acta&lt;/secondary-title&gt;&lt;/titles&gt;&lt;periodical&gt;&lt;full-title&gt;Geochimica Et Cosmochimica Acta&lt;/full-title&gt;&lt;abbr-1&gt;Geochim Cosmochim Ac&lt;/abbr-1&gt;&lt;/periodical&gt;&lt;pages&gt;5443-5462&lt;/pages&gt;&lt;volume&gt;74&lt;/volume&gt;&lt;dates&gt;&lt;year&gt;2010&lt;/year&gt;&lt;/dates&gt;&lt;urls&gt;&lt;/urls&gt;&lt;electronic-resource-num&gt;10.1016/j.gca.2010.07.001&lt;/electronic-resource-num&gt;&lt;/record&gt;&lt;/Cite&gt;&lt;/EndNote&gt;</w:instrText>
      </w:r>
      <w:r w:rsidR="00841E70">
        <w:rPr>
          <w:rFonts w:ascii="Times New Roman" w:eastAsia="Heiti SC Light" w:hAnsi="Times New Roman" w:cs="Times New Roman"/>
          <w:color w:val="000000" w:themeColor="text1"/>
        </w:rPr>
        <w:fldChar w:fldCharType="separate"/>
      </w:r>
      <w:r w:rsidR="008E237E" w:rsidRPr="008E237E">
        <w:rPr>
          <w:rFonts w:ascii="Times New Roman" w:eastAsia="Heiti SC Light" w:hAnsi="Times New Roman" w:cs="Times New Roman"/>
          <w:noProof/>
          <w:color w:val="000000" w:themeColor="text1"/>
          <w:vertAlign w:val="superscript"/>
        </w:rPr>
        <w:t>55</w:t>
      </w:r>
      <w:r w:rsidR="00841E70">
        <w:rPr>
          <w:rFonts w:ascii="Times New Roman" w:eastAsia="Heiti SC Light" w:hAnsi="Times New Roman" w:cs="Times New Roman"/>
          <w:color w:val="000000" w:themeColor="text1"/>
        </w:rPr>
        <w:fldChar w:fldCharType="end"/>
      </w:r>
      <w:r w:rsidR="00E9122B">
        <w:rPr>
          <w:rFonts w:ascii="Times New Roman" w:eastAsia="Heiti SC Light" w:hAnsi="Times New Roman" w:cs="Times New Roman"/>
          <w:color w:val="000000" w:themeColor="text1"/>
        </w:rPr>
        <w:t xml:space="preserve"> which is reflected in the REE adsorption data in which adsorption decreases with pH, especially below pH 4</w:t>
      </w:r>
      <w:r w:rsidR="00841E70">
        <w:rPr>
          <w:rFonts w:ascii="Times New Roman" w:eastAsia="Heiti SC Light" w:hAnsi="Times New Roman" w:cs="Times New Roman"/>
          <w:color w:val="000000" w:themeColor="text1"/>
        </w:rPr>
        <w:t xml:space="preserve">.  </w:t>
      </w:r>
      <w:r w:rsidR="00E9122B">
        <w:rPr>
          <w:rFonts w:ascii="Times New Roman" w:eastAsia="Heiti SC Light" w:hAnsi="Times New Roman" w:cs="Times New Roman"/>
          <w:color w:val="000000" w:themeColor="text1"/>
        </w:rPr>
        <w:t xml:space="preserve">At </w:t>
      </w:r>
      <w:r w:rsidR="003F6BDE">
        <w:rPr>
          <w:rFonts w:ascii="Times New Roman" w:eastAsia="Heiti SC Light" w:hAnsi="Times New Roman" w:cs="Times New Roman"/>
          <w:color w:val="000000" w:themeColor="text1"/>
        </w:rPr>
        <w:t>pH</w:t>
      </w:r>
      <w:r w:rsidR="00E9122B">
        <w:rPr>
          <w:rFonts w:ascii="Times New Roman" w:eastAsia="Heiti SC Light" w:hAnsi="Times New Roman" w:cs="Times New Roman"/>
          <w:color w:val="000000" w:themeColor="text1"/>
        </w:rPr>
        <w:t xml:space="preserve"> &gt; 6</w:t>
      </w:r>
      <w:r w:rsidR="003F6BDE">
        <w:rPr>
          <w:rFonts w:ascii="Times New Roman" w:eastAsia="Heiti SC Light" w:hAnsi="Times New Roman" w:cs="Times New Roman"/>
          <w:color w:val="000000" w:themeColor="text1"/>
        </w:rPr>
        <w:t xml:space="preserve">, while </w:t>
      </w:r>
      <w:r w:rsidR="00E9122B">
        <w:rPr>
          <w:rFonts w:ascii="Times New Roman" w:eastAsia="Heiti SC Light" w:hAnsi="Times New Roman" w:cs="Times New Roman"/>
          <w:color w:val="000000" w:themeColor="text1"/>
        </w:rPr>
        <w:t>adsorption efficiency may be increase</w:t>
      </w:r>
      <w:r w:rsidR="00841364">
        <w:rPr>
          <w:rFonts w:ascii="Times New Roman" w:eastAsia="Heiti SC Light" w:hAnsi="Times New Roman" w:cs="Times New Roman"/>
          <w:color w:val="000000" w:themeColor="text1"/>
        </w:rPr>
        <w:t>d</w:t>
      </w:r>
      <w:r w:rsidR="00544B71">
        <w:rPr>
          <w:rFonts w:ascii="Times New Roman" w:eastAsia="Heiti SC Light" w:hAnsi="Times New Roman" w:cs="Times New Roman"/>
          <w:color w:val="000000" w:themeColor="text1"/>
        </w:rPr>
        <w:t>, s</w:t>
      </w:r>
      <w:r w:rsidR="00D20162">
        <w:rPr>
          <w:rFonts w:ascii="Times New Roman" w:eastAsia="Heiti SC Light" w:hAnsi="Times New Roman" w:cs="Times New Roman"/>
          <w:color w:val="000000" w:themeColor="text1"/>
        </w:rPr>
        <w:t>oluble REE concentrations is limited by REE</w:t>
      </w:r>
      <w:r w:rsidR="00544B71">
        <w:rPr>
          <w:rFonts w:ascii="Times New Roman" w:eastAsia="Heiti SC Light" w:hAnsi="Times New Roman" w:cs="Times New Roman"/>
          <w:color w:val="000000" w:themeColor="text1"/>
        </w:rPr>
        <w:t xml:space="preserve"> precipitation.</w:t>
      </w:r>
      <w:r w:rsidR="00544B71">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&lt;EndNote&gt;&lt;Cite&gt;&lt;Author&gt;Park&lt;/Author&gt;&lt;Year&gt;2017&lt;/Year&gt;&lt;RecNum&gt;47&lt;/RecNum&gt;&lt;DisplayText&gt;&lt;style face="superscript"&gt;17&lt;/style&gt;&lt;/DisplayText&gt;&lt;record&gt;&lt;rec-number&gt;47&lt;/rec-number&gt;&lt;foreign-keys&gt;&lt;key app="EN" db-id="25w0vv2vbpsatwef55zpe9ahweat5xwf2zww" timestamp="1512585810"&gt;47&lt;/key&gt;&lt;/foreign-keys&gt;&lt;ref-type name="Journal Article"&gt;17&lt;/ref-type&gt;&lt;contributors&gt;&lt;authors&gt;&lt;author&gt;Park, D. M.&lt;/author&gt;&lt;author&gt;Brewer, A.&lt;/author&gt;&lt;author&gt;Reed, D. W.&lt;/author&gt;&lt;author&gt;Lammers, L. N.&lt;/author&gt;&lt;author&gt;Jiao, Y.&lt;/author&gt;&lt;/authors&gt;&lt;/contributors&gt;&lt;auth-address&gt;Physical and Life Science Directorate, Lawrence Livermore National Laboratory , Livermore, California 94550, United States.&amp;#xD;Univiersty of Washington , Earth and Space Sciences, Seattle, Washington 98195, United States.&amp;#xD;Department of Biological and Chemical Processing, Idaho National Laboratory , Idaho Falls, Idaho 83415, United States.&amp;#xD;Department of Environmental Science, Policy, and Management, University of California , Berkeley, California 94720, United States.&lt;/auth-address&gt;&lt;titles&gt;&lt;title&gt;Recovery of Rare Earth Elements from Low-Grade Feedstock Leachates Using Engineered Bacteria&lt;/title&gt;&lt;secondary-title&gt;Environ Sci Technol&lt;/secondary-title&gt;&lt;/titles&gt;&lt;periodical&gt;&lt;full-title&gt;Environmental Science &amp;amp; Technology&lt;/full-title&gt;&lt;abbr-1&gt;Environ Sci Technol&lt;/abbr-1&gt;&lt;/periodical&gt;&lt;pages&gt;13471-13480&lt;/pages&gt;&lt;volume&gt;51&lt;/volume&gt;&lt;number&gt;22&lt;/number&gt;&lt;dates&gt;&lt;year&gt;2017&lt;/year&gt;&lt;pub-dates&gt;&lt;date&gt;Nov 21&lt;/date&gt;&lt;/pub-dates&gt;&lt;/dates&gt;&lt;isbn&gt;1520-5851 (Electronic)&amp;#xD;0013-936X (Linking)&lt;/isbn&gt;&lt;accession-num&gt;28944666&lt;/accession-num&gt;&lt;urls&gt;&lt;related-urls&gt;&lt;url&gt;https://www.ncbi.nlm.nih.gov/pubmed/28944666&lt;/url&gt;&lt;/related-urls&gt;&lt;/urls&gt;&lt;electronic-resource-num&gt;10.1021/acs.est.7b02414&lt;/electronic-resource-num&gt;&lt;/record&gt;&lt;/Cite&gt;&lt;/EndNote&gt;</w:instrText>
      </w:r>
      <w:r w:rsidR="00544B71">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17</w:t>
      </w:r>
      <w:r w:rsidR="00544B71">
        <w:rPr>
          <w:rFonts w:ascii="Times New Roman" w:eastAsia="Heiti SC Light" w:hAnsi="Times New Roman" w:cs="Times New Roman"/>
          <w:color w:val="000000" w:themeColor="text1"/>
        </w:rPr>
        <w:fldChar w:fldCharType="end"/>
      </w:r>
      <w:r w:rsidR="00544B71">
        <w:rPr>
          <w:rFonts w:ascii="Times New Roman" w:eastAsia="Heiti SC Light" w:hAnsi="Times New Roman" w:cs="Times New Roman"/>
          <w:color w:val="000000" w:themeColor="text1"/>
        </w:rPr>
        <w:t xml:space="preserve">  </w:t>
      </w:r>
      <w:r w:rsidR="005730AD">
        <w:rPr>
          <w:rFonts w:ascii="Times New Roman" w:eastAsia="Heiti SC Light" w:hAnsi="Times New Roman" w:cs="Times New Roman"/>
          <w:color w:val="000000" w:themeColor="text1"/>
        </w:rPr>
        <w:t xml:space="preserve">We conclude that </w:t>
      </w:r>
      <w:r w:rsidR="005730AD">
        <w:rPr>
          <w:rFonts w:ascii="Times New Roman" w:hAnsi="Times New Roman" w:cs="Times New Roman"/>
          <w:color w:val="000000" w:themeColor="text1"/>
        </w:rPr>
        <w:t>t</w:t>
      </w:r>
      <w:r w:rsidR="00544B71">
        <w:rPr>
          <w:rFonts w:ascii="Times New Roman" w:hAnsi="Times New Roman" w:cs="Times New Roman"/>
          <w:color w:val="000000" w:themeColor="text1"/>
        </w:rPr>
        <w:t xml:space="preserve">he </w:t>
      </w:r>
      <w:r w:rsidR="005730AD">
        <w:rPr>
          <w:rFonts w:ascii="Times New Roman" w:hAnsi="Times New Roman" w:cs="Times New Roman"/>
          <w:color w:val="000000" w:themeColor="text1"/>
        </w:rPr>
        <w:t xml:space="preserve">optimal REE adsorption by the </w:t>
      </w:r>
      <w:r w:rsidR="00544B71">
        <w:rPr>
          <w:rFonts w:ascii="Times New Roman" w:hAnsi="Times New Roman" w:cs="Times New Roman"/>
          <w:color w:val="000000" w:themeColor="text1"/>
        </w:rPr>
        <w:t xml:space="preserve">LBT-displayed strain of </w:t>
      </w:r>
      <w:r w:rsidR="00544B71" w:rsidRPr="00544B71">
        <w:rPr>
          <w:rFonts w:ascii="Times New Roman" w:hAnsi="Times New Roman" w:cs="Times New Roman"/>
          <w:i/>
          <w:color w:val="000000" w:themeColor="text1"/>
        </w:rPr>
        <w:t>E. coli</w:t>
      </w:r>
      <w:r w:rsidR="00544B71">
        <w:rPr>
          <w:rFonts w:ascii="Times New Roman" w:hAnsi="Times New Roman" w:cs="Times New Roman"/>
          <w:color w:val="000000" w:themeColor="text1"/>
        </w:rPr>
        <w:t xml:space="preserve"> </w:t>
      </w:r>
      <w:r w:rsidR="005730AD">
        <w:rPr>
          <w:rFonts w:ascii="Times New Roman" w:hAnsi="Times New Roman" w:cs="Times New Roman"/>
          <w:color w:val="000000" w:themeColor="text1"/>
        </w:rPr>
        <w:t>occurs at pH 5-6.</w:t>
      </w:r>
    </w:p>
    <w:p w14:paraId="49A84BCF" w14:textId="45E6F4EC" w:rsidR="00150BBF" w:rsidRPr="00321FDD" w:rsidRDefault="00692358" w:rsidP="00853685">
      <w:pPr>
        <w:spacing w:line="480" w:lineRule="auto"/>
        <w:outlineLvl w:val="0"/>
        <w:rPr>
          <w:rFonts w:ascii="Times New Roman" w:eastAsia="Heiti SC Light" w:hAnsi="Times New Roman" w:cs="Times New Roman"/>
          <w:i/>
          <w:color w:val="000000" w:themeColor="text1"/>
        </w:rPr>
      </w:pPr>
      <w:r w:rsidRPr="00321FDD">
        <w:rPr>
          <w:rFonts w:ascii="Times New Roman" w:eastAsia="Heiti SC Light" w:hAnsi="Times New Roman" w:cs="Times New Roman"/>
          <w:i/>
          <w:color w:val="000000" w:themeColor="text1"/>
        </w:rPr>
        <w:t>Effects of temperature</w:t>
      </w:r>
    </w:p>
    <w:p w14:paraId="05A66564" w14:textId="060E48AF" w:rsidR="00402C11" w:rsidRPr="00654A50" w:rsidRDefault="005730AD" w:rsidP="00853685">
      <w:pPr>
        <w:spacing w:line="480" w:lineRule="auto"/>
        <w:ind w:firstLine="720"/>
        <w:rPr>
          <w:rFonts w:ascii="Times New Roman" w:hAnsi="Times New Roman" w:cs="Times New Roman"/>
          <w:color w:val="000000" w:themeColor="text1"/>
        </w:rPr>
      </w:pPr>
      <w:r>
        <w:rPr>
          <w:rFonts w:ascii="Times New Roman" w:eastAsia="Heiti SC Light" w:hAnsi="Times New Roman" w:cs="Times New Roman"/>
          <w:color w:val="000000" w:themeColor="text1"/>
        </w:rPr>
        <w:t>Since geothermal fluids</w:t>
      </w:r>
      <w:r w:rsidR="00F37111">
        <w:rPr>
          <w:rFonts w:ascii="Times New Roman" w:eastAsia="Heiti SC Light" w:hAnsi="Times New Roman" w:cs="Times New Roman"/>
          <w:color w:val="000000" w:themeColor="text1"/>
        </w:rPr>
        <w:t xml:space="preserve"> range from ambient tempe</w:t>
      </w:r>
      <w:r w:rsidR="0056577F">
        <w:rPr>
          <w:rFonts w:ascii="Times New Roman" w:eastAsia="Heiti SC Light" w:hAnsi="Times New Roman" w:cs="Times New Roman"/>
          <w:color w:val="000000" w:themeColor="text1"/>
        </w:rPr>
        <w:t>ratures to hundreds of degrees Celsius</w:t>
      </w:r>
      <w:r w:rsidR="00F37111">
        <w:rPr>
          <w:rFonts w:ascii="Times New Roman" w:eastAsia="Heiti SC Light" w:hAnsi="Times New Roman" w:cs="Times New Roman"/>
          <w:color w:val="000000" w:themeColor="text1"/>
        </w:rPr>
        <w:t xml:space="preserve">, we examined REE </w:t>
      </w:r>
      <w:r w:rsidR="00752953">
        <w:rPr>
          <w:rFonts w:ascii="Times New Roman" w:eastAsia="Heiti SC Light" w:hAnsi="Times New Roman" w:cs="Times New Roman"/>
          <w:color w:val="000000" w:themeColor="text1"/>
        </w:rPr>
        <w:t>extraction</w:t>
      </w:r>
      <w:r w:rsidR="00712F40">
        <w:rPr>
          <w:rFonts w:ascii="Times New Roman" w:eastAsia="Heiti SC Light" w:hAnsi="Times New Roman" w:cs="Times New Roman"/>
          <w:color w:val="000000" w:themeColor="text1"/>
        </w:rPr>
        <w:t xml:space="preserve"> efficiency as a function of</w:t>
      </w:r>
      <w:r w:rsidR="00F37111">
        <w:rPr>
          <w:rFonts w:ascii="Times New Roman" w:eastAsia="Heiti SC Light" w:hAnsi="Times New Roman" w:cs="Times New Roman"/>
          <w:color w:val="000000" w:themeColor="text1"/>
        </w:rPr>
        <w:t xml:space="preserve"> temp</w:t>
      </w:r>
      <w:r w:rsidR="00712F40">
        <w:rPr>
          <w:rFonts w:ascii="Times New Roman" w:eastAsia="Heiti SC Light" w:hAnsi="Times New Roman" w:cs="Times New Roman"/>
          <w:color w:val="000000" w:themeColor="text1"/>
        </w:rPr>
        <w:t>erature</w:t>
      </w:r>
      <w:r w:rsidR="00F37111">
        <w:rPr>
          <w:rFonts w:ascii="Times New Roman" w:eastAsia="Heiti SC Light" w:hAnsi="Times New Roman" w:cs="Times New Roman"/>
          <w:color w:val="000000" w:themeColor="text1"/>
        </w:rPr>
        <w:t xml:space="preserve">.  </w:t>
      </w:r>
      <w:r w:rsidR="00F37111">
        <w:rPr>
          <w:rFonts w:ascii="Times New Roman" w:hAnsi="Times New Roman" w:cs="Times New Roman"/>
          <w:color w:val="000000" w:themeColor="text1"/>
        </w:rPr>
        <w:t xml:space="preserve">A series of </w:t>
      </w:r>
      <w:r w:rsidR="00F37111">
        <w:rPr>
          <w:rFonts w:ascii="Times New Roman" w:eastAsia="Heiti SC Light" w:hAnsi="Times New Roman" w:cs="Times New Roman"/>
          <w:color w:val="000000" w:themeColor="text1"/>
        </w:rPr>
        <w:t>adsorption experiments with</w:t>
      </w:r>
      <w:r w:rsidR="00402C11" w:rsidRPr="00321FDD">
        <w:rPr>
          <w:rFonts w:ascii="Times New Roman" w:eastAsia="Heiti SC Light" w:hAnsi="Times New Roman" w:cs="Times New Roman"/>
          <w:color w:val="000000" w:themeColor="text1"/>
        </w:rPr>
        <w:t xml:space="preserve"> the </w:t>
      </w:r>
      <w:r w:rsidR="00F37111">
        <w:rPr>
          <w:rFonts w:ascii="Times New Roman" w:eastAsia="Heiti SC Light" w:hAnsi="Times New Roman" w:cs="Times New Roman"/>
          <w:color w:val="000000" w:themeColor="text1"/>
        </w:rPr>
        <w:t xml:space="preserve">synthetic </w:t>
      </w:r>
      <w:r w:rsidR="00402C11" w:rsidRPr="00321FDD">
        <w:rPr>
          <w:rFonts w:ascii="Times New Roman" w:eastAsia="Heiti SC Light" w:hAnsi="Times New Roman" w:cs="Times New Roman"/>
          <w:color w:val="000000" w:themeColor="text1"/>
        </w:rPr>
        <w:t xml:space="preserve">GSL brine </w:t>
      </w:r>
      <w:r w:rsidR="00F37111">
        <w:rPr>
          <w:rFonts w:ascii="Times New Roman" w:eastAsia="Heiti SC Light" w:hAnsi="Times New Roman" w:cs="Times New Roman"/>
          <w:color w:val="000000" w:themeColor="text1"/>
        </w:rPr>
        <w:t xml:space="preserve">were conducted </w:t>
      </w:r>
      <w:r w:rsidR="00402C11" w:rsidRPr="00321FDD">
        <w:rPr>
          <w:rFonts w:ascii="Times New Roman" w:eastAsia="Heiti SC Light" w:hAnsi="Times New Roman" w:cs="Times New Roman"/>
          <w:color w:val="000000" w:themeColor="text1"/>
        </w:rPr>
        <w:t>at 24, 40, and 70</w:t>
      </w:r>
      <w:r w:rsidR="00402C11" w:rsidRPr="00321FDD">
        <w:rPr>
          <w:rFonts w:ascii="Times New Roman" w:hAnsi="Times New Roman" w:cs="Times New Roman"/>
          <w:color w:val="000000" w:themeColor="text1"/>
        </w:rPr>
        <w:t>°C.</w:t>
      </w:r>
      <w:r w:rsidR="00402C11" w:rsidRPr="00321FDD">
        <w:rPr>
          <w:rFonts w:ascii="Times New Roman" w:eastAsia="Heiti SC Light" w:hAnsi="Times New Roman" w:cs="Times New Roman"/>
          <w:color w:val="000000" w:themeColor="text1"/>
        </w:rPr>
        <w:t xml:space="preserve"> </w:t>
      </w:r>
      <w:r w:rsidR="00654A50">
        <w:rPr>
          <w:rFonts w:ascii="Times New Roman" w:eastAsia="Heiti SC Light" w:hAnsi="Times New Roman" w:cs="Times New Roman"/>
          <w:color w:val="000000" w:themeColor="text1"/>
        </w:rPr>
        <w:t>A high</w:t>
      </w:r>
      <w:r w:rsidR="00402C11" w:rsidRPr="00321FDD">
        <w:rPr>
          <w:rFonts w:ascii="Times New Roman" w:hAnsi="Times New Roman" w:cs="Times New Roman"/>
          <w:color w:val="000000" w:themeColor="text1"/>
        </w:rPr>
        <w:t xml:space="preserve"> Tb concen</w:t>
      </w:r>
      <w:r w:rsidR="004540C0">
        <w:rPr>
          <w:rFonts w:ascii="Times New Roman" w:hAnsi="Times New Roman" w:cs="Times New Roman"/>
          <w:color w:val="000000" w:themeColor="text1"/>
        </w:rPr>
        <w:t>tration (~48</w:t>
      </w:r>
      <w:r w:rsidR="0088339E">
        <w:rPr>
          <w:rFonts w:ascii="Times New Roman" w:hAnsi="Times New Roman" w:cs="Times New Roman"/>
          <w:color w:val="000000" w:themeColor="text1"/>
        </w:rPr>
        <w:t xml:space="preserve"> ppm) was set to</w:t>
      </w:r>
      <w:r w:rsidR="00402C11" w:rsidRPr="00321FDD">
        <w:rPr>
          <w:rFonts w:ascii="Times New Roman" w:hAnsi="Times New Roman" w:cs="Times New Roman"/>
          <w:color w:val="000000" w:themeColor="text1"/>
        </w:rPr>
        <w:t xml:space="preserve"> exceed the </w:t>
      </w:r>
      <w:r w:rsidR="008E028E">
        <w:rPr>
          <w:rFonts w:ascii="Times New Roman" w:hAnsi="Times New Roman" w:cs="Times New Roman"/>
          <w:color w:val="000000" w:themeColor="text1"/>
        </w:rPr>
        <w:t xml:space="preserve">apparent </w:t>
      </w:r>
      <w:r w:rsidR="00402C11" w:rsidRPr="00321FDD">
        <w:rPr>
          <w:rFonts w:ascii="Times New Roman" w:hAnsi="Times New Roman" w:cs="Times New Roman"/>
          <w:color w:val="000000" w:themeColor="text1"/>
        </w:rPr>
        <w:t xml:space="preserve">adsorption capacity of the cells at room temperature. </w:t>
      </w:r>
      <w:r w:rsidR="00402C11" w:rsidRPr="00321FDD">
        <w:rPr>
          <w:rFonts w:ascii="Times New Roman" w:eastAsia="Heiti SC Light" w:hAnsi="Times New Roman" w:cs="Times New Roman"/>
          <w:color w:val="000000" w:themeColor="text1"/>
        </w:rPr>
        <w:t xml:space="preserve">Although </w:t>
      </w:r>
      <w:r w:rsidR="00F37111">
        <w:rPr>
          <w:rFonts w:ascii="Times New Roman" w:eastAsia="Heiti SC Light" w:hAnsi="Times New Roman" w:cs="Times New Roman"/>
          <w:color w:val="000000" w:themeColor="text1"/>
        </w:rPr>
        <w:t>cells are no longer viable</w:t>
      </w:r>
      <w:r w:rsidR="00402C11" w:rsidRPr="00321FDD">
        <w:rPr>
          <w:rFonts w:ascii="Times New Roman" w:eastAsia="Heiti SC Light" w:hAnsi="Times New Roman" w:cs="Times New Roman"/>
          <w:color w:val="000000" w:themeColor="text1"/>
        </w:rPr>
        <w:t xml:space="preserve"> at 70</w:t>
      </w:r>
      <w:r w:rsidR="00402C11" w:rsidRPr="00321FDD">
        <w:rPr>
          <w:rFonts w:ascii="Times New Roman" w:hAnsi="Times New Roman" w:cs="Times New Roman"/>
          <w:color w:val="000000" w:themeColor="text1"/>
        </w:rPr>
        <w:t>°C</w:t>
      </w:r>
      <w:r w:rsidR="00402C11" w:rsidRPr="00321FDD">
        <w:rPr>
          <w:rFonts w:ascii="Times New Roman" w:eastAsia="Heiti SC Light" w:hAnsi="Times New Roman" w:cs="Times New Roman"/>
          <w:color w:val="000000" w:themeColor="text1"/>
        </w:rPr>
        <w:t xml:space="preserve">, they </w:t>
      </w:r>
      <w:r w:rsidR="00F37111">
        <w:rPr>
          <w:rFonts w:ascii="Times New Roman" w:eastAsia="Heiti SC Light" w:hAnsi="Times New Roman" w:cs="Times New Roman"/>
          <w:color w:val="000000" w:themeColor="text1"/>
        </w:rPr>
        <w:t>appear to remain</w:t>
      </w:r>
      <w:r w:rsidR="00402C11" w:rsidRPr="00321FDD">
        <w:rPr>
          <w:rFonts w:ascii="Times New Roman" w:eastAsia="Heiti SC Light" w:hAnsi="Times New Roman" w:cs="Times New Roman"/>
          <w:color w:val="000000" w:themeColor="text1"/>
        </w:rPr>
        <w:t xml:space="preserve"> structurally i</w:t>
      </w:r>
      <w:r w:rsidR="003F1893">
        <w:rPr>
          <w:rFonts w:ascii="Times New Roman" w:eastAsia="Heiti SC Light" w:hAnsi="Times New Roman" w:cs="Times New Roman"/>
          <w:color w:val="000000" w:themeColor="text1"/>
        </w:rPr>
        <w:t xml:space="preserve">ntact </w:t>
      </w:r>
      <w:r w:rsidR="00F37111">
        <w:rPr>
          <w:rFonts w:ascii="Times New Roman" w:eastAsia="Heiti SC Light" w:hAnsi="Times New Roman" w:cs="Times New Roman"/>
          <w:color w:val="000000" w:themeColor="text1"/>
        </w:rPr>
        <w:t xml:space="preserve">as examined via light microscopy </w:t>
      </w:r>
      <w:r w:rsidR="00752953">
        <w:rPr>
          <w:rFonts w:ascii="Times New Roman" w:eastAsia="Heiti SC Light" w:hAnsi="Times New Roman" w:cs="Times New Roman"/>
          <w:color w:val="000000" w:themeColor="text1"/>
        </w:rPr>
        <w:t>(</w:t>
      </w:r>
      <w:r w:rsidR="00B16349">
        <w:rPr>
          <w:rFonts w:ascii="Times New Roman" w:eastAsia="Heiti SC Light" w:hAnsi="Times New Roman" w:cs="Times New Roman"/>
          <w:color w:val="000000" w:themeColor="text1"/>
        </w:rPr>
        <w:t>Figure S2</w:t>
      </w:r>
      <w:r w:rsidR="00402C11" w:rsidRPr="00321FDD">
        <w:rPr>
          <w:rFonts w:ascii="Times New Roman" w:eastAsia="Heiti SC Light" w:hAnsi="Times New Roman" w:cs="Times New Roman"/>
          <w:color w:val="000000" w:themeColor="text1"/>
        </w:rPr>
        <w:t xml:space="preserve">). </w:t>
      </w:r>
      <w:r w:rsidR="0088339E">
        <w:rPr>
          <w:rFonts w:ascii="Times New Roman" w:hAnsi="Times New Roman" w:cs="Times New Roman"/>
          <w:color w:val="000000" w:themeColor="text1"/>
        </w:rPr>
        <w:t>While there wa</w:t>
      </w:r>
      <w:r w:rsidR="00402C11" w:rsidRPr="00321FDD">
        <w:rPr>
          <w:rFonts w:ascii="Times New Roman" w:hAnsi="Times New Roman" w:cs="Times New Roman"/>
          <w:color w:val="000000" w:themeColor="text1"/>
        </w:rPr>
        <w:t xml:space="preserve">s </w:t>
      </w:r>
      <w:r w:rsidR="00A03B73">
        <w:rPr>
          <w:rFonts w:ascii="Times New Roman" w:hAnsi="Times New Roman" w:cs="Times New Roman"/>
          <w:color w:val="000000" w:themeColor="text1"/>
        </w:rPr>
        <w:t xml:space="preserve">minimal </w:t>
      </w:r>
      <w:r w:rsidR="003B3AF6">
        <w:rPr>
          <w:rFonts w:ascii="Times New Roman" w:hAnsi="Times New Roman" w:cs="Times New Roman"/>
          <w:color w:val="000000" w:themeColor="text1"/>
        </w:rPr>
        <w:t>change in Tb adsorption</w:t>
      </w:r>
      <w:r w:rsidR="00402C11" w:rsidRPr="00321FDD">
        <w:rPr>
          <w:rFonts w:ascii="Times New Roman" w:hAnsi="Times New Roman" w:cs="Times New Roman"/>
          <w:color w:val="000000" w:themeColor="text1"/>
        </w:rPr>
        <w:t xml:space="preserve"> </w:t>
      </w:r>
      <w:r w:rsidR="00654A50">
        <w:rPr>
          <w:rFonts w:ascii="Times New Roman" w:eastAsia="Heiti SC Light" w:hAnsi="Times New Roman" w:cs="Times New Roman"/>
          <w:color w:val="000000" w:themeColor="text1"/>
        </w:rPr>
        <w:t>from 24</w:t>
      </w:r>
      <w:r w:rsidR="00402C11" w:rsidRPr="00321FDD">
        <w:rPr>
          <w:rFonts w:ascii="Times New Roman" w:eastAsia="Heiti SC Light" w:hAnsi="Times New Roman" w:cs="Times New Roman"/>
          <w:color w:val="000000" w:themeColor="text1"/>
        </w:rPr>
        <w:t xml:space="preserve"> to 40</w:t>
      </w:r>
      <w:r w:rsidR="00402C11" w:rsidRPr="00321FDD">
        <w:rPr>
          <w:rFonts w:ascii="Times New Roman" w:hAnsi="Times New Roman" w:cs="Times New Roman"/>
          <w:color w:val="000000" w:themeColor="text1"/>
        </w:rPr>
        <w:t>°C</w:t>
      </w:r>
      <w:r w:rsidR="00087E8F" w:rsidRPr="00321FDD">
        <w:rPr>
          <w:rFonts w:ascii="Times New Roman" w:hAnsi="Times New Roman" w:cs="Times New Roman"/>
          <w:color w:val="000000" w:themeColor="text1"/>
        </w:rPr>
        <w:t xml:space="preserve"> in the high TDS GSL brine</w:t>
      </w:r>
      <w:r w:rsidR="00F37111">
        <w:rPr>
          <w:rFonts w:ascii="Times New Roman" w:hAnsi="Times New Roman" w:cs="Times New Roman"/>
          <w:color w:val="000000" w:themeColor="text1"/>
        </w:rPr>
        <w:t>, REE adsorption nearly</w:t>
      </w:r>
      <w:r w:rsidR="00654A50">
        <w:rPr>
          <w:rFonts w:ascii="Times New Roman" w:hAnsi="Times New Roman" w:cs="Times New Roman"/>
          <w:color w:val="000000" w:themeColor="text1"/>
        </w:rPr>
        <w:t xml:space="preserve"> tripled (~2.9-fold) from 40</w:t>
      </w:r>
      <w:r w:rsidR="00402C11" w:rsidRPr="00321FDD">
        <w:rPr>
          <w:rFonts w:ascii="Times New Roman" w:hAnsi="Times New Roman" w:cs="Times New Roman"/>
          <w:color w:val="000000" w:themeColor="text1"/>
        </w:rPr>
        <w:t xml:space="preserve"> to 70°C </w:t>
      </w:r>
      <w:r w:rsidR="00632044">
        <w:rPr>
          <w:rFonts w:ascii="Times New Roman" w:hAnsi="Times New Roman" w:cs="Times New Roman"/>
          <w:color w:val="000000" w:themeColor="text1"/>
        </w:rPr>
        <w:t>(Figure 5</w:t>
      </w:r>
      <w:r w:rsidR="00B16349">
        <w:rPr>
          <w:rFonts w:ascii="Times New Roman" w:hAnsi="Times New Roman" w:cs="Times New Roman"/>
          <w:color w:val="000000" w:themeColor="text1"/>
        </w:rPr>
        <w:t>a</w:t>
      </w:r>
      <w:r w:rsidR="00402C11" w:rsidRPr="00321FDD">
        <w:rPr>
          <w:rFonts w:ascii="Times New Roman" w:hAnsi="Times New Roman" w:cs="Times New Roman"/>
          <w:color w:val="000000" w:themeColor="text1"/>
        </w:rPr>
        <w:t>)</w:t>
      </w:r>
      <w:r w:rsidR="00F37111">
        <w:rPr>
          <w:rFonts w:ascii="Times New Roman" w:eastAsia="Heiti SC Light" w:hAnsi="Times New Roman" w:cs="Times New Roman"/>
          <w:color w:val="000000" w:themeColor="text1"/>
        </w:rPr>
        <w:t>. Further temperature increase</w:t>
      </w:r>
      <w:r w:rsidR="00402C11" w:rsidRPr="00321FDD">
        <w:rPr>
          <w:rFonts w:ascii="Times New Roman" w:eastAsia="Heiti SC Light" w:hAnsi="Times New Roman" w:cs="Times New Roman"/>
          <w:color w:val="000000" w:themeColor="text1"/>
        </w:rPr>
        <w:t xml:space="preserve"> </w:t>
      </w:r>
      <w:r w:rsidR="004846EA">
        <w:rPr>
          <w:rFonts w:ascii="Times New Roman" w:eastAsia="Heiti SC Light" w:hAnsi="Times New Roman" w:cs="Times New Roman"/>
          <w:color w:val="000000" w:themeColor="text1"/>
        </w:rPr>
        <w:t>to 100</w:t>
      </w:r>
      <w:r w:rsidR="004846EA" w:rsidRPr="00321FDD">
        <w:rPr>
          <w:rFonts w:ascii="Times New Roman" w:hAnsi="Times New Roman" w:cs="Times New Roman"/>
          <w:color w:val="000000" w:themeColor="text1"/>
        </w:rPr>
        <w:t>°C</w:t>
      </w:r>
      <w:r w:rsidR="00F37111">
        <w:rPr>
          <w:rFonts w:ascii="Times New Roman" w:hAnsi="Times New Roman" w:cs="Times New Roman"/>
          <w:color w:val="000000" w:themeColor="text1"/>
        </w:rPr>
        <w:t xml:space="preserve"> did</w:t>
      </w:r>
      <w:r w:rsidR="004846EA">
        <w:rPr>
          <w:rFonts w:ascii="Times New Roman" w:hAnsi="Times New Roman" w:cs="Times New Roman"/>
          <w:color w:val="000000" w:themeColor="text1"/>
        </w:rPr>
        <w:t xml:space="preserve"> not yield further impr</w:t>
      </w:r>
      <w:r w:rsidR="003F6BDE">
        <w:rPr>
          <w:rFonts w:ascii="Times New Roman" w:hAnsi="Times New Roman" w:cs="Times New Roman"/>
          <w:color w:val="000000" w:themeColor="text1"/>
        </w:rPr>
        <w:t>ovement in extraction</w:t>
      </w:r>
      <w:r w:rsidR="008E028E">
        <w:rPr>
          <w:rFonts w:ascii="Times New Roman" w:hAnsi="Times New Roman" w:cs="Times New Roman"/>
          <w:color w:val="000000" w:themeColor="text1"/>
        </w:rPr>
        <w:t xml:space="preserve"> efficiency</w:t>
      </w:r>
      <w:r w:rsidR="00F37111">
        <w:rPr>
          <w:rFonts w:ascii="Times New Roman" w:hAnsi="Times New Roman" w:cs="Times New Roman"/>
          <w:color w:val="000000" w:themeColor="text1"/>
        </w:rPr>
        <w:t xml:space="preserve"> </w:t>
      </w:r>
      <w:r w:rsidR="004846EA">
        <w:rPr>
          <w:rFonts w:ascii="Times New Roman" w:hAnsi="Times New Roman" w:cs="Times New Roman"/>
          <w:color w:val="000000" w:themeColor="text1"/>
        </w:rPr>
        <w:t>(</w:t>
      </w:r>
      <w:r w:rsidR="004846EA" w:rsidRPr="00750A2F">
        <w:rPr>
          <w:rFonts w:ascii="Times New Roman" w:hAnsi="Times New Roman" w:cs="Times New Roman"/>
        </w:rPr>
        <w:t>Figure S</w:t>
      </w:r>
      <w:r w:rsidR="00B16349">
        <w:rPr>
          <w:rFonts w:ascii="Times New Roman" w:hAnsi="Times New Roman" w:cs="Times New Roman"/>
        </w:rPr>
        <w:t>3</w:t>
      </w:r>
      <w:r w:rsidR="004846EA">
        <w:rPr>
          <w:rFonts w:ascii="Times New Roman" w:hAnsi="Times New Roman" w:cs="Times New Roman"/>
          <w:color w:val="000000" w:themeColor="text1"/>
        </w:rPr>
        <w:t>)</w:t>
      </w:r>
      <w:r w:rsidR="003F1893">
        <w:rPr>
          <w:rFonts w:ascii="Times New Roman" w:hAnsi="Times New Roman" w:cs="Times New Roman"/>
          <w:color w:val="000000" w:themeColor="text1"/>
        </w:rPr>
        <w:t>.</w:t>
      </w:r>
      <w:r w:rsidR="00F50A8E">
        <w:rPr>
          <w:rFonts w:ascii="Times New Roman" w:hAnsi="Times New Roman" w:cs="Times New Roman"/>
          <w:color w:val="000000" w:themeColor="text1"/>
        </w:rPr>
        <w:t xml:space="preserve"> </w:t>
      </w:r>
      <w:r w:rsidR="00403D7E">
        <w:rPr>
          <w:rFonts w:ascii="Times New Roman" w:hAnsi="Times New Roman" w:cs="Times New Roman"/>
          <w:color w:val="000000" w:themeColor="text1"/>
        </w:rPr>
        <w:t xml:space="preserve"> The increase in purity</w:t>
      </w:r>
      <w:r w:rsidR="003C7AC4">
        <w:rPr>
          <w:rFonts w:ascii="Times New Roman" w:hAnsi="Times New Roman" w:cs="Times New Roman"/>
          <w:color w:val="000000" w:themeColor="text1"/>
        </w:rPr>
        <w:t xml:space="preserve"> improved from ~15-fold at room temperature to ~60-fold at 70°C.</w:t>
      </w:r>
      <w:r w:rsidR="00654A50">
        <w:rPr>
          <w:rFonts w:ascii="Times New Roman" w:hAnsi="Times New Roman" w:cs="Times New Roman"/>
          <w:color w:val="000000" w:themeColor="text1"/>
        </w:rPr>
        <w:t xml:space="preserve">  </w:t>
      </w:r>
      <w:r w:rsidR="00402C11" w:rsidRPr="00321FDD">
        <w:rPr>
          <w:rFonts w:ascii="Times New Roman" w:eastAsia="Heiti SC Light" w:hAnsi="Times New Roman" w:cs="Times New Roman"/>
          <w:color w:val="000000" w:themeColor="text1"/>
        </w:rPr>
        <w:t xml:space="preserve">In contrast to Tb, there was no </w:t>
      </w:r>
      <w:r w:rsidR="003B3AF6">
        <w:rPr>
          <w:rFonts w:ascii="Times New Roman" w:eastAsia="Heiti SC Light" w:hAnsi="Times New Roman" w:cs="Times New Roman"/>
          <w:color w:val="000000" w:themeColor="text1"/>
        </w:rPr>
        <w:t xml:space="preserve">change in major non-REE </w:t>
      </w:r>
      <w:r w:rsidR="00752953">
        <w:rPr>
          <w:rFonts w:ascii="Times New Roman" w:eastAsia="Heiti SC Light" w:hAnsi="Times New Roman" w:cs="Times New Roman"/>
          <w:color w:val="000000" w:themeColor="text1"/>
        </w:rPr>
        <w:t>extraction</w:t>
      </w:r>
      <w:r w:rsidR="009411FC">
        <w:rPr>
          <w:rFonts w:ascii="Times New Roman" w:eastAsia="Heiti SC Light" w:hAnsi="Times New Roman" w:cs="Times New Roman"/>
          <w:color w:val="000000" w:themeColor="text1"/>
        </w:rPr>
        <w:t xml:space="preserve"> efficiency within the tested temperature range</w:t>
      </w:r>
      <w:r w:rsidR="00654A50">
        <w:rPr>
          <w:rFonts w:ascii="Times New Roman" w:eastAsia="Heiti SC Light" w:hAnsi="Times New Roman" w:cs="Times New Roman"/>
          <w:color w:val="000000" w:themeColor="text1"/>
        </w:rPr>
        <w:t>, with</w:t>
      </w:r>
      <w:r w:rsidR="00402C11" w:rsidRPr="00321FDD">
        <w:rPr>
          <w:rFonts w:ascii="Times New Roman" w:eastAsia="Heiti SC Light" w:hAnsi="Times New Roman" w:cs="Times New Roman"/>
          <w:color w:val="000000" w:themeColor="text1"/>
        </w:rPr>
        <w:t xml:space="preserve"> </w:t>
      </w:r>
      <w:r w:rsidR="00654A50">
        <w:rPr>
          <w:rFonts w:ascii="Times New Roman" w:eastAsia="Heiti SC Light" w:hAnsi="Times New Roman" w:cs="Times New Roman"/>
          <w:color w:val="000000" w:themeColor="text1"/>
        </w:rPr>
        <w:t>&lt;1% of the major elements</w:t>
      </w:r>
      <w:r w:rsidR="00402C11" w:rsidRPr="00321FDD">
        <w:rPr>
          <w:rFonts w:ascii="Times New Roman" w:eastAsia="Heiti SC Light" w:hAnsi="Times New Roman" w:cs="Times New Roman"/>
          <w:color w:val="000000" w:themeColor="text1"/>
        </w:rPr>
        <w:t xml:space="preserve"> recovered at all temperatures</w:t>
      </w:r>
      <w:r w:rsidR="0043401F">
        <w:rPr>
          <w:rFonts w:ascii="Times New Roman" w:eastAsia="Heiti SC Light" w:hAnsi="Times New Roman" w:cs="Times New Roman"/>
          <w:color w:val="000000" w:themeColor="text1"/>
        </w:rPr>
        <w:t xml:space="preserve"> </w:t>
      </w:r>
      <w:r w:rsidR="00632044">
        <w:rPr>
          <w:rFonts w:ascii="Times New Roman" w:eastAsia="Heiti SC Light" w:hAnsi="Times New Roman" w:cs="Times New Roman"/>
          <w:color w:val="000000" w:themeColor="text1"/>
        </w:rPr>
        <w:t>(Figure 5</w:t>
      </w:r>
      <w:r w:rsidR="00654A50">
        <w:rPr>
          <w:rFonts w:ascii="Times New Roman" w:eastAsia="Heiti SC Light" w:hAnsi="Times New Roman" w:cs="Times New Roman"/>
          <w:color w:val="000000" w:themeColor="text1"/>
        </w:rPr>
        <w:t>b</w:t>
      </w:r>
      <w:r w:rsidR="0043401F" w:rsidRPr="00321FDD">
        <w:rPr>
          <w:rFonts w:ascii="Times New Roman" w:eastAsia="Heiti SC Light" w:hAnsi="Times New Roman" w:cs="Times New Roman"/>
          <w:color w:val="000000" w:themeColor="text1"/>
        </w:rPr>
        <w:t>)</w:t>
      </w:r>
      <w:r w:rsidR="00654A50">
        <w:rPr>
          <w:rFonts w:ascii="Times New Roman" w:eastAsia="Heiti SC Light" w:hAnsi="Times New Roman" w:cs="Times New Roman"/>
          <w:color w:val="000000" w:themeColor="text1"/>
        </w:rPr>
        <w:t xml:space="preserve">. </w:t>
      </w:r>
      <w:r w:rsidR="00402C11" w:rsidRPr="00321FDD">
        <w:rPr>
          <w:rFonts w:ascii="Times New Roman" w:eastAsia="Heiti SC Light" w:hAnsi="Times New Roman" w:cs="Times New Roman"/>
          <w:color w:val="000000" w:themeColor="text1"/>
        </w:rPr>
        <w:t xml:space="preserve"> </w:t>
      </w:r>
      <w:r w:rsidR="005C5E1D">
        <w:rPr>
          <w:rFonts w:ascii="Times New Roman" w:eastAsia="Heiti SC Light" w:hAnsi="Times New Roman" w:cs="Times New Roman"/>
          <w:color w:val="000000" w:themeColor="text1"/>
        </w:rPr>
        <w:t>The increase in</w:t>
      </w:r>
      <w:r w:rsidR="00403D7E">
        <w:rPr>
          <w:rFonts w:ascii="Times New Roman" w:eastAsia="Heiti SC Light" w:hAnsi="Times New Roman" w:cs="Times New Roman"/>
          <w:color w:val="000000" w:themeColor="text1"/>
        </w:rPr>
        <w:t xml:space="preserve"> the</w:t>
      </w:r>
      <w:r w:rsidR="0056577F">
        <w:rPr>
          <w:rFonts w:ascii="Times New Roman" w:eastAsia="Heiti SC Light" w:hAnsi="Times New Roman" w:cs="Times New Roman"/>
          <w:color w:val="000000" w:themeColor="text1"/>
        </w:rPr>
        <w:t xml:space="preserve"> </w:t>
      </w:r>
      <w:r w:rsidR="003F6BDE">
        <w:rPr>
          <w:rFonts w:ascii="Times New Roman" w:eastAsia="Heiti SC Light" w:hAnsi="Times New Roman" w:cs="Times New Roman"/>
          <w:color w:val="000000" w:themeColor="text1"/>
        </w:rPr>
        <w:t>extraction</w:t>
      </w:r>
      <w:r w:rsidR="0056577F">
        <w:rPr>
          <w:rFonts w:ascii="Times New Roman" w:eastAsia="Heiti SC Light" w:hAnsi="Times New Roman" w:cs="Times New Roman"/>
          <w:color w:val="000000" w:themeColor="text1"/>
        </w:rPr>
        <w:t xml:space="preserve"> efficiency</w:t>
      </w:r>
      <w:r w:rsidR="00403D7E">
        <w:rPr>
          <w:rFonts w:ascii="Times New Roman" w:eastAsia="Heiti SC Light" w:hAnsi="Times New Roman" w:cs="Times New Roman"/>
          <w:color w:val="000000" w:themeColor="text1"/>
        </w:rPr>
        <w:t xml:space="preserve"> of REEs but not major elements</w:t>
      </w:r>
      <w:r w:rsidR="00402C11" w:rsidRPr="00321FDD">
        <w:rPr>
          <w:rFonts w:ascii="Times New Roman" w:eastAsia="Heiti SC Light" w:hAnsi="Times New Roman" w:cs="Times New Roman"/>
          <w:color w:val="000000" w:themeColor="text1"/>
        </w:rPr>
        <w:t xml:space="preserve"> suggests t</w:t>
      </w:r>
      <w:r w:rsidR="00F37111">
        <w:rPr>
          <w:rFonts w:ascii="Times New Roman" w:eastAsia="Heiti SC Light" w:hAnsi="Times New Roman" w:cs="Times New Roman"/>
          <w:color w:val="000000" w:themeColor="text1"/>
        </w:rPr>
        <w:t>hat a biosorption operation</w:t>
      </w:r>
      <w:r w:rsidR="005C5E1D">
        <w:rPr>
          <w:rFonts w:ascii="Times New Roman" w:eastAsia="Heiti SC Light" w:hAnsi="Times New Roman" w:cs="Times New Roman"/>
          <w:color w:val="000000" w:themeColor="text1"/>
        </w:rPr>
        <w:t xml:space="preserve"> at elevated temperatures </w:t>
      </w:r>
      <w:r w:rsidR="00403D7E">
        <w:rPr>
          <w:rFonts w:ascii="Times New Roman" w:eastAsia="Heiti SC Light" w:hAnsi="Times New Roman" w:cs="Times New Roman"/>
          <w:color w:val="000000" w:themeColor="text1"/>
        </w:rPr>
        <w:t>(e.g., 70</w:t>
      </w:r>
      <w:r w:rsidR="00403D7E">
        <w:rPr>
          <w:rFonts w:ascii="Times New Roman" w:hAnsi="Times New Roman" w:cs="Times New Roman"/>
          <w:color w:val="000000" w:themeColor="text1"/>
        </w:rPr>
        <w:t>°C</w:t>
      </w:r>
      <w:r w:rsidR="00403D7E">
        <w:rPr>
          <w:rFonts w:ascii="Times New Roman" w:eastAsia="Heiti SC Light" w:hAnsi="Times New Roman" w:cs="Times New Roman"/>
          <w:color w:val="000000" w:themeColor="text1"/>
        </w:rPr>
        <w:t xml:space="preserve">) </w:t>
      </w:r>
      <w:r w:rsidR="005C5E1D">
        <w:rPr>
          <w:rFonts w:ascii="Times New Roman" w:eastAsia="Heiti SC Light" w:hAnsi="Times New Roman" w:cs="Times New Roman"/>
          <w:color w:val="000000" w:themeColor="text1"/>
        </w:rPr>
        <w:t>c</w:t>
      </w:r>
      <w:r w:rsidR="00DA2958">
        <w:rPr>
          <w:rFonts w:ascii="Times New Roman" w:eastAsia="Heiti SC Light" w:hAnsi="Times New Roman" w:cs="Times New Roman"/>
          <w:color w:val="000000" w:themeColor="text1"/>
        </w:rPr>
        <w:t>an</w:t>
      </w:r>
      <w:r w:rsidR="005C5E1D">
        <w:rPr>
          <w:rFonts w:ascii="Times New Roman" w:eastAsia="Heiti SC Light" w:hAnsi="Times New Roman" w:cs="Times New Roman"/>
          <w:color w:val="000000" w:themeColor="text1"/>
        </w:rPr>
        <w:t xml:space="preserve"> improve REE</w:t>
      </w:r>
      <w:r w:rsidR="00402C11" w:rsidRPr="00321FDD">
        <w:rPr>
          <w:rFonts w:ascii="Times New Roman" w:eastAsia="Heiti SC Light" w:hAnsi="Times New Roman" w:cs="Times New Roman"/>
          <w:color w:val="000000" w:themeColor="text1"/>
        </w:rPr>
        <w:t xml:space="preserve"> </w:t>
      </w:r>
      <w:r w:rsidR="00752953">
        <w:rPr>
          <w:rFonts w:ascii="Times New Roman" w:eastAsia="Heiti SC Light" w:hAnsi="Times New Roman" w:cs="Times New Roman"/>
          <w:color w:val="000000" w:themeColor="text1"/>
        </w:rPr>
        <w:t>extraction</w:t>
      </w:r>
      <w:r w:rsidR="00402C11" w:rsidRPr="00321FDD">
        <w:rPr>
          <w:rFonts w:ascii="Times New Roman" w:eastAsia="Heiti SC Light" w:hAnsi="Times New Roman" w:cs="Times New Roman"/>
          <w:color w:val="000000" w:themeColor="text1"/>
        </w:rPr>
        <w:t xml:space="preserve"> ef</w:t>
      </w:r>
      <w:r w:rsidR="005C5E1D">
        <w:rPr>
          <w:rFonts w:ascii="Times New Roman" w:eastAsia="Heiti SC Light" w:hAnsi="Times New Roman" w:cs="Times New Roman"/>
          <w:color w:val="000000" w:themeColor="text1"/>
        </w:rPr>
        <w:t>ficiency without compromising</w:t>
      </w:r>
      <w:r w:rsidR="00402C11" w:rsidRPr="00321FDD">
        <w:rPr>
          <w:rFonts w:ascii="Times New Roman" w:eastAsia="Heiti SC Light" w:hAnsi="Times New Roman" w:cs="Times New Roman"/>
          <w:color w:val="000000" w:themeColor="text1"/>
        </w:rPr>
        <w:t xml:space="preserve"> REE purity</w:t>
      </w:r>
      <w:r w:rsidR="005C5E1D">
        <w:rPr>
          <w:rFonts w:ascii="Times New Roman" w:eastAsia="Heiti SC Light" w:hAnsi="Times New Roman" w:cs="Times New Roman"/>
          <w:color w:val="000000" w:themeColor="text1"/>
        </w:rPr>
        <w:t>, at least with respect to the major elements</w:t>
      </w:r>
      <w:r w:rsidR="00402C11" w:rsidRPr="00321FDD">
        <w:rPr>
          <w:rFonts w:ascii="Times New Roman" w:eastAsia="Heiti SC Light" w:hAnsi="Times New Roman" w:cs="Times New Roman"/>
          <w:color w:val="000000" w:themeColor="text1"/>
        </w:rPr>
        <w:t>.</w:t>
      </w:r>
      <w:r w:rsidR="00F50A8E">
        <w:rPr>
          <w:rFonts w:ascii="Times New Roman" w:eastAsia="Heiti SC Light" w:hAnsi="Times New Roman" w:cs="Times New Roman"/>
          <w:color w:val="000000" w:themeColor="text1"/>
        </w:rPr>
        <w:t xml:space="preserve"> </w:t>
      </w:r>
      <w:r w:rsidR="005C5E1D">
        <w:rPr>
          <w:rFonts w:ascii="Times New Roman" w:eastAsia="Heiti SC Light" w:hAnsi="Times New Roman" w:cs="Times New Roman"/>
          <w:color w:val="000000" w:themeColor="text1"/>
        </w:rPr>
        <w:t xml:space="preserve">Given this intriguing result, we performed a series of experiments </w:t>
      </w:r>
      <w:r w:rsidR="005C5E1D">
        <w:rPr>
          <w:rFonts w:ascii="Times New Roman" w:eastAsia="Heiti SC Light" w:hAnsi="Times New Roman" w:cs="Times New Roman"/>
          <w:color w:val="000000" w:themeColor="text1"/>
        </w:rPr>
        <w:lastRenderedPageBreak/>
        <w:t xml:space="preserve">and constructed a theoretical model to better understand REE </w:t>
      </w:r>
      <w:r w:rsidR="00FD3261">
        <w:rPr>
          <w:rFonts w:ascii="Times New Roman" w:eastAsia="Heiti SC Light" w:hAnsi="Times New Roman" w:cs="Times New Roman"/>
          <w:color w:val="000000" w:themeColor="text1"/>
        </w:rPr>
        <w:t>biosorption</w:t>
      </w:r>
      <w:r w:rsidR="005C5E1D">
        <w:rPr>
          <w:rFonts w:ascii="Times New Roman" w:eastAsia="Heiti SC Light" w:hAnsi="Times New Roman" w:cs="Times New Roman"/>
          <w:color w:val="000000" w:themeColor="text1"/>
        </w:rPr>
        <w:t xml:space="preserve"> behavior at elevated temperatures.</w:t>
      </w:r>
    </w:p>
    <w:p w14:paraId="6FF1D756" w14:textId="3B96BF12" w:rsidR="00872D8C" w:rsidRPr="00321FDD" w:rsidRDefault="00402C11" w:rsidP="00853685">
      <w:pPr>
        <w:spacing w:line="480" w:lineRule="auto"/>
        <w:ind w:firstLine="720"/>
        <w:rPr>
          <w:rFonts w:ascii="Times New Roman" w:eastAsia="Heiti SC Light" w:hAnsi="Times New Roman" w:cs="Times New Roman"/>
          <w:color w:val="000000" w:themeColor="text1"/>
        </w:rPr>
      </w:pPr>
      <w:r w:rsidRPr="00321FDD">
        <w:rPr>
          <w:rFonts w:ascii="Times New Roman" w:eastAsia="Heiti SC Light" w:hAnsi="Times New Roman" w:cs="Times New Roman"/>
          <w:color w:val="000000" w:themeColor="text1"/>
        </w:rPr>
        <w:t xml:space="preserve">To </w:t>
      </w:r>
      <w:r w:rsidR="00834BD0">
        <w:rPr>
          <w:rFonts w:ascii="Times New Roman" w:eastAsia="Heiti SC Light" w:hAnsi="Times New Roman" w:cs="Times New Roman"/>
          <w:color w:val="000000" w:themeColor="text1"/>
        </w:rPr>
        <w:t>determine if the temperature dependence of Tb</w:t>
      </w:r>
      <w:r w:rsidRPr="00321FDD">
        <w:rPr>
          <w:rFonts w:ascii="Times New Roman" w:eastAsia="Heiti SC Light" w:hAnsi="Times New Roman" w:cs="Times New Roman"/>
          <w:color w:val="000000" w:themeColor="text1"/>
        </w:rPr>
        <w:t xml:space="preserve"> adsorption </w:t>
      </w:r>
      <w:r w:rsidR="00E57FF6">
        <w:rPr>
          <w:rFonts w:ascii="Times New Roman" w:eastAsia="Heiti SC Light" w:hAnsi="Times New Roman" w:cs="Times New Roman"/>
          <w:color w:val="000000" w:themeColor="text1"/>
        </w:rPr>
        <w:t>was impacted by the</w:t>
      </w:r>
      <w:r w:rsidR="00834BD0">
        <w:rPr>
          <w:rFonts w:ascii="Times New Roman" w:eastAsia="Heiti SC Light" w:hAnsi="Times New Roman" w:cs="Times New Roman"/>
          <w:color w:val="000000" w:themeColor="text1"/>
        </w:rPr>
        <w:t xml:space="preserve"> high TDS in the </w:t>
      </w:r>
      <w:r w:rsidRPr="00321FDD">
        <w:rPr>
          <w:rFonts w:ascii="Times New Roman" w:eastAsia="Heiti SC Light" w:hAnsi="Times New Roman" w:cs="Times New Roman"/>
          <w:color w:val="000000" w:themeColor="text1"/>
        </w:rPr>
        <w:t>GSL</w:t>
      </w:r>
      <w:r w:rsidR="00834BD0">
        <w:rPr>
          <w:rFonts w:ascii="Times New Roman" w:eastAsia="Heiti SC Light" w:hAnsi="Times New Roman" w:cs="Times New Roman"/>
          <w:color w:val="000000" w:themeColor="text1"/>
        </w:rPr>
        <w:t xml:space="preserve"> brine or </w:t>
      </w:r>
      <w:r w:rsidR="00E57FF6">
        <w:rPr>
          <w:rFonts w:ascii="Times New Roman" w:eastAsia="Heiti SC Light" w:hAnsi="Times New Roman" w:cs="Times New Roman"/>
          <w:color w:val="000000" w:themeColor="text1"/>
        </w:rPr>
        <w:t xml:space="preserve">was </w:t>
      </w:r>
      <w:r w:rsidR="00834BD0">
        <w:rPr>
          <w:rFonts w:ascii="Times New Roman" w:eastAsia="Heiti SC Light" w:hAnsi="Times New Roman" w:cs="Times New Roman"/>
          <w:color w:val="000000" w:themeColor="text1"/>
        </w:rPr>
        <w:t>an innate feature of the cell surface</w:t>
      </w:r>
      <w:r w:rsidR="00A03B73">
        <w:rPr>
          <w:rFonts w:ascii="Times New Roman" w:eastAsia="Heiti SC Light" w:hAnsi="Times New Roman" w:cs="Times New Roman"/>
          <w:color w:val="000000" w:themeColor="text1"/>
        </w:rPr>
        <w:t xml:space="preserve">, we conducted mono-element biosorption </w:t>
      </w:r>
      <w:r w:rsidR="0056577F">
        <w:rPr>
          <w:rFonts w:ascii="Times New Roman" w:eastAsia="Heiti SC Light" w:hAnsi="Times New Roman" w:cs="Times New Roman"/>
          <w:color w:val="000000" w:themeColor="text1"/>
        </w:rPr>
        <w:t>experiments in</w:t>
      </w:r>
      <w:r w:rsidR="001D4DBD">
        <w:rPr>
          <w:rFonts w:ascii="Times New Roman" w:eastAsia="Heiti SC Light" w:hAnsi="Times New Roman" w:cs="Times New Roman"/>
          <w:color w:val="000000" w:themeColor="text1"/>
        </w:rPr>
        <w:t xml:space="preserve"> the low TDS buffer solution</w:t>
      </w:r>
      <w:r w:rsidR="00C45242">
        <w:rPr>
          <w:rFonts w:ascii="Times New Roman" w:eastAsia="Heiti SC Light" w:hAnsi="Times New Roman" w:cs="Times New Roman"/>
          <w:color w:val="000000" w:themeColor="text1"/>
        </w:rPr>
        <w:t xml:space="preserve"> (10 </w:t>
      </w:r>
      <w:proofErr w:type="spellStart"/>
      <w:r w:rsidR="00C45242">
        <w:rPr>
          <w:rFonts w:ascii="Times New Roman" w:eastAsia="Heiti SC Light" w:hAnsi="Times New Roman" w:cs="Times New Roman"/>
          <w:color w:val="000000" w:themeColor="text1"/>
        </w:rPr>
        <w:t>mM</w:t>
      </w:r>
      <w:proofErr w:type="spellEnd"/>
      <w:r w:rsidR="00C45242">
        <w:rPr>
          <w:rFonts w:ascii="Times New Roman" w:eastAsia="Heiti SC Light" w:hAnsi="Times New Roman" w:cs="Times New Roman"/>
          <w:color w:val="000000" w:themeColor="text1"/>
        </w:rPr>
        <w:t xml:space="preserve"> MES pH 6)</w:t>
      </w:r>
      <w:r w:rsidR="00654A50">
        <w:rPr>
          <w:rFonts w:ascii="Times New Roman" w:eastAsia="Heiti SC Light" w:hAnsi="Times New Roman" w:cs="Times New Roman"/>
          <w:color w:val="000000" w:themeColor="text1"/>
        </w:rPr>
        <w:t xml:space="preserve"> at 24</w:t>
      </w:r>
      <w:r w:rsidR="00286FC0">
        <w:rPr>
          <w:rFonts w:ascii="Times New Roman" w:eastAsia="Heiti SC Light" w:hAnsi="Times New Roman" w:cs="Times New Roman"/>
          <w:color w:val="000000" w:themeColor="text1"/>
        </w:rPr>
        <w:t>,</w:t>
      </w:r>
      <w:r w:rsidR="00654A50">
        <w:rPr>
          <w:rFonts w:ascii="Times New Roman" w:eastAsia="Heiti SC Light" w:hAnsi="Times New Roman" w:cs="Times New Roman"/>
          <w:color w:val="000000" w:themeColor="text1"/>
        </w:rPr>
        <w:t xml:space="preserve"> 40</w:t>
      </w:r>
      <w:r w:rsidR="00286FC0">
        <w:rPr>
          <w:rFonts w:ascii="Times New Roman" w:eastAsia="Heiti SC Light" w:hAnsi="Times New Roman" w:cs="Times New Roman"/>
          <w:color w:val="000000" w:themeColor="text1"/>
        </w:rPr>
        <w:t>, and 7</w:t>
      </w:r>
      <w:r w:rsidR="00286FC0" w:rsidRPr="00321FDD">
        <w:rPr>
          <w:rFonts w:ascii="Times New Roman" w:eastAsia="Heiti SC Light" w:hAnsi="Times New Roman" w:cs="Times New Roman"/>
          <w:color w:val="000000" w:themeColor="text1"/>
        </w:rPr>
        <w:t>0°C</w:t>
      </w:r>
      <w:r w:rsidR="001D4DBD">
        <w:rPr>
          <w:rFonts w:ascii="Times New Roman" w:eastAsia="Heiti SC Light" w:hAnsi="Times New Roman" w:cs="Times New Roman"/>
          <w:color w:val="000000" w:themeColor="text1"/>
        </w:rPr>
        <w:t xml:space="preserve">.  Tb adsorption </w:t>
      </w:r>
      <w:r w:rsidR="00403D7E">
        <w:rPr>
          <w:rFonts w:ascii="Times New Roman" w:eastAsia="Heiti SC Light" w:hAnsi="Times New Roman" w:cs="Times New Roman"/>
          <w:color w:val="000000" w:themeColor="text1"/>
        </w:rPr>
        <w:t>in MES buffer</w:t>
      </w:r>
      <w:r w:rsidR="00075730">
        <w:rPr>
          <w:rFonts w:ascii="Times New Roman" w:eastAsia="Heiti SC Light" w:hAnsi="Times New Roman" w:cs="Times New Roman"/>
          <w:color w:val="000000" w:themeColor="text1"/>
        </w:rPr>
        <w:t xml:space="preserve"> </w:t>
      </w:r>
      <w:r w:rsidR="001D4DBD">
        <w:rPr>
          <w:rFonts w:ascii="Times New Roman" w:eastAsia="Heiti SC Light" w:hAnsi="Times New Roman" w:cs="Times New Roman"/>
          <w:color w:val="000000" w:themeColor="text1"/>
        </w:rPr>
        <w:t xml:space="preserve">exhibited </w:t>
      </w:r>
      <w:r w:rsidR="00075730">
        <w:rPr>
          <w:rFonts w:ascii="Times New Roman" w:eastAsia="Heiti SC Light" w:hAnsi="Times New Roman" w:cs="Times New Roman"/>
          <w:color w:val="000000" w:themeColor="text1"/>
        </w:rPr>
        <w:t xml:space="preserve">an approximately linear increase in </w:t>
      </w:r>
      <w:r w:rsidR="003F6BDE">
        <w:rPr>
          <w:rFonts w:ascii="Times New Roman" w:eastAsia="Heiti SC Light" w:hAnsi="Times New Roman" w:cs="Times New Roman"/>
          <w:color w:val="000000" w:themeColor="text1"/>
        </w:rPr>
        <w:t>extraction</w:t>
      </w:r>
      <w:r w:rsidR="00075730">
        <w:rPr>
          <w:rFonts w:ascii="Times New Roman" w:eastAsia="Heiti SC Light" w:hAnsi="Times New Roman" w:cs="Times New Roman"/>
          <w:color w:val="000000" w:themeColor="text1"/>
        </w:rPr>
        <w:t xml:space="preserve"> efficiency with increasing tempe</w:t>
      </w:r>
      <w:r w:rsidR="00DA2958">
        <w:rPr>
          <w:rFonts w:ascii="Times New Roman" w:eastAsia="Heiti SC Light" w:hAnsi="Times New Roman" w:cs="Times New Roman"/>
          <w:color w:val="000000" w:themeColor="text1"/>
        </w:rPr>
        <w:t>rature, with a smaller</w:t>
      </w:r>
      <w:r w:rsidR="00075730">
        <w:rPr>
          <w:rFonts w:ascii="Times New Roman" w:eastAsia="Heiti SC Light" w:hAnsi="Times New Roman" w:cs="Times New Roman"/>
          <w:color w:val="000000" w:themeColor="text1"/>
        </w:rPr>
        <w:t xml:space="preserve"> increase </w:t>
      </w:r>
      <w:r w:rsidR="00DA2958">
        <w:rPr>
          <w:rFonts w:ascii="Times New Roman" w:eastAsia="Heiti SC Light" w:hAnsi="Times New Roman" w:cs="Times New Roman"/>
          <w:color w:val="000000" w:themeColor="text1"/>
        </w:rPr>
        <w:t xml:space="preserve">(~1.6-fold) </w:t>
      </w:r>
      <w:r w:rsidR="00075730">
        <w:rPr>
          <w:rFonts w:ascii="Times New Roman" w:eastAsia="Heiti SC Light" w:hAnsi="Times New Roman" w:cs="Times New Roman"/>
          <w:color w:val="000000" w:themeColor="text1"/>
        </w:rPr>
        <w:t>compared t</w:t>
      </w:r>
      <w:r w:rsidR="00454F02">
        <w:rPr>
          <w:rFonts w:ascii="Times New Roman" w:eastAsia="Heiti SC Light" w:hAnsi="Times New Roman" w:cs="Times New Roman"/>
          <w:color w:val="000000" w:themeColor="text1"/>
        </w:rPr>
        <w:t>o</w:t>
      </w:r>
      <w:r w:rsidR="00DA2958">
        <w:rPr>
          <w:rFonts w:ascii="Times New Roman" w:eastAsia="Heiti SC Light" w:hAnsi="Times New Roman" w:cs="Times New Roman"/>
          <w:color w:val="000000" w:themeColor="text1"/>
        </w:rPr>
        <w:t xml:space="preserve"> the GSL brine (~2.9-fold) </w:t>
      </w:r>
      <w:r w:rsidR="00454F02">
        <w:rPr>
          <w:rFonts w:ascii="Times New Roman" w:eastAsia="Heiti SC Light" w:hAnsi="Times New Roman" w:cs="Times New Roman"/>
          <w:color w:val="000000" w:themeColor="text1"/>
        </w:rPr>
        <w:t>from 24 to 7</w:t>
      </w:r>
      <w:r w:rsidR="00454F02" w:rsidRPr="00321FDD">
        <w:rPr>
          <w:rFonts w:ascii="Times New Roman" w:eastAsia="Heiti SC Light" w:hAnsi="Times New Roman" w:cs="Times New Roman"/>
          <w:color w:val="000000" w:themeColor="text1"/>
        </w:rPr>
        <w:t>0°C</w:t>
      </w:r>
      <w:r w:rsidR="00454F02">
        <w:rPr>
          <w:rFonts w:ascii="Times New Roman" w:eastAsia="Heiti SC Light" w:hAnsi="Times New Roman" w:cs="Times New Roman"/>
          <w:color w:val="000000" w:themeColor="text1"/>
        </w:rPr>
        <w:t xml:space="preserve"> </w:t>
      </w:r>
      <w:r w:rsidR="00B16349">
        <w:rPr>
          <w:rFonts w:ascii="Times New Roman" w:eastAsia="Heiti SC Light" w:hAnsi="Times New Roman" w:cs="Times New Roman"/>
          <w:color w:val="000000" w:themeColor="text1"/>
        </w:rPr>
        <w:t>(Figure 5c</w:t>
      </w:r>
      <w:r w:rsidR="00344904">
        <w:rPr>
          <w:rFonts w:ascii="Times New Roman" w:eastAsia="Heiti SC Light" w:hAnsi="Times New Roman" w:cs="Times New Roman"/>
          <w:color w:val="000000" w:themeColor="text1"/>
        </w:rPr>
        <w:t xml:space="preserve">).  </w:t>
      </w:r>
      <w:r w:rsidR="001D4DBD">
        <w:rPr>
          <w:rFonts w:ascii="Times New Roman" w:eastAsia="Heiti SC Light" w:hAnsi="Times New Roman" w:cs="Times New Roman"/>
          <w:color w:val="000000" w:themeColor="text1"/>
        </w:rPr>
        <w:t>Prior studies have similarly revealed that temperature dependence of Mg and Ca adsorption onto mineral surfaces was variably affected by ionic strength.</w:t>
      </w:r>
      <w:r w:rsidR="0063491D">
        <w:rPr>
          <w:rFonts w:ascii="Times New Roman" w:eastAsia="Heiti SC Light" w:hAnsi="Times New Roman" w:cs="Times New Roman"/>
          <w:color w:val="000000" w:themeColor="text1"/>
        </w:rPr>
        <w:fldChar w:fldCharType="begin">
          <w:fldData xml:space="preserve">PEVuZE5vdGU+PENpdGU+PEF1dGhvcj5SaWRsZXk8L0F1dGhvcj48WWVhcj4xOTk5PC9ZZWFyPjxS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</w:fldData>
        </w:fldChar>
      </w:r>
      <w:r w:rsidR="008E237E">
        <w:rPr>
          <w:rFonts w:ascii="Times New Roman" w:eastAsia="Heiti SC Light" w:hAnsi="Times New Roman" w:cs="Times New Roman"/>
          <w:color w:val="000000" w:themeColor="text1"/>
        </w:rPr>
        <w:instrText xml:space="preserve"> ADDIN EN.CITE </w:instrText>
      </w:r>
      <w:r w:rsidR="008E237E">
        <w:rPr>
          <w:rFonts w:ascii="Times New Roman" w:eastAsia="Heiti SC Light" w:hAnsi="Times New Roman" w:cs="Times New Roman"/>
          <w:color w:val="000000" w:themeColor="text1"/>
        </w:rPr>
        <w:fldChar w:fldCharType="begin">
          <w:fldData xml:space="preserve">PEVuZE5vdGU+PENpdGU+PEF1dGhvcj5SaWRsZXk8L0F1dGhvcj48WWVhcj4xOTk5PC9ZZWFyPjxS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</w:fldData>
        </w:fldChar>
      </w:r>
      <w:r w:rsidR="008E237E">
        <w:rPr>
          <w:rFonts w:ascii="Times New Roman" w:eastAsia="Heiti SC Light" w:hAnsi="Times New Roman" w:cs="Times New Roman"/>
          <w:color w:val="000000" w:themeColor="text1"/>
        </w:rPr>
        <w:instrText xml:space="preserve"> ADDIN EN.CITE.DATA </w:instrText>
      </w:r>
      <w:r w:rsidR="008E237E">
        <w:rPr>
          <w:rFonts w:ascii="Times New Roman" w:eastAsia="Heiti SC Light" w:hAnsi="Times New Roman" w:cs="Times New Roman"/>
          <w:color w:val="000000" w:themeColor="text1"/>
        </w:rPr>
      </w:r>
      <w:r w:rsidR="008E237E">
        <w:rPr>
          <w:rFonts w:ascii="Times New Roman" w:eastAsia="Heiti SC Light" w:hAnsi="Times New Roman" w:cs="Times New Roman"/>
          <w:color w:val="000000" w:themeColor="text1"/>
        </w:rPr>
        <w:fldChar w:fldCharType="end"/>
      </w:r>
      <w:r w:rsidR="0063491D">
        <w:rPr>
          <w:rFonts w:ascii="Times New Roman" w:eastAsia="Heiti SC Light" w:hAnsi="Times New Roman" w:cs="Times New Roman"/>
          <w:color w:val="000000" w:themeColor="text1"/>
        </w:rPr>
      </w:r>
      <w:r w:rsidR="0063491D">
        <w:rPr>
          <w:rFonts w:ascii="Times New Roman" w:eastAsia="Heiti SC Light" w:hAnsi="Times New Roman" w:cs="Times New Roman"/>
          <w:color w:val="000000" w:themeColor="text1"/>
        </w:rPr>
        <w:fldChar w:fldCharType="separate"/>
      </w:r>
      <w:r w:rsidR="008E237E" w:rsidRPr="008E237E">
        <w:rPr>
          <w:rFonts w:ascii="Times New Roman" w:eastAsia="Heiti SC Light" w:hAnsi="Times New Roman" w:cs="Times New Roman"/>
          <w:noProof/>
          <w:color w:val="000000" w:themeColor="text1"/>
          <w:vertAlign w:val="superscript"/>
        </w:rPr>
        <w:t>56, 57</w:t>
      </w:r>
      <w:r w:rsidR="0063491D">
        <w:rPr>
          <w:rFonts w:ascii="Times New Roman" w:eastAsia="Heiti SC Light" w:hAnsi="Times New Roman" w:cs="Times New Roman"/>
          <w:color w:val="000000" w:themeColor="text1"/>
        </w:rPr>
        <w:fldChar w:fldCharType="end"/>
      </w:r>
      <w:r w:rsidR="001D4DBD">
        <w:rPr>
          <w:rFonts w:ascii="Times New Roman" w:eastAsia="Heiti SC Light" w:hAnsi="Times New Roman" w:cs="Times New Roman"/>
          <w:color w:val="000000" w:themeColor="text1"/>
        </w:rPr>
        <w:t xml:space="preserve">  M</w:t>
      </w:r>
      <w:r w:rsidRPr="00321FDD">
        <w:rPr>
          <w:rFonts w:ascii="Times New Roman" w:eastAsia="Heiti SC Light" w:hAnsi="Times New Roman" w:cs="Times New Roman"/>
          <w:color w:val="000000" w:themeColor="text1"/>
        </w:rPr>
        <w:t>a</w:t>
      </w:r>
      <w:r w:rsidR="001D4DBD">
        <w:rPr>
          <w:rFonts w:ascii="Times New Roman" w:eastAsia="Heiti SC Light" w:hAnsi="Times New Roman" w:cs="Times New Roman"/>
          <w:color w:val="000000" w:themeColor="text1"/>
        </w:rPr>
        <w:t>jor element (Mg, K, Ca) adsorption</w:t>
      </w:r>
      <w:r w:rsidRPr="00321FDD">
        <w:rPr>
          <w:rFonts w:ascii="Times New Roman" w:eastAsia="Heiti SC Light" w:hAnsi="Times New Roman" w:cs="Times New Roman"/>
          <w:color w:val="000000" w:themeColor="text1"/>
        </w:rPr>
        <w:t xml:space="preserve"> </w:t>
      </w:r>
      <w:r w:rsidR="001D4DBD">
        <w:rPr>
          <w:rFonts w:ascii="Times New Roman" w:eastAsia="Heiti SC Light" w:hAnsi="Times New Roman" w:cs="Times New Roman"/>
          <w:color w:val="000000" w:themeColor="text1"/>
        </w:rPr>
        <w:t xml:space="preserve">in the buffer solution </w:t>
      </w:r>
      <w:r w:rsidRPr="00321FDD">
        <w:rPr>
          <w:rFonts w:ascii="Times New Roman" w:eastAsia="Heiti SC Light" w:hAnsi="Times New Roman" w:cs="Times New Roman"/>
          <w:color w:val="000000" w:themeColor="text1"/>
        </w:rPr>
        <w:t>exhibited no systematic c</w:t>
      </w:r>
      <w:r w:rsidR="00632044">
        <w:rPr>
          <w:rFonts w:ascii="Times New Roman" w:eastAsia="Heiti SC Light" w:hAnsi="Times New Roman" w:cs="Times New Roman"/>
          <w:color w:val="000000" w:themeColor="text1"/>
        </w:rPr>
        <w:t>hange with temperature (Figure 5</w:t>
      </w:r>
      <w:r w:rsidR="00B16349">
        <w:rPr>
          <w:rFonts w:ascii="Times New Roman" w:eastAsia="Heiti SC Light" w:hAnsi="Times New Roman" w:cs="Times New Roman"/>
          <w:color w:val="000000" w:themeColor="text1"/>
        </w:rPr>
        <w:t>c</w:t>
      </w:r>
      <w:r w:rsidR="001D4DBD">
        <w:rPr>
          <w:rFonts w:ascii="Times New Roman" w:eastAsia="Heiti SC Light" w:hAnsi="Times New Roman" w:cs="Times New Roman"/>
          <w:color w:val="000000" w:themeColor="text1"/>
        </w:rPr>
        <w:t>);</w:t>
      </w:r>
      <w:r w:rsidRPr="00321FDD">
        <w:rPr>
          <w:rFonts w:ascii="Times New Roman" w:eastAsia="Heiti SC Light" w:hAnsi="Times New Roman" w:cs="Times New Roman"/>
          <w:color w:val="000000" w:themeColor="text1"/>
        </w:rPr>
        <w:t xml:space="preserve"> Na was not tested due to the non-negligible Na pr</w:t>
      </w:r>
      <w:r w:rsidR="00454F02">
        <w:rPr>
          <w:rFonts w:ascii="Times New Roman" w:eastAsia="Heiti SC Light" w:hAnsi="Times New Roman" w:cs="Times New Roman"/>
          <w:color w:val="000000" w:themeColor="text1"/>
        </w:rPr>
        <w:t>esent in MES</w:t>
      </w:r>
      <w:r w:rsidRPr="00321FDD">
        <w:rPr>
          <w:rFonts w:ascii="Times New Roman" w:eastAsia="Heiti SC Light" w:hAnsi="Times New Roman" w:cs="Times New Roman"/>
          <w:color w:val="000000" w:themeColor="text1"/>
        </w:rPr>
        <w:t xml:space="preserve">. </w:t>
      </w:r>
      <w:r w:rsidR="0097271C">
        <w:rPr>
          <w:rFonts w:ascii="Times New Roman" w:eastAsia="Heiti SC Light" w:hAnsi="Times New Roman" w:cs="Times New Roman"/>
          <w:color w:val="000000" w:themeColor="text1"/>
        </w:rPr>
        <w:t xml:space="preserve">The increased Tb </w:t>
      </w:r>
      <w:r w:rsidR="003F6BDE">
        <w:rPr>
          <w:rFonts w:ascii="Times New Roman" w:eastAsia="Heiti SC Light" w:hAnsi="Times New Roman" w:cs="Times New Roman"/>
          <w:color w:val="000000" w:themeColor="text1"/>
        </w:rPr>
        <w:t>extraction</w:t>
      </w:r>
      <w:r w:rsidR="008E028E">
        <w:rPr>
          <w:rFonts w:ascii="Times New Roman" w:eastAsia="Heiti SC Light" w:hAnsi="Times New Roman" w:cs="Times New Roman"/>
          <w:color w:val="000000" w:themeColor="text1"/>
        </w:rPr>
        <w:t xml:space="preserve"> efficiency</w:t>
      </w:r>
      <w:r w:rsidR="00A03B73">
        <w:rPr>
          <w:rFonts w:ascii="Times New Roman" w:eastAsia="Heiti SC Light" w:hAnsi="Times New Roman" w:cs="Times New Roman"/>
          <w:color w:val="000000" w:themeColor="text1"/>
        </w:rPr>
        <w:t xml:space="preserve"> and selectivity</w:t>
      </w:r>
      <w:r w:rsidR="0097271C">
        <w:rPr>
          <w:rFonts w:ascii="Times New Roman" w:eastAsia="Heiti SC Light" w:hAnsi="Times New Roman" w:cs="Times New Roman"/>
          <w:color w:val="000000" w:themeColor="text1"/>
        </w:rPr>
        <w:t xml:space="preserve"> with increasing temperature is therefore not </w:t>
      </w:r>
      <w:r w:rsidR="00075730">
        <w:rPr>
          <w:rFonts w:ascii="Times New Roman" w:eastAsia="Heiti SC Light" w:hAnsi="Times New Roman" w:cs="Times New Roman"/>
          <w:color w:val="000000" w:themeColor="text1"/>
        </w:rPr>
        <w:t xml:space="preserve">likely controlled by </w:t>
      </w:r>
      <w:r w:rsidR="00454F02">
        <w:rPr>
          <w:rFonts w:ascii="Times New Roman" w:eastAsia="Heiti SC Light" w:hAnsi="Times New Roman" w:cs="Times New Roman"/>
          <w:color w:val="000000" w:themeColor="text1"/>
        </w:rPr>
        <w:t xml:space="preserve">the </w:t>
      </w:r>
      <w:r w:rsidR="00075730">
        <w:rPr>
          <w:rFonts w:ascii="Times New Roman" w:eastAsia="Heiti SC Light" w:hAnsi="Times New Roman" w:cs="Times New Roman"/>
          <w:color w:val="000000" w:themeColor="text1"/>
        </w:rPr>
        <w:t>aqueous speciation in the</w:t>
      </w:r>
      <w:r w:rsidR="00E324F6">
        <w:rPr>
          <w:rFonts w:ascii="Times New Roman" w:eastAsia="Heiti SC Light" w:hAnsi="Times New Roman" w:cs="Times New Roman"/>
          <w:color w:val="000000" w:themeColor="text1"/>
        </w:rPr>
        <w:t xml:space="preserve"> GSL feedstock, but </w:t>
      </w:r>
      <w:r w:rsidR="00075730">
        <w:rPr>
          <w:rFonts w:ascii="Times New Roman" w:eastAsia="Heiti SC Light" w:hAnsi="Times New Roman" w:cs="Times New Roman"/>
          <w:color w:val="000000" w:themeColor="text1"/>
        </w:rPr>
        <w:t xml:space="preserve">rather </w:t>
      </w:r>
      <w:r w:rsidR="00E324F6">
        <w:rPr>
          <w:rFonts w:ascii="Times New Roman" w:eastAsia="Heiti SC Light" w:hAnsi="Times New Roman" w:cs="Times New Roman"/>
          <w:color w:val="000000" w:themeColor="text1"/>
        </w:rPr>
        <w:t xml:space="preserve">is </w:t>
      </w:r>
      <w:r w:rsidR="0097271C">
        <w:rPr>
          <w:rFonts w:ascii="Times New Roman" w:eastAsia="Heiti SC Light" w:hAnsi="Times New Roman" w:cs="Times New Roman"/>
          <w:color w:val="000000" w:themeColor="text1"/>
        </w:rPr>
        <w:t>characteristic of the cell surface.</w:t>
      </w:r>
    </w:p>
    <w:p w14:paraId="08ABB595" w14:textId="61C36C5C" w:rsidR="002463E8" w:rsidRDefault="009D6F16" w:rsidP="00853685">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To examine whether t</w:t>
      </w:r>
      <w:r w:rsidR="00FF4976">
        <w:rPr>
          <w:rFonts w:ascii="Times New Roman" w:eastAsia="Heiti SC Light" w:hAnsi="Times New Roman" w:cs="Times New Roman"/>
          <w:color w:val="000000" w:themeColor="text1"/>
        </w:rPr>
        <w:t>he</w:t>
      </w:r>
      <w:r w:rsidR="00834BD0" w:rsidRPr="00321FDD">
        <w:rPr>
          <w:rFonts w:ascii="Times New Roman" w:eastAsia="Heiti SC Light" w:hAnsi="Times New Roman" w:cs="Times New Roman"/>
          <w:color w:val="000000" w:themeColor="text1"/>
        </w:rPr>
        <w:t xml:space="preserve"> temperature</w:t>
      </w:r>
      <w:r w:rsidR="00FF4976">
        <w:rPr>
          <w:rFonts w:ascii="Times New Roman" w:eastAsia="Heiti SC Light" w:hAnsi="Times New Roman" w:cs="Times New Roman"/>
          <w:color w:val="000000" w:themeColor="text1"/>
        </w:rPr>
        <w:t xml:space="preserve"> dependence of REE adsorption is caused by </w:t>
      </w:r>
      <w:r w:rsidR="00DA2958">
        <w:rPr>
          <w:rFonts w:ascii="Times New Roman" w:eastAsia="Heiti SC Light" w:hAnsi="Times New Roman" w:cs="Times New Roman"/>
          <w:color w:val="000000" w:themeColor="text1"/>
        </w:rPr>
        <w:t xml:space="preserve">a temporary, </w:t>
      </w:r>
      <w:r w:rsidR="00834BD0" w:rsidRPr="00321FDD">
        <w:rPr>
          <w:rFonts w:ascii="Times New Roman" w:eastAsia="Heiti SC Light" w:hAnsi="Times New Roman" w:cs="Times New Roman"/>
          <w:color w:val="000000" w:themeColor="text1"/>
        </w:rPr>
        <w:t>reversible change in adsorption behavior</w:t>
      </w:r>
      <w:r>
        <w:rPr>
          <w:rFonts w:ascii="Times New Roman" w:eastAsia="Heiti SC Light" w:hAnsi="Times New Roman" w:cs="Times New Roman"/>
          <w:color w:val="000000" w:themeColor="text1"/>
        </w:rPr>
        <w:t xml:space="preserve"> or</w:t>
      </w:r>
      <w:r w:rsidR="00FF4976">
        <w:rPr>
          <w:rFonts w:ascii="Times New Roman" w:eastAsia="Heiti SC Light" w:hAnsi="Times New Roman" w:cs="Times New Roman"/>
          <w:color w:val="000000" w:themeColor="text1"/>
        </w:rPr>
        <w:t xml:space="preserve"> a </w:t>
      </w:r>
      <w:r w:rsidR="00FF4976" w:rsidRPr="00321FDD">
        <w:rPr>
          <w:rFonts w:ascii="Times New Roman" w:eastAsia="Heiti SC Light" w:hAnsi="Times New Roman" w:cs="Times New Roman"/>
          <w:color w:val="000000" w:themeColor="text1"/>
        </w:rPr>
        <w:t xml:space="preserve">permanent </w:t>
      </w:r>
      <w:r w:rsidR="00921771">
        <w:rPr>
          <w:rFonts w:ascii="Times New Roman" w:eastAsia="Heiti SC Light" w:hAnsi="Times New Roman" w:cs="Times New Roman"/>
          <w:color w:val="000000" w:themeColor="text1"/>
        </w:rPr>
        <w:t>change in cell envelope</w:t>
      </w:r>
      <w:r w:rsidR="00FF4976">
        <w:rPr>
          <w:rFonts w:ascii="Times New Roman" w:eastAsia="Heiti SC Light" w:hAnsi="Times New Roman" w:cs="Times New Roman"/>
          <w:color w:val="000000" w:themeColor="text1"/>
        </w:rPr>
        <w:t xml:space="preserve"> structure</w:t>
      </w:r>
      <w:r>
        <w:rPr>
          <w:rFonts w:ascii="Times New Roman" w:eastAsia="Heiti SC Light" w:hAnsi="Times New Roman" w:cs="Times New Roman"/>
          <w:color w:val="000000" w:themeColor="text1"/>
        </w:rPr>
        <w:t xml:space="preserve">, we analyzed the REE </w:t>
      </w:r>
      <w:r w:rsidR="003F6BDE">
        <w:rPr>
          <w:rFonts w:ascii="Times New Roman" w:eastAsia="Heiti SC Light" w:hAnsi="Times New Roman" w:cs="Times New Roman"/>
          <w:color w:val="000000" w:themeColor="text1"/>
        </w:rPr>
        <w:t>extraction</w:t>
      </w:r>
      <w:r w:rsidR="008E028E">
        <w:rPr>
          <w:rFonts w:ascii="Times New Roman" w:eastAsia="Heiti SC Light" w:hAnsi="Times New Roman" w:cs="Times New Roman"/>
          <w:color w:val="000000" w:themeColor="text1"/>
        </w:rPr>
        <w:t xml:space="preserve"> efficiency</w:t>
      </w:r>
      <w:r>
        <w:rPr>
          <w:rFonts w:ascii="Times New Roman" w:eastAsia="Heiti SC Light" w:hAnsi="Times New Roman" w:cs="Times New Roman"/>
          <w:color w:val="000000" w:themeColor="text1"/>
        </w:rPr>
        <w:t xml:space="preserve"> of cells</w:t>
      </w:r>
      <w:r w:rsidR="00834BD0" w:rsidRPr="00321FDD">
        <w:rPr>
          <w:rFonts w:ascii="Times New Roman" w:eastAsia="Heiti SC Light" w:hAnsi="Times New Roman" w:cs="Times New Roman"/>
          <w:color w:val="000000" w:themeColor="text1"/>
        </w:rPr>
        <w:t xml:space="preserve"> that w</w:t>
      </w:r>
      <w:r w:rsidR="005E08C9">
        <w:rPr>
          <w:rFonts w:ascii="Times New Roman" w:eastAsia="Heiti SC Light" w:hAnsi="Times New Roman" w:cs="Times New Roman"/>
          <w:color w:val="000000" w:themeColor="text1"/>
        </w:rPr>
        <w:t>ere heated to 70°C then cooled</w:t>
      </w:r>
      <w:r>
        <w:rPr>
          <w:rFonts w:ascii="Times New Roman" w:eastAsia="Heiti SC Light" w:hAnsi="Times New Roman" w:cs="Times New Roman"/>
          <w:color w:val="000000" w:themeColor="text1"/>
        </w:rPr>
        <w:t xml:space="preserve"> to 24°C</w:t>
      </w:r>
      <w:r w:rsidR="009920E1">
        <w:rPr>
          <w:rFonts w:ascii="Times New Roman" w:eastAsia="Heiti SC Light" w:hAnsi="Times New Roman" w:cs="Times New Roman"/>
          <w:color w:val="000000" w:themeColor="text1"/>
        </w:rPr>
        <w:t xml:space="preserve"> prior to REE exposure</w:t>
      </w:r>
      <w:r>
        <w:rPr>
          <w:rFonts w:ascii="Times New Roman" w:eastAsia="Heiti SC Light" w:hAnsi="Times New Roman" w:cs="Times New Roman"/>
          <w:color w:val="000000" w:themeColor="text1"/>
        </w:rPr>
        <w:t>.  These cells</w:t>
      </w:r>
      <w:r w:rsidR="009920E1">
        <w:rPr>
          <w:rFonts w:ascii="Times New Roman" w:eastAsia="Heiti SC Light" w:hAnsi="Times New Roman" w:cs="Times New Roman"/>
          <w:color w:val="000000" w:themeColor="text1"/>
        </w:rPr>
        <w:t xml:space="preserve"> exhibited the same extraction</w:t>
      </w:r>
      <w:r w:rsidR="008E028E">
        <w:rPr>
          <w:rFonts w:ascii="Times New Roman" w:eastAsia="Heiti SC Light" w:hAnsi="Times New Roman" w:cs="Times New Roman"/>
          <w:color w:val="000000" w:themeColor="text1"/>
        </w:rPr>
        <w:t xml:space="preserve"> efficiency</w:t>
      </w:r>
      <w:r w:rsidR="00834BD0" w:rsidRPr="00321FDD">
        <w:rPr>
          <w:rFonts w:ascii="Times New Roman" w:eastAsia="Heiti SC Light" w:hAnsi="Times New Roman" w:cs="Times New Roman"/>
          <w:color w:val="000000" w:themeColor="text1"/>
        </w:rPr>
        <w:t xml:space="preserve"> as unheated cells, </w:t>
      </w:r>
      <w:r>
        <w:rPr>
          <w:rFonts w:ascii="Times New Roman" w:eastAsia="Heiti SC Light" w:hAnsi="Times New Roman" w:cs="Times New Roman"/>
          <w:color w:val="000000" w:themeColor="text1"/>
        </w:rPr>
        <w:t>indicating</w:t>
      </w:r>
      <w:r w:rsidR="00834BD0" w:rsidRPr="00321FDD">
        <w:rPr>
          <w:rFonts w:ascii="Times New Roman" w:eastAsia="Heiti SC Light" w:hAnsi="Times New Roman" w:cs="Times New Roman"/>
          <w:color w:val="000000" w:themeColor="text1"/>
        </w:rPr>
        <w:t xml:space="preserve"> that the increased Tb adsorption at elevated temp</w:t>
      </w:r>
      <w:r w:rsidR="00632044">
        <w:rPr>
          <w:rFonts w:ascii="Times New Roman" w:eastAsia="Heiti SC Light" w:hAnsi="Times New Roman" w:cs="Times New Roman"/>
          <w:color w:val="000000" w:themeColor="text1"/>
        </w:rPr>
        <w:t>eratures is reversible (Figure 5</w:t>
      </w:r>
      <w:r w:rsidR="00B16349">
        <w:rPr>
          <w:rFonts w:ascii="Times New Roman" w:eastAsia="Heiti SC Light" w:hAnsi="Times New Roman" w:cs="Times New Roman"/>
          <w:color w:val="000000" w:themeColor="text1"/>
        </w:rPr>
        <w:t>d</w:t>
      </w:r>
      <w:r w:rsidR="00834BD0" w:rsidRPr="00321FDD">
        <w:rPr>
          <w:rFonts w:ascii="Times New Roman" w:eastAsia="Heiti SC Light" w:hAnsi="Times New Roman" w:cs="Times New Roman"/>
          <w:color w:val="000000" w:themeColor="text1"/>
        </w:rPr>
        <w:t>). Moreover, UV-killed cells exhibited</w:t>
      </w:r>
      <w:r w:rsidR="008E028E">
        <w:rPr>
          <w:rFonts w:ascii="Times New Roman" w:eastAsia="Heiti SC Light" w:hAnsi="Times New Roman" w:cs="Times New Roman"/>
          <w:color w:val="000000" w:themeColor="text1"/>
        </w:rPr>
        <w:t xml:space="preserve"> the same Tb </w:t>
      </w:r>
      <w:r w:rsidR="003F6BDE">
        <w:rPr>
          <w:rFonts w:ascii="Times New Roman" w:eastAsia="Heiti SC Light" w:hAnsi="Times New Roman" w:cs="Times New Roman"/>
          <w:color w:val="000000" w:themeColor="text1"/>
        </w:rPr>
        <w:t>extraction</w:t>
      </w:r>
      <w:r w:rsidR="008E028E">
        <w:rPr>
          <w:rFonts w:ascii="Times New Roman" w:eastAsia="Heiti SC Light" w:hAnsi="Times New Roman" w:cs="Times New Roman"/>
          <w:color w:val="000000" w:themeColor="text1"/>
        </w:rPr>
        <w:t xml:space="preserve"> efficiency</w:t>
      </w:r>
      <w:r w:rsidR="00834BD0" w:rsidRPr="00321FDD">
        <w:rPr>
          <w:rFonts w:ascii="Times New Roman" w:eastAsia="Heiti SC Light" w:hAnsi="Times New Roman" w:cs="Times New Roman"/>
          <w:color w:val="000000" w:themeColor="text1"/>
        </w:rPr>
        <w:t xml:space="preserve"> as live cells, </w:t>
      </w:r>
      <w:r>
        <w:rPr>
          <w:rFonts w:ascii="Times New Roman" w:eastAsia="Heiti SC Light" w:hAnsi="Times New Roman" w:cs="Times New Roman"/>
          <w:color w:val="000000" w:themeColor="text1"/>
        </w:rPr>
        <w:t>further suggesting that cell vitality</w:t>
      </w:r>
      <w:r w:rsidR="00834BD0" w:rsidRPr="00321FDD">
        <w:rPr>
          <w:rFonts w:ascii="Times New Roman" w:eastAsia="Heiti SC Light" w:hAnsi="Times New Roman" w:cs="Times New Roman"/>
          <w:color w:val="000000" w:themeColor="text1"/>
        </w:rPr>
        <w:t xml:space="preserve"> has no ef</w:t>
      </w:r>
      <w:r w:rsidR="00632044">
        <w:rPr>
          <w:rFonts w:ascii="Times New Roman" w:eastAsia="Heiti SC Light" w:hAnsi="Times New Roman" w:cs="Times New Roman"/>
          <w:color w:val="000000" w:themeColor="text1"/>
        </w:rPr>
        <w:t>fect on REE adsorption (Figure 5</w:t>
      </w:r>
      <w:r w:rsidR="00B16349">
        <w:rPr>
          <w:rFonts w:ascii="Times New Roman" w:eastAsia="Heiti SC Light" w:hAnsi="Times New Roman" w:cs="Times New Roman"/>
          <w:color w:val="000000" w:themeColor="text1"/>
        </w:rPr>
        <w:t>d</w:t>
      </w:r>
      <w:r w:rsidR="00834BD0" w:rsidRPr="00321FDD">
        <w:rPr>
          <w:rFonts w:ascii="Times New Roman" w:eastAsia="Heiti SC Light" w:hAnsi="Times New Roman" w:cs="Times New Roman"/>
          <w:color w:val="000000" w:themeColor="text1"/>
        </w:rPr>
        <w:t>). A change in adsorption kinetics is also unl</w:t>
      </w:r>
      <w:r>
        <w:rPr>
          <w:rFonts w:ascii="Times New Roman" w:eastAsia="Heiti SC Light" w:hAnsi="Times New Roman" w:cs="Times New Roman"/>
          <w:color w:val="000000" w:themeColor="text1"/>
        </w:rPr>
        <w:t>ikely to explain the temperat</w:t>
      </w:r>
      <w:r w:rsidR="00654A50">
        <w:rPr>
          <w:rFonts w:ascii="Times New Roman" w:eastAsia="Heiti SC Light" w:hAnsi="Times New Roman" w:cs="Times New Roman"/>
          <w:color w:val="000000" w:themeColor="text1"/>
        </w:rPr>
        <w:t xml:space="preserve">ure dependence </w:t>
      </w:r>
      <w:r w:rsidR="00834BD0" w:rsidRPr="00321FDD">
        <w:rPr>
          <w:rFonts w:ascii="Times New Roman" w:eastAsia="Heiti SC Light" w:hAnsi="Times New Roman" w:cs="Times New Roman"/>
          <w:color w:val="000000" w:themeColor="text1"/>
        </w:rPr>
        <w:t>since maximum adsorption occurs within 5 min at room temperature</w:t>
      </w:r>
      <w:r>
        <w:rPr>
          <w:rFonts w:ascii="Times New Roman" w:eastAsia="Heiti SC Light" w:hAnsi="Times New Roman" w:cs="Times New Roman"/>
          <w:color w:val="000000" w:themeColor="text1"/>
        </w:rPr>
        <w:t xml:space="preserve"> </w:t>
      </w:r>
      <w:r w:rsidR="009920E1">
        <w:rPr>
          <w:rFonts w:ascii="Times New Roman" w:eastAsia="Heiti SC Light" w:hAnsi="Times New Roman" w:cs="Times New Roman"/>
          <w:color w:val="000000" w:themeColor="text1"/>
        </w:rPr>
        <w:t>(</w:t>
      </w:r>
      <w:r w:rsidRPr="00321FDD">
        <w:rPr>
          <w:rFonts w:ascii="Times New Roman" w:eastAsia="Heiti SC Light" w:hAnsi="Times New Roman" w:cs="Times New Roman"/>
          <w:color w:val="000000" w:themeColor="text1"/>
        </w:rPr>
        <w:t>Table</w:t>
      </w:r>
      <w:r w:rsidR="00D32B21">
        <w:rPr>
          <w:rFonts w:ascii="Times New Roman" w:eastAsia="Heiti SC Light" w:hAnsi="Times New Roman" w:cs="Times New Roman"/>
          <w:color w:val="000000" w:themeColor="text1"/>
        </w:rPr>
        <w:t xml:space="preserve"> S3</w:t>
      </w:r>
      <w:r>
        <w:rPr>
          <w:rFonts w:ascii="Times New Roman" w:eastAsia="Heiti SC Light" w:hAnsi="Times New Roman" w:cs="Times New Roman"/>
          <w:color w:val="000000" w:themeColor="text1"/>
        </w:rPr>
        <w:t xml:space="preserve">), and the incubation time of 25 </w:t>
      </w:r>
      <w:r>
        <w:rPr>
          <w:rFonts w:ascii="Times New Roman" w:eastAsia="Heiti SC Light" w:hAnsi="Times New Roman" w:cs="Times New Roman"/>
          <w:color w:val="000000" w:themeColor="text1"/>
        </w:rPr>
        <w:lastRenderedPageBreak/>
        <w:t>min</w:t>
      </w:r>
      <w:r w:rsidR="00834BD0" w:rsidRPr="00321FDD">
        <w:rPr>
          <w:rFonts w:ascii="Times New Roman" w:eastAsia="Heiti SC Light" w:hAnsi="Times New Roman" w:cs="Times New Roman"/>
          <w:color w:val="000000" w:themeColor="text1"/>
        </w:rPr>
        <w:t xml:space="preserve"> ensured that equilibrium was reached</w:t>
      </w:r>
      <w:r w:rsidR="00075730">
        <w:rPr>
          <w:rFonts w:ascii="Times New Roman" w:eastAsia="Heiti SC Light" w:hAnsi="Times New Roman" w:cs="Times New Roman"/>
          <w:color w:val="000000" w:themeColor="text1"/>
        </w:rPr>
        <w:t xml:space="preserve"> for all experiments.  Together, these observations provide strong evidence that</w:t>
      </w:r>
      <w:r>
        <w:rPr>
          <w:rFonts w:ascii="Times New Roman" w:eastAsia="Heiti SC Light" w:hAnsi="Times New Roman" w:cs="Times New Roman"/>
          <w:color w:val="000000" w:themeColor="text1"/>
        </w:rPr>
        <w:t xml:space="preserve"> the observed inc</w:t>
      </w:r>
      <w:r w:rsidR="008E028E">
        <w:rPr>
          <w:rFonts w:ascii="Times New Roman" w:eastAsia="Heiti SC Light" w:hAnsi="Times New Roman" w:cs="Times New Roman"/>
          <w:color w:val="000000" w:themeColor="text1"/>
        </w:rPr>
        <w:t xml:space="preserve">rease in REE </w:t>
      </w:r>
      <w:r w:rsidR="009920E1">
        <w:rPr>
          <w:rFonts w:ascii="Times New Roman" w:eastAsia="Heiti SC Light" w:hAnsi="Times New Roman" w:cs="Times New Roman"/>
          <w:color w:val="000000" w:themeColor="text1"/>
        </w:rPr>
        <w:t>extraction</w:t>
      </w:r>
      <w:r w:rsidR="008E028E">
        <w:rPr>
          <w:rFonts w:ascii="Times New Roman" w:eastAsia="Heiti SC Light" w:hAnsi="Times New Roman" w:cs="Times New Roman"/>
          <w:color w:val="000000" w:themeColor="text1"/>
        </w:rPr>
        <w:t xml:space="preserve"> efficiency</w:t>
      </w:r>
      <w:r>
        <w:rPr>
          <w:rFonts w:ascii="Times New Roman" w:eastAsia="Heiti SC Light" w:hAnsi="Times New Roman" w:cs="Times New Roman"/>
          <w:color w:val="000000" w:themeColor="text1"/>
        </w:rPr>
        <w:t xml:space="preserve"> and selectivity wi</w:t>
      </w:r>
      <w:r w:rsidR="00075730">
        <w:rPr>
          <w:rFonts w:ascii="Times New Roman" w:eastAsia="Heiti SC Light" w:hAnsi="Times New Roman" w:cs="Times New Roman"/>
          <w:color w:val="000000" w:themeColor="text1"/>
        </w:rPr>
        <w:t>th increasing temperature</w:t>
      </w:r>
      <w:r>
        <w:rPr>
          <w:rFonts w:ascii="Times New Roman" w:eastAsia="Heiti SC Light" w:hAnsi="Times New Roman" w:cs="Times New Roman"/>
          <w:color w:val="000000" w:themeColor="text1"/>
        </w:rPr>
        <w:t xml:space="preserve"> </w:t>
      </w:r>
      <w:r w:rsidR="00454F02">
        <w:rPr>
          <w:rFonts w:ascii="Times New Roman" w:eastAsia="Heiti SC Light" w:hAnsi="Times New Roman" w:cs="Times New Roman"/>
          <w:color w:val="000000" w:themeColor="text1"/>
        </w:rPr>
        <w:t xml:space="preserve">likely </w:t>
      </w:r>
      <w:r>
        <w:rPr>
          <w:rFonts w:ascii="Times New Roman" w:eastAsia="Heiti SC Light" w:hAnsi="Times New Roman" w:cs="Times New Roman"/>
          <w:color w:val="000000" w:themeColor="text1"/>
        </w:rPr>
        <w:t>results from innate</w:t>
      </w:r>
      <w:r w:rsidR="00921771">
        <w:rPr>
          <w:rFonts w:ascii="Times New Roman" w:eastAsia="Heiti SC Light" w:hAnsi="Times New Roman" w:cs="Times New Roman"/>
          <w:color w:val="000000" w:themeColor="text1"/>
        </w:rPr>
        <w:t xml:space="preserve"> thermodynamic properties of </w:t>
      </w:r>
      <w:r>
        <w:rPr>
          <w:rFonts w:ascii="Times New Roman" w:eastAsia="Heiti SC Light" w:hAnsi="Times New Roman" w:cs="Times New Roman"/>
          <w:color w:val="000000" w:themeColor="text1"/>
        </w:rPr>
        <w:t>cell</w:t>
      </w:r>
      <w:r w:rsidR="00921771">
        <w:rPr>
          <w:rFonts w:ascii="Times New Roman" w:eastAsia="Heiti SC Light" w:hAnsi="Times New Roman" w:cs="Times New Roman"/>
          <w:color w:val="000000" w:themeColor="text1"/>
        </w:rPr>
        <w:t xml:space="preserve"> surface functional groups</w:t>
      </w:r>
      <w:r>
        <w:rPr>
          <w:rFonts w:ascii="Times New Roman" w:eastAsia="Heiti SC Light" w:hAnsi="Times New Roman" w:cs="Times New Roman"/>
          <w:color w:val="000000" w:themeColor="text1"/>
        </w:rPr>
        <w:t>.</w:t>
      </w:r>
    </w:p>
    <w:p w14:paraId="7DC8B6DE" w14:textId="15544CDC" w:rsidR="00B50201" w:rsidRPr="00B50201" w:rsidRDefault="00075730" w:rsidP="00853685">
      <w:pPr>
        <w:spacing w:line="480" w:lineRule="auto"/>
        <w:rPr>
          <w:rFonts w:ascii="Times New Roman" w:eastAsia="Heiti SC Light" w:hAnsi="Times New Roman" w:cs="Times New Roman"/>
          <w:i/>
          <w:color w:val="000000" w:themeColor="text1"/>
        </w:rPr>
      </w:pPr>
      <w:r>
        <w:rPr>
          <w:rFonts w:ascii="Times New Roman" w:eastAsia="Heiti SC Light" w:hAnsi="Times New Roman" w:cs="Times New Roman"/>
          <w:i/>
          <w:color w:val="000000" w:themeColor="text1"/>
        </w:rPr>
        <w:t>Thermo</w:t>
      </w:r>
      <w:r w:rsidR="00454F02">
        <w:rPr>
          <w:rFonts w:ascii="Times New Roman" w:eastAsia="Heiti SC Light" w:hAnsi="Times New Roman" w:cs="Times New Roman"/>
          <w:i/>
          <w:color w:val="000000" w:themeColor="text1"/>
        </w:rPr>
        <w:t>dynamic analysis of temperature-</w:t>
      </w:r>
      <w:r>
        <w:rPr>
          <w:rFonts w:ascii="Times New Roman" w:eastAsia="Heiti SC Light" w:hAnsi="Times New Roman" w:cs="Times New Roman"/>
          <w:i/>
          <w:color w:val="000000" w:themeColor="text1"/>
        </w:rPr>
        <w:t>dependent biosorption</w:t>
      </w:r>
    </w:p>
    <w:p w14:paraId="1C63EE0D" w14:textId="10450B3E" w:rsidR="002C4F4B" w:rsidRDefault="00DC0957" w:rsidP="00853685">
      <w:pPr>
        <w:spacing w:line="480" w:lineRule="auto"/>
        <w:ind w:firstLine="720"/>
        <w:rPr>
          <w:rFonts w:ascii="Times New Roman" w:hAnsi="Times New Roman" w:cs="Times New Roman"/>
          <w:color w:val="000000" w:themeColor="text1"/>
        </w:rPr>
      </w:pPr>
      <w:r w:rsidRPr="00321FDD">
        <w:rPr>
          <w:rFonts w:ascii="Times New Roman" w:hAnsi="Times New Roman" w:cs="Times New Roman"/>
          <w:color w:val="000000" w:themeColor="text1"/>
        </w:rPr>
        <w:t xml:space="preserve">Changes in temperature have been shown to directly impact the thermodynamics of metal complexation by surface ligands. </w:t>
      </w:r>
      <w:r>
        <w:rPr>
          <w:rFonts w:ascii="Times New Roman" w:hAnsi="Times New Roman" w:cs="Times New Roman"/>
          <w:color w:val="000000" w:themeColor="text1"/>
        </w:rPr>
        <w:t>For example, s</w:t>
      </w:r>
      <w:r w:rsidRPr="00321FDD">
        <w:rPr>
          <w:rFonts w:ascii="Times New Roman" w:hAnsi="Times New Roman" w:cs="Times New Roman"/>
          <w:color w:val="000000" w:themeColor="text1"/>
        </w:rPr>
        <w:t xml:space="preserve">urface complexation of many metals by carboxylate complexes on biological surfaces tends to be endothermic, resulting in enhanced </w:t>
      </w:r>
      <w:r w:rsidR="009D6F16">
        <w:rPr>
          <w:rFonts w:ascii="Times New Roman" w:hAnsi="Times New Roman" w:cs="Times New Roman"/>
          <w:color w:val="000000" w:themeColor="text1"/>
        </w:rPr>
        <w:t xml:space="preserve">metal </w:t>
      </w:r>
      <w:r w:rsidRPr="00321FDD">
        <w:rPr>
          <w:rFonts w:ascii="Times New Roman" w:hAnsi="Times New Roman" w:cs="Times New Roman"/>
          <w:color w:val="000000" w:themeColor="text1"/>
        </w:rPr>
        <w:t>adsorption at higher temperatures.</w:t>
      </w:r>
      <w:r w:rsidRPr="00321FDD">
        <w:rPr>
          <w:rFonts w:ascii="Times New Roman" w:hAnsi="Times New Roman" w:cs="Times New Roman"/>
          <w:color w:val="000000" w:themeColor="text1"/>
        </w:rPr>
        <w:fldChar w:fldCharType="begin"/>
      </w:r>
      <w:r w:rsidR="008E237E">
        <w:rPr>
          <w:rFonts w:ascii="Times New Roman" w:hAnsi="Times New Roman" w:cs="Times New Roman"/>
          <w:color w:val="000000" w:themeColor="text1"/>
        </w:rPr>
        <w:instrText xml:space="preserve"> ADDIN EN.CITE &lt;EndNote&gt;&lt;Cite&gt;&lt;Author&gt;Sag&lt;/Author&gt;&lt;Year&gt;2000&lt;/Year&gt;&lt;RecNum&gt;124&lt;/RecNum&gt;&lt;DisplayText&gt;&lt;style face="superscript"&gt;58&lt;/style&gt;&lt;/DisplayText&gt;&lt;record&gt;&lt;rec-number&gt;124&lt;/rec-number&gt;&lt;foreign-keys&gt;&lt;key app="EN" db-id="25w0vv2vbpsatwef55zpe9ahweat5xwf2zww" timestamp="1521053307"&gt;124&lt;/key&gt;&lt;/foreign-keys&gt;&lt;ref-type name="Journal Article"&gt;17&lt;/ref-type&gt;&lt;contributors&gt;&lt;authors&gt;&lt;author&gt;Sag, Y.; Kutsal, T.&lt;/author&gt;&lt;/authors&gt;&lt;/contributors&gt;&lt;titles&gt;&lt;title&gt;&lt;style face="normal" font="default" size="100%"&gt;Determination of the biosorption heats of heavy metal ions on &lt;/style&gt;&lt;style face="italic" font="default" size="100%"&gt;Zoogloea ramigera&lt;/style&gt;&lt;style face="normal" font="default" size="100%"&gt; and &lt;/style&gt;&lt;style face="italic" font="default" size="100%"&gt;Rhizopus arrhizus&lt;/style&gt;&lt;/title&gt;&lt;secondary-title&gt;Biochemical Engineering Journal&lt;/secondary-title&gt;&lt;/titles&gt;&lt;periodical&gt;&lt;full-title&gt;Biochemical Engineering Journal&lt;/full-title&gt;&lt;abbr-1&gt;Biochem Eng J&lt;/abbr-1&gt;&lt;/periodical&gt;&lt;pages&gt;145-151&lt;/pages&gt;&lt;volume&gt;6&lt;/volume&gt;&lt;dates&gt;&lt;year&gt;2000&lt;/year&gt;&lt;/dates&gt;&lt;urls&gt;&lt;/urls&gt;&lt;/record&gt;&lt;/Cite&gt;&lt;/EndNote&gt;</w:instrText>
      </w:r>
      <w:r w:rsidRPr="00321FDD">
        <w:rPr>
          <w:rFonts w:ascii="Times New Roman" w:hAnsi="Times New Roman" w:cs="Times New Roman"/>
          <w:color w:val="000000" w:themeColor="text1"/>
        </w:rPr>
        <w:fldChar w:fldCharType="separate"/>
      </w:r>
      <w:r w:rsidR="008E237E" w:rsidRPr="008E237E">
        <w:rPr>
          <w:rFonts w:ascii="Times New Roman" w:hAnsi="Times New Roman" w:cs="Times New Roman"/>
          <w:noProof/>
          <w:color w:val="000000" w:themeColor="text1"/>
          <w:vertAlign w:val="superscript"/>
        </w:rPr>
        <w:t>58</w:t>
      </w:r>
      <w:r w:rsidRPr="00321FDD">
        <w:rPr>
          <w:rFonts w:ascii="Times New Roman" w:hAnsi="Times New Roman" w:cs="Times New Roman"/>
          <w:color w:val="000000" w:themeColor="text1"/>
        </w:rPr>
        <w:fldChar w:fldCharType="end"/>
      </w:r>
      <w:r w:rsidRPr="00321FDD">
        <w:rPr>
          <w:rFonts w:ascii="Times New Roman" w:hAnsi="Times New Roman" w:cs="Times New Roman"/>
          <w:color w:val="000000" w:themeColor="text1"/>
        </w:rPr>
        <w:t xml:space="preserve"> </w:t>
      </w:r>
      <w:r w:rsidR="007140CC">
        <w:rPr>
          <w:rFonts w:ascii="Times New Roman" w:hAnsi="Times New Roman" w:cs="Times New Roman"/>
          <w:color w:val="000000" w:themeColor="text1"/>
        </w:rPr>
        <w:t xml:space="preserve">This behavior has been attributed to changes in </w:t>
      </w:r>
      <w:r w:rsidR="00075730">
        <w:rPr>
          <w:rFonts w:ascii="Times New Roman" w:hAnsi="Times New Roman" w:cs="Times New Roman"/>
          <w:color w:val="000000" w:themeColor="text1"/>
        </w:rPr>
        <w:t>metal-bacteria stability constants</w:t>
      </w:r>
      <w:r w:rsidR="007140CC">
        <w:rPr>
          <w:rFonts w:ascii="Times New Roman" w:hAnsi="Times New Roman" w:cs="Times New Roman"/>
          <w:color w:val="000000" w:themeColor="text1"/>
        </w:rPr>
        <w:t xml:space="preserve"> with temperature caused by a reversible increase in </w:t>
      </w:r>
      <w:r w:rsidR="00075730">
        <w:rPr>
          <w:rFonts w:ascii="Times New Roman" w:hAnsi="Times New Roman" w:cs="Times New Roman"/>
          <w:color w:val="000000" w:themeColor="text1"/>
        </w:rPr>
        <w:t>the enthalpy of</w:t>
      </w:r>
      <w:r w:rsidR="007140CC">
        <w:rPr>
          <w:rFonts w:ascii="Times New Roman" w:hAnsi="Times New Roman" w:cs="Times New Roman"/>
          <w:color w:val="000000" w:themeColor="text1"/>
        </w:rPr>
        <w:t xml:space="preserve"> REE inner sphere</w:t>
      </w:r>
      <w:r w:rsidR="00F0190D">
        <w:rPr>
          <w:rFonts w:ascii="Times New Roman" w:hAnsi="Times New Roman" w:cs="Times New Roman"/>
          <w:color w:val="000000" w:themeColor="text1"/>
        </w:rPr>
        <w:t xml:space="preserve"> complexation with</w:t>
      </w:r>
      <w:r w:rsidR="00AA69EA">
        <w:rPr>
          <w:rFonts w:ascii="Times New Roman" w:hAnsi="Times New Roman" w:cs="Times New Roman"/>
          <w:color w:val="000000" w:themeColor="text1"/>
        </w:rPr>
        <w:t xml:space="preserve"> cell surface functional groups</w:t>
      </w:r>
      <w:r w:rsidR="007140CC">
        <w:rPr>
          <w:rFonts w:ascii="Times New Roman" w:hAnsi="Times New Roman" w:cs="Times New Roman"/>
          <w:color w:val="000000" w:themeColor="text1"/>
        </w:rPr>
        <w:t>.</w:t>
      </w:r>
      <w:r w:rsidR="007140CC">
        <w:rPr>
          <w:rFonts w:ascii="Times New Roman" w:hAnsi="Times New Roman" w:cs="Times New Roman"/>
          <w:color w:val="000000" w:themeColor="text1"/>
        </w:rPr>
        <w:fldChar w:fldCharType="begin">
          <w:fldData xml:space="preserve">PEVuZE5vdGU+PENpdGU+PEF1dGhvcj5YdTwvQXV0aG9yPjxZZWFyPjIwMTU8L1llYXI+PFJlY051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ZXJpb2RpY2FsPjxwYWdlcz4xMDItMTExPC9wYWdlcz48dm9sdW1lPjI5Njwvdm9sdW1lPjxrZXl3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</w:fldData>
        </w:fldChar>
      </w:r>
      <w:r w:rsidR="00CC696F">
        <w:rPr>
          <w:rFonts w:ascii="Times New Roman" w:hAnsi="Times New Roman" w:cs="Times New Roman"/>
          <w:color w:val="000000" w:themeColor="text1"/>
        </w:rPr>
        <w:instrText xml:space="preserve"> ADDIN EN.CITE </w:instrText>
      </w:r>
      <w:r w:rsidR="00CC696F">
        <w:rPr>
          <w:rFonts w:ascii="Times New Roman" w:hAnsi="Times New Roman" w:cs="Times New Roman"/>
          <w:color w:val="000000" w:themeColor="text1"/>
        </w:rPr>
        <w:fldChar w:fldCharType="begin">
          <w:fldData xml:space="preserve">PEVuZE5vdGU+PENpdGU+PEF1dGhvcj5YdTwvQXV0aG9yPjxZZWFyPjIwMTU8L1llYXI+PFJlY051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ZXJpb2RpY2FsPjxwYWdlcz4xMDItMTExPC9wYWdlcz48dm9sdW1lPjI5Njwvdm9sdW1lPjxrZXl3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</w:fldData>
        </w:fldChar>
      </w:r>
      <w:r w:rsidR="00CC696F">
        <w:rPr>
          <w:rFonts w:ascii="Times New Roman" w:hAnsi="Times New Roman" w:cs="Times New Roman"/>
          <w:color w:val="000000" w:themeColor="text1"/>
        </w:rPr>
        <w:instrText xml:space="preserve"> ADDIN EN.CITE.DATA </w:instrText>
      </w:r>
      <w:r w:rsidR="00CC696F">
        <w:rPr>
          <w:rFonts w:ascii="Times New Roman" w:hAnsi="Times New Roman" w:cs="Times New Roman"/>
          <w:color w:val="000000" w:themeColor="text1"/>
        </w:rPr>
      </w:r>
      <w:r w:rsidR="00CC696F">
        <w:rPr>
          <w:rFonts w:ascii="Times New Roman" w:hAnsi="Times New Roman" w:cs="Times New Roman"/>
          <w:color w:val="000000" w:themeColor="text1"/>
        </w:rPr>
        <w:fldChar w:fldCharType="end"/>
      </w:r>
      <w:r w:rsidR="007140CC">
        <w:rPr>
          <w:rFonts w:ascii="Times New Roman" w:hAnsi="Times New Roman" w:cs="Times New Roman"/>
          <w:color w:val="000000" w:themeColor="text1"/>
        </w:rPr>
      </w:r>
      <w:r w:rsidR="007140CC">
        <w:rPr>
          <w:rFonts w:ascii="Times New Roman" w:hAnsi="Times New Roman" w:cs="Times New Roman"/>
          <w:color w:val="000000" w:themeColor="text1"/>
        </w:rPr>
        <w:fldChar w:fldCharType="separate"/>
      </w:r>
      <w:r w:rsidR="00CC696F" w:rsidRPr="00CC696F">
        <w:rPr>
          <w:rFonts w:ascii="Times New Roman" w:hAnsi="Times New Roman" w:cs="Times New Roman"/>
          <w:noProof/>
          <w:color w:val="000000" w:themeColor="text1"/>
          <w:vertAlign w:val="superscript"/>
        </w:rPr>
        <w:t>26-28</w:t>
      </w:r>
      <w:r w:rsidR="007140CC">
        <w:rPr>
          <w:rFonts w:ascii="Times New Roman" w:hAnsi="Times New Roman" w:cs="Times New Roman"/>
          <w:color w:val="000000" w:themeColor="text1"/>
        </w:rPr>
        <w:fldChar w:fldCharType="end"/>
      </w:r>
    </w:p>
    <w:p w14:paraId="4E94A905" w14:textId="1A970FDE" w:rsidR="00EE350B" w:rsidRDefault="00402C11" w:rsidP="00853685">
      <w:pPr>
        <w:spacing w:line="480" w:lineRule="auto"/>
        <w:ind w:firstLine="720"/>
        <w:rPr>
          <w:rFonts w:ascii="Times New Roman" w:eastAsia="Heiti SC Light" w:hAnsi="Times New Roman" w:cs="Times New Roman"/>
        </w:rPr>
      </w:pPr>
      <w:r w:rsidRPr="00321FDD">
        <w:rPr>
          <w:rFonts w:ascii="Times New Roman" w:eastAsia="Heiti SC Light" w:hAnsi="Times New Roman" w:cs="Times New Roman"/>
          <w:color w:val="000000" w:themeColor="text1"/>
        </w:rPr>
        <w:t>Fein et al. (2001) construct</w:t>
      </w:r>
      <w:r w:rsidR="00D16D45">
        <w:rPr>
          <w:rFonts w:ascii="Times New Roman" w:eastAsia="Heiti SC Light" w:hAnsi="Times New Roman" w:cs="Times New Roman"/>
          <w:color w:val="000000" w:themeColor="text1"/>
        </w:rPr>
        <w:t>ed</w:t>
      </w:r>
      <w:r w:rsidRPr="00321FDD">
        <w:rPr>
          <w:rFonts w:ascii="Times New Roman" w:eastAsia="Heiti SC Light" w:hAnsi="Times New Roman" w:cs="Times New Roman"/>
          <w:color w:val="000000" w:themeColor="text1"/>
        </w:rPr>
        <w:t xml:space="preserve"> a linear free energy relationship (LFER) </w:t>
      </w:r>
      <w:r w:rsidR="00075730">
        <w:rPr>
          <w:rFonts w:ascii="Times New Roman" w:eastAsia="Heiti SC Light" w:hAnsi="Times New Roman" w:cs="Times New Roman"/>
          <w:color w:val="000000" w:themeColor="text1"/>
        </w:rPr>
        <w:t xml:space="preserve">at ambient temperature </w:t>
      </w:r>
      <w:r w:rsidRPr="00321FDD">
        <w:rPr>
          <w:rFonts w:ascii="Times New Roman" w:eastAsia="Heiti SC Light" w:hAnsi="Times New Roman" w:cs="Times New Roman"/>
          <w:color w:val="000000" w:themeColor="text1"/>
        </w:rPr>
        <w:t>to relate metal-acetate and metal-</w:t>
      </w:r>
      <w:r w:rsidR="006134F1">
        <w:rPr>
          <w:rFonts w:ascii="Times New Roman" w:eastAsia="Heiti SC Light" w:hAnsi="Times New Roman" w:cs="Times New Roman"/>
          <w:i/>
          <w:color w:val="000000" w:themeColor="text1"/>
        </w:rPr>
        <w:t>Bacillus</w:t>
      </w:r>
      <w:r w:rsidR="007140CC">
        <w:rPr>
          <w:rFonts w:ascii="Times New Roman" w:eastAsia="Heiti SC Light" w:hAnsi="Times New Roman" w:cs="Times New Roman"/>
          <w:i/>
          <w:color w:val="000000" w:themeColor="text1"/>
        </w:rPr>
        <w:t xml:space="preserve"> s</w:t>
      </w:r>
      <w:r w:rsidRPr="00321FDD">
        <w:rPr>
          <w:rFonts w:ascii="Times New Roman" w:eastAsia="Heiti SC Light" w:hAnsi="Times New Roman" w:cs="Times New Roman"/>
          <w:i/>
          <w:color w:val="000000" w:themeColor="text1"/>
        </w:rPr>
        <w:t>ubtilis</w:t>
      </w:r>
      <w:r w:rsidRPr="00321FDD">
        <w:rPr>
          <w:rFonts w:ascii="Times New Roman" w:eastAsia="Heiti SC Light" w:hAnsi="Times New Roman" w:cs="Times New Roman"/>
          <w:color w:val="000000" w:themeColor="text1"/>
        </w:rPr>
        <w:t xml:space="preserve"> complexation stability constants, reporting a high 0.97 linear correlation coefficient</w:t>
      </w:r>
      <w:r w:rsidR="00EE350B">
        <w:rPr>
          <w:rFonts w:ascii="Times New Roman" w:eastAsia="Heiti SC Light" w:hAnsi="Times New Roman" w:cs="Times New Roman"/>
          <w:color w:val="000000" w:themeColor="text1"/>
        </w:rPr>
        <w:t xml:space="preserve"> for nume</w:t>
      </w:r>
      <w:r w:rsidR="00F0190D">
        <w:rPr>
          <w:rFonts w:ascii="Times New Roman" w:eastAsia="Heiti SC Light" w:hAnsi="Times New Roman" w:cs="Times New Roman"/>
          <w:color w:val="000000" w:themeColor="text1"/>
        </w:rPr>
        <w:t>rous metals including neodymium</w:t>
      </w:r>
      <w:r w:rsidR="000A25F8">
        <w:rPr>
          <w:rFonts w:ascii="Times New Roman" w:eastAsia="Heiti SC Light" w:hAnsi="Times New Roman" w:cs="Times New Roman"/>
          <w:color w:val="000000" w:themeColor="text1"/>
        </w:rPr>
        <w:t xml:space="preserve"> (Nd)</w:t>
      </w:r>
      <w:r w:rsidR="00F0190D">
        <w:rPr>
          <w:rFonts w:ascii="Times New Roman" w:eastAsia="Heiti SC Light" w:hAnsi="Times New Roman" w:cs="Times New Roman"/>
          <w:color w:val="000000" w:themeColor="text1"/>
        </w:rPr>
        <w:t>, a critical REE</w:t>
      </w:r>
      <w:r w:rsidRPr="00321FDD">
        <w:rPr>
          <w:rFonts w:ascii="Times New Roman" w:eastAsia="Heiti SC Light" w:hAnsi="Times New Roman" w:cs="Times New Roman"/>
          <w:color w:val="000000" w:themeColor="text1"/>
        </w:rPr>
        <w:t xml:space="preserve">. </w:t>
      </w:r>
      <w:r w:rsidR="007140CC">
        <w:rPr>
          <w:rFonts w:ascii="Times New Roman" w:eastAsia="Heiti SC Light" w:hAnsi="Times New Roman" w:cs="Times New Roman"/>
          <w:color w:val="000000" w:themeColor="text1"/>
        </w:rPr>
        <w:t>The stability of aqueous RE</w:t>
      </w:r>
      <w:r w:rsidR="00EE350B">
        <w:rPr>
          <w:rFonts w:ascii="Times New Roman" w:eastAsia="Heiti SC Light" w:hAnsi="Times New Roman" w:cs="Times New Roman"/>
          <w:color w:val="000000" w:themeColor="text1"/>
        </w:rPr>
        <w:t>E-acetate complexes</w:t>
      </w:r>
      <w:r w:rsidR="007140CC">
        <w:rPr>
          <w:rFonts w:ascii="Times New Roman" w:eastAsia="Heiti SC Light" w:hAnsi="Times New Roman" w:cs="Times New Roman"/>
          <w:color w:val="000000" w:themeColor="text1"/>
        </w:rPr>
        <w:t xml:space="preserve"> is known to increase with temperature i</w:t>
      </w:r>
      <w:r w:rsidR="000A25F8">
        <w:rPr>
          <w:rFonts w:ascii="Times New Roman" w:eastAsia="Heiti SC Light" w:hAnsi="Times New Roman" w:cs="Times New Roman"/>
          <w:color w:val="000000" w:themeColor="text1"/>
        </w:rPr>
        <w:t>n the range tested</w:t>
      </w:r>
      <w:r w:rsidR="00936B65">
        <w:rPr>
          <w:rFonts w:ascii="Times New Roman" w:eastAsia="Heiti SC Light" w:hAnsi="Times New Roman" w:cs="Times New Roman"/>
          <w:color w:val="000000" w:themeColor="text1"/>
        </w:rPr>
        <w:t xml:space="preserve"> (24</w:t>
      </w:r>
      <w:r w:rsidR="007140CC">
        <w:rPr>
          <w:rFonts w:ascii="Times New Roman" w:eastAsia="Heiti SC Light" w:hAnsi="Times New Roman" w:cs="Times New Roman"/>
          <w:color w:val="000000" w:themeColor="text1"/>
        </w:rPr>
        <w:t xml:space="preserve"> -</w:t>
      </w:r>
      <w:r w:rsidR="007140CC" w:rsidRPr="00321FDD">
        <w:rPr>
          <w:rFonts w:ascii="Times New Roman" w:eastAsia="Heiti SC Light" w:hAnsi="Times New Roman" w:cs="Times New Roman"/>
          <w:color w:val="000000" w:themeColor="text1"/>
        </w:rPr>
        <w:t xml:space="preserve"> 70°C</w:t>
      </w:r>
      <w:r w:rsidR="007140CC">
        <w:rPr>
          <w:rFonts w:ascii="Times New Roman" w:eastAsia="Heiti SC Light" w:hAnsi="Times New Roman" w:cs="Times New Roman"/>
          <w:color w:val="000000" w:themeColor="text1"/>
        </w:rPr>
        <w:t>)</w:t>
      </w:r>
      <w:r w:rsidR="000A25F8">
        <w:rPr>
          <w:rFonts w:ascii="Times New Roman" w:eastAsia="Heiti SC Light" w:hAnsi="Times New Roman" w:cs="Times New Roman"/>
          <w:color w:val="000000" w:themeColor="text1"/>
        </w:rPr>
        <w:t>,</w:t>
      </w:r>
      <w:r w:rsidR="00D62D16">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&lt;EndNote&gt;&lt;Cite&gt;&lt;Author&gt;Shock&lt;/Author&gt;&lt;Year&gt;1993&lt;/Year&gt;&lt;RecNum&gt;123&lt;/RecNum&gt;&lt;DisplayText&gt;&lt;style face="superscript"&gt;34&lt;/style&gt;&lt;/DisplayText&gt;&lt;record&gt;&lt;rec-number&gt;123&lt;/rec-number&gt;&lt;foreign-keys&gt;&lt;key app="EN" db-id="25w0vv2vbpsatwef55zpe9ahweat5xwf2zww" timestamp="1521049222"&gt;123&lt;/key&gt;&lt;/foreign-keys&gt;&lt;ref-type name="Journal Article"&gt;17&lt;/ref-type&gt;&lt;contributors&gt;&lt;authors&gt;&lt;author&gt;Shock, E. L.; Koretsky, C. M.&lt;/author&gt;&lt;/authors&gt;&lt;/contributors&gt;&lt;titles&gt;&lt;title&gt;Metal-organic complexes in geochemical processes: Calculation of standard partial molal thermodynamic properties of aqueous acetate complexes at high pressures and temepratures&lt;/title&gt;&lt;secondary-title&gt;Geochimica Et Cosmochimica Acta&lt;/secondary-title&gt;&lt;/titles&gt;&lt;periodical&gt;&lt;full-title&gt;Geochimica Et Cosmochimica Acta&lt;/full-title&gt;&lt;abbr-1&gt;Geochim Cosmochim Ac&lt;/abbr-1&gt;&lt;/periodical&gt;&lt;pages&gt;4899-4922&lt;/pages&gt;&lt;volume&gt;57&lt;/volume&gt;&lt;dates&gt;&lt;year&gt;1993&lt;/year&gt;&lt;/dates&gt;&lt;urls&gt;&lt;/urls&gt;&lt;/record&gt;&lt;/Cite&gt;&lt;/EndNote&gt;</w:instrText>
      </w:r>
      <w:r w:rsidR="00D62D16">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34</w:t>
      </w:r>
      <w:r w:rsidR="00D62D16">
        <w:rPr>
          <w:rFonts w:ascii="Times New Roman" w:eastAsia="Heiti SC Light" w:hAnsi="Times New Roman" w:cs="Times New Roman"/>
          <w:color w:val="000000" w:themeColor="text1"/>
        </w:rPr>
        <w:fldChar w:fldCharType="end"/>
      </w:r>
      <w:r w:rsidR="000A25F8">
        <w:rPr>
          <w:rFonts w:ascii="Times New Roman" w:eastAsia="Heiti SC Light" w:hAnsi="Times New Roman" w:cs="Times New Roman"/>
          <w:color w:val="000000" w:themeColor="text1"/>
        </w:rPr>
        <w:t xml:space="preserve"> </w:t>
      </w:r>
      <w:r w:rsidR="00EE350B">
        <w:rPr>
          <w:rFonts w:ascii="Times New Roman" w:eastAsia="Heiti SC Light" w:hAnsi="Times New Roman" w:cs="Times New Roman"/>
          <w:color w:val="000000" w:themeColor="text1"/>
        </w:rPr>
        <w:t>but the corresponding REE-bacteria stability constants are unknown at elevated temperatures</w:t>
      </w:r>
      <w:r w:rsidR="007140CC">
        <w:rPr>
          <w:rFonts w:ascii="Times New Roman" w:eastAsia="Heiti SC Light" w:hAnsi="Times New Roman" w:cs="Times New Roman"/>
          <w:color w:val="000000" w:themeColor="text1"/>
        </w:rPr>
        <w:t xml:space="preserve">.  </w:t>
      </w:r>
      <w:r w:rsidR="00EE350B">
        <w:rPr>
          <w:rFonts w:ascii="Times New Roman" w:eastAsia="Heiti SC Light" w:hAnsi="Times New Roman" w:cs="Times New Roman"/>
          <w:color w:val="000000" w:themeColor="text1"/>
        </w:rPr>
        <w:t>We de</w:t>
      </w:r>
      <w:r w:rsidR="000A25F8">
        <w:rPr>
          <w:rFonts w:ascii="Times New Roman" w:eastAsia="Heiti SC Light" w:hAnsi="Times New Roman" w:cs="Times New Roman"/>
          <w:color w:val="000000" w:themeColor="text1"/>
        </w:rPr>
        <w:t>veloped a series of temperature-</w:t>
      </w:r>
      <w:r w:rsidR="00EE350B">
        <w:rPr>
          <w:rFonts w:ascii="Times New Roman" w:eastAsia="Heiti SC Light" w:hAnsi="Times New Roman" w:cs="Times New Roman"/>
          <w:color w:val="000000" w:themeColor="text1"/>
        </w:rPr>
        <w:t xml:space="preserve">dependent LFERs based on available </w:t>
      </w:r>
      <w:r w:rsidRPr="00321FDD">
        <w:rPr>
          <w:rFonts w:ascii="Times New Roman" w:eastAsia="Heiti SC Light" w:hAnsi="Times New Roman" w:cs="Times New Roman"/>
          <w:color w:val="000000" w:themeColor="text1"/>
        </w:rPr>
        <w:t xml:space="preserve">metal-bacteria stability constants for </w:t>
      </w:r>
      <w:r w:rsidR="00936B65">
        <w:rPr>
          <w:rFonts w:ascii="Times New Roman" w:hAnsi="Times New Roman" w:cs="Times New Roman"/>
          <w:i/>
          <w:color w:val="000000" w:themeColor="text1"/>
        </w:rPr>
        <w:t>Penicillium</w:t>
      </w:r>
      <w:r w:rsidR="007140CC">
        <w:rPr>
          <w:rFonts w:ascii="Times New Roman" w:hAnsi="Times New Roman" w:cs="Times New Roman"/>
          <w:i/>
          <w:color w:val="000000" w:themeColor="text1"/>
        </w:rPr>
        <w:t xml:space="preserve"> </w:t>
      </w:r>
      <w:proofErr w:type="spellStart"/>
      <w:r w:rsidR="007140CC">
        <w:rPr>
          <w:rFonts w:ascii="Times New Roman" w:hAnsi="Times New Roman" w:cs="Times New Roman"/>
          <w:i/>
          <w:color w:val="000000" w:themeColor="text1"/>
        </w:rPr>
        <w:t>s</w:t>
      </w:r>
      <w:r w:rsidRPr="00321FDD">
        <w:rPr>
          <w:rFonts w:ascii="Times New Roman" w:hAnsi="Times New Roman" w:cs="Times New Roman"/>
          <w:i/>
          <w:color w:val="000000" w:themeColor="text1"/>
        </w:rPr>
        <w:t>implicissimum</w:t>
      </w:r>
      <w:proofErr w:type="spellEnd"/>
      <w:r w:rsidRPr="00321FDD">
        <w:rPr>
          <w:rFonts w:ascii="Times New Roman" w:hAnsi="Times New Roman" w:cs="Times New Roman"/>
          <w:color w:val="000000" w:themeColor="text1"/>
        </w:rPr>
        <w:t xml:space="preserve"> </w:t>
      </w:r>
      <w:r w:rsidR="00EE350B">
        <w:rPr>
          <w:rFonts w:ascii="Times New Roman" w:eastAsia="Heiti SC Light" w:hAnsi="Times New Roman" w:cs="Times New Roman"/>
          <w:color w:val="000000" w:themeColor="text1"/>
        </w:rPr>
        <w:t>biosorption of Zn(II), Cd(II)</w:t>
      </w:r>
      <w:r w:rsidR="006175AE">
        <w:rPr>
          <w:rFonts w:ascii="Times New Roman" w:eastAsia="Heiti SC Light" w:hAnsi="Times New Roman" w:cs="Times New Roman"/>
          <w:color w:val="000000" w:themeColor="text1"/>
        </w:rPr>
        <w:t>,</w:t>
      </w:r>
      <w:r w:rsidR="00936B65">
        <w:rPr>
          <w:rFonts w:ascii="Times New Roman" w:eastAsia="Heiti SC Light" w:hAnsi="Times New Roman" w:cs="Times New Roman"/>
          <w:color w:val="000000" w:themeColor="text1"/>
        </w:rPr>
        <w:t xml:space="preserve"> and </w:t>
      </w:r>
      <w:proofErr w:type="spellStart"/>
      <w:r w:rsidR="00936B65">
        <w:rPr>
          <w:rFonts w:ascii="Times New Roman" w:eastAsia="Heiti SC Light" w:hAnsi="Times New Roman" w:cs="Times New Roman"/>
          <w:color w:val="000000" w:themeColor="text1"/>
        </w:rPr>
        <w:t>Pb</w:t>
      </w:r>
      <w:proofErr w:type="spellEnd"/>
      <w:r w:rsidR="00936B65">
        <w:rPr>
          <w:rFonts w:ascii="Times New Roman" w:eastAsia="Heiti SC Light" w:hAnsi="Times New Roman" w:cs="Times New Roman"/>
          <w:color w:val="000000" w:themeColor="text1"/>
        </w:rPr>
        <w:t>(II) at 24, 30</w:t>
      </w:r>
      <w:r w:rsidR="00EE350B">
        <w:rPr>
          <w:rFonts w:ascii="Times New Roman" w:eastAsia="Heiti SC Light" w:hAnsi="Times New Roman" w:cs="Times New Roman"/>
          <w:color w:val="000000" w:themeColor="text1"/>
        </w:rPr>
        <w:t xml:space="preserve">, and 40°C.  </w:t>
      </w:r>
      <w:r w:rsidRPr="00321FDD">
        <w:rPr>
          <w:rFonts w:ascii="Times New Roman" w:eastAsia="Heiti SC Light" w:hAnsi="Times New Roman" w:cs="Times New Roman"/>
          <w:color w:val="000000" w:themeColor="text1"/>
        </w:rPr>
        <w:t xml:space="preserve"> </w:t>
      </w:r>
      <w:r w:rsidR="00EE350B">
        <w:rPr>
          <w:rFonts w:ascii="Times New Roman" w:eastAsia="Heiti SC Light" w:hAnsi="Times New Roman" w:cs="Times New Roman"/>
          <w:color w:val="000000" w:themeColor="text1"/>
        </w:rPr>
        <w:t xml:space="preserve">The slopes of these LFERs steepen with increasing temperature, indicating that metal-bacteria stability constants increase more quickly with temperature than the corresponding metal-acetate stability constants </w:t>
      </w:r>
      <w:r w:rsidR="006175AE">
        <w:rPr>
          <w:rFonts w:ascii="Times New Roman" w:eastAsia="Heiti SC Light" w:hAnsi="Times New Roman" w:cs="Times New Roman"/>
          <w:color w:val="000000" w:themeColor="text1"/>
        </w:rPr>
        <w:t>(</w:t>
      </w:r>
      <w:r w:rsidR="00B16349">
        <w:rPr>
          <w:rFonts w:ascii="Times New Roman" w:eastAsia="Heiti SC Light" w:hAnsi="Times New Roman" w:cs="Times New Roman"/>
          <w:color w:val="000000" w:themeColor="text1"/>
        </w:rPr>
        <w:t>Figure S1</w:t>
      </w:r>
      <w:r w:rsidRPr="00321FDD">
        <w:rPr>
          <w:rFonts w:ascii="Times New Roman" w:eastAsia="Heiti SC Light" w:hAnsi="Times New Roman" w:cs="Times New Roman"/>
          <w:color w:val="000000" w:themeColor="text1"/>
        </w:rPr>
        <w:t>).</w:t>
      </w:r>
      <w:r w:rsidR="007140CC">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&lt;EndNote&gt;&lt;Cite&gt;&lt;Author&gt;Fan&lt;/Author&gt;&lt;Year&gt;2008&lt;/Year&gt;&lt;RecNum&gt;125&lt;/RecNum&gt;&lt;DisplayText&gt;&lt;style face="superscript"&gt;35&lt;/style&gt;&lt;/DisplayText&gt;&lt;record&gt;&lt;rec-number&gt;125&lt;/rec-number&gt;&lt;foreign-keys&gt;&lt;key app="EN" db-id="25w0vv2vbpsatwef55zpe9ahweat5xwf2zww" timestamp="1521053450"&gt;125&lt;/key&gt;&lt;key app="ENWeb" db-id=""&gt;0&lt;/key&gt;&lt;/foreign-keys&gt;&lt;ref-type name="Journal Article"&gt;17&lt;/ref-type&gt;&lt;contributors&gt;&lt;authors&gt;&lt;author&gt;Fan, T.&lt;/author&gt;&lt;author&gt;Liu, Y.&lt;/author&gt;&lt;author&gt;Feng, B.&lt;/author&gt;&lt;author&gt;Zeng, G.&lt;/author&gt;&lt;author&gt;Yang, C.&lt;/author&gt;&lt;author&gt;Zhou, M.&lt;/author&gt;&lt;author&gt;Zhou, H.&lt;/author&gt;&lt;author&gt;Tan, Z.&lt;/author&gt;&lt;author&gt;Wang, X.&lt;/author&gt;&lt;/authors&gt;&lt;/contributors&gt;&lt;auth-address&gt;College of Environmental Science and Engineering, Hunan University, Changsha 410082, PR China.&lt;/auth-address&gt;&lt;titles&gt;&lt;title&gt;Biosorption of cadmium(II), zinc(II) and lead(II) by Penicillium simplicissimum: Isotherms, kinetics and thermodynamics&lt;/title&gt;&lt;secondary-title&gt;J Hazard Mater&lt;/secondary-title&gt;&lt;/titles&gt;&lt;periodical&gt;&lt;full-title&gt;J Hazard Mater&lt;/full-title&gt;&lt;/periodical&gt;&lt;pages&gt;655-61&lt;/pages&gt;&lt;volume&gt;160&lt;/volume&gt;&lt;number&gt;2-3&lt;/number&gt;&lt;edition&gt;2008/05/06&lt;/edition&gt;&lt;keywords&gt;&lt;keyword&gt;Adsorption&lt;/keyword&gt;&lt;keyword&gt;Biomass&lt;/keyword&gt;&lt;keyword&gt;Cadmium/*chemistry&lt;/keyword&gt;&lt;keyword&gt;Hydrogen-Ion Concentration&lt;/keyword&gt;&lt;keyword&gt;Kinetics&lt;/keyword&gt;&lt;keyword&gt;Lead/*chemistry&lt;/keyword&gt;&lt;keyword&gt;Models, Statistical&lt;/keyword&gt;&lt;keyword&gt;Penicillium/*chemistry/growth &amp;amp; development&lt;/keyword&gt;&lt;keyword&gt;Temperature&lt;/keyword&gt;&lt;keyword&gt;Thermodynamics&lt;/keyword&gt;&lt;keyword&gt;Zinc/*chemistry&lt;/keyword&gt;&lt;/keywords&gt;&lt;dates&gt;&lt;year&gt;2008&lt;/year&gt;&lt;pub-dates&gt;&lt;date&gt;Dec 30&lt;/date&gt;&lt;/pub-dates&gt;&lt;/dates&gt;&lt;isbn&gt;0304-3894 (Print)&amp;#xD;0304-3894 (Linking)&lt;/isbn&gt;&lt;accession-num&gt;18455299&lt;/accession-num&gt;&lt;urls&gt;&lt;related-urls&gt;&lt;url&gt;https://www.ncbi.nlm.nih.gov/pubmed/18455299&lt;/url&gt;&lt;/related-urls&gt;&lt;/urls&gt;&lt;electronic-resource-num&gt;10.1016/j.jhazmat.2008.03.038&lt;/electronic-resource-num&gt;&lt;/record&gt;&lt;/Cite&gt;&lt;/EndNote&gt;</w:instrText>
      </w:r>
      <w:r w:rsidR="007140CC">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35</w:t>
      </w:r>
      <w:r w:rsidR="007140CC">
        <w:rPr>
          <w:rFonts w:ascii="Times New Roman" w:eastAsia="Heiti SC Light" w:hAnsi="Times New Roman" w:cs="Times New Roman"/>
          <w:color w:val="000000" w:themeColor="text1"/>
        </w:rPr>
        <w:fldChar w:fldCharType="end"/>
      </w:r>
      <w:r w:rsidRPr="00321FDD">
        <w:rPr>
          <w:rFonts w:ascii="Times New Roman" w:eastAsia="Heiti SC Light" w:hAnsi="Times New Roman" w:cs="Times New Roman"/>
          <w:color w:val="000000" w:themeColor="text1"/>
        </w:rPr>
        <w:t xml:space="preserve"> </w:t>
      </w:r>
      <w:r w:rsidR="00EE350B">
        <w:rPr>
          <w:rFonts w:ascii="Times New Roman" w:eastAsia="Heiti SC Light" w:hAnsi="Times New Roman" w:cs="Times New Roman"/>
          <w:color w:val="000000" w:themeColor="text1"/>
        </w:rPr>
        <w:t xml:space="preserve">A </w:t>
      </w:r>
      <w:proofErr w:type="spellStart"/>
      <w:r w:rsidR="00EE350B">
        <w:rPr>
          <w:rFonts w:ascii="Times New Roman" w:eastAsia="Heiti SC Light" w:hAnsi="Times New Roman" w:cs="Times New Roman"/>
          <w:color w:val="000000" w:themeColor="text1"/>
        </w:rPr>
        <w:t>Van’t</w:t>
      </w:r>
      <w:proofErr w:type="spellEnd"/>
      <w:r w:rsidR="00EE350B">
        <w:rPr>
          <w:rFonts w:ascii="Times New Roman" w:eastAsia="Heiti SC Light" w:hAnsi="Times New Roman" w:cs="Times New Roman"/>
          <w:color w:val="000000" w:themeColor="text1"/>
        </w:rPr>
        <w:t xml:space="preserve"> Hoff plot </w:t>
      </w:r>
      <w:r w:rsidR="00EE350B" w:rsidRPr="00321FDD">
        <w:rPr>
          <w:rFonts w:ascii="Times New Roman" w:eastAsia="Heiti SC Light" w:hAnsi="Times New Roman" w:cs="Times New Roman"/>
          <w:color w:val="000000" w:themeColor="text1"/>
        </w:rPr>
        <w:t>for aqueous</w:t>
      </w:r>
      <w:r w:rsidR="00EE350B">
        <w:rPr>
          <w:rFonts w:ascii="Times New Roman" w:eastAsia="Heiti SC Light" w:hAnsi="Times New Roman" w:cs="Times New Roman"/>
          <w:color w:val="000000" w:themeColor="text1"/>
        </w:rPr>
        <w:t xml:space="preserve"> REE</w:t>
      </w:r>
      <w:r w:rsidR="00EE350B" w:rsidRPr="00321FDD">
        <w:rPr>
          <w:rFonts w:ascii="Times New Roman" w:eastAsia="Heiti SC Light" w:hAnsi="Times New Roman" w:cs="Times New Roman"/>
          <w:color w:val="000000" w:themeColor="text1"/>
        </w:rPr>
        <w:t>-acetate complexati</w:t>
      </w:r>
      <w:r w:rsidR="00EE350B">
        <w:rPr>
          <w:rFonts w:ascii="Times New Roman" w:eastAsia="Heiti SC Light" w:hAnsi="Times New Roman" w:cs="Times New Roman"/>
          <w:color w:val="000000" w:themeColor="text1"/>
        </w:rPr>
        <w:t>on stability</w:t>
      </w:r>
      <w:r w:rsidR="00936B65">
        <w:rPr>
          <w:rFonts w:ascii="Times New Roman" w:eastAsia="Heiti SC Light" w:hAnsi="Times New Roman" w:cs="Times New Roman"/>
          <w:color w:val="000000" w:themeColor="text1"/>
        </w:rPr>
        <w:t xml:space="preserve"> constants is given in Figure 6a</w:t>
      </w:r>
      <w:r w:rsidR="00EE350B" w:rsidRPr="00321FDD">
        <w:rPr>
          <w:rFonts w:ascii="Times New Roman" w:eastAsia="Heiti SC Light" w:hAnsi="Times New Roman" w:cs="Times New Roman"/>
          <w:color w:val="000000" w:themeColor="text1"/>
        </w:rPr>
        <w:t xml:space="preserve"> using thermodynamic data from Ding and Wood (2002).</w:t>
      </w:r>
      <w:r w:rsidR="00F0190D">
        <w:rPr>
          <w:rFonts w:ascii="Times New Roman" w:eastAsia="Heiti SC Light" w:hAnsi="Times New Roman" w:cs="Times New Roman"/>
          <w:color w:val="000000" w:themeColor="text1"/>
        </w:rPr>
        <w:fldChar w:fldCharType="begin"/>
      </w:r>
      <w:r w:rsidR="00CC696F">
        <w:rPr>
          <w:rFonts w:ascii="Times New Roman" w:eastAsia="Heiti SC Light" w:hAnsi="Times New Roman" w:cs="Times New Roman"/>
          <w:color w:val="000000" w:themeColor="text1"/>
        </w:rPr>
        <w:instrText xml:space="preserve"> ADDIN EN.CITE &lt;EndNote&gt;&lt;Cite&gt;&lt;Author&gt;Ding&lt;/Author&gt;&lt;Year&gt;2002&lt;/Year&gt;&lt;RecNum&gt;143&lt;/RecNum&gt;&lt;DisplayText&gt;&lt;style face="superscript"&gt;36&lt;/style&gt;&lt;/DisplayText&gt;&lt;record&gt;&lt;rec-number&gt;143&lt;/rec-number&gt;&lt;foreign-keys&gt;&lt;key app="EN" db-id="25w0vv2vbpsatwef55zpe9ahweat5xwf2zww" timestamp="1521056095"&gt;143&lt;/key&gt;&lt;/foreign-keys&gt;&lt;ref-type name="Book Section"&gt;5&lt;/ref-type&gt;&lt;contributors&gt;&lt;authors&gt;&lt;author&gt;Ding, R.; Wood, S. A.&lt;/author&gt;&lt;/authors&gt;&lt;secondary-authors&gt;&lt;author&gt;R. Hellmann, S. A. Wood&lt;/author&gt;&lt;/secondary-authors&gt;&lt;/contributors&gt;&lt;titles&gt;&lt;title&gt;The aqueous geochemistry of the rare earth elements and yttrium. Part X. Potentiometric determination of stability constants of acetate complexes of La3+, Nd3+, Gd3+, and Yb3+ at 25-70°C and 1 bar&lt;/title&gt;&lt;secondary-title&gt;Water-rock interactions, ore deposits, and environmental geochemistry: A tribute to David A. Crerar&lt;/secondary-title&gt;&lt;/titles&gt;&lt;pages&gt;209-227&lt;/pages&gt;&lt;dates&gt;&lt;year&gt;2002&lt;/year&gt;&lt;/dates&gt;&lt;publisher&gt;The Geochemical Society&lt;/publisher&gt;&lt;urls&gt;&lt;/urls&gt;&lt;/record&gt;&lt;/Cite&gt;&lt;/EndNote&gt;</w:instrText>
      </w:r>
      <w:r w:rsidR="00F0190D">
        <w:rPr>
          <w:rFonts w:ascii="Times New Roman" w:eastAsia="Heiti SC Light" w:hAnsi="Times New Roman" w:cs="Times New Roman"/>
          <w:color w:val="000000" w:themeColor="text1"/>
        </w:rPr>
        <w:fldChar w:fldCharType="separate"/>
      </w:r>
      <w:r w:rsidR="00CC696F" w:rsidRPr="00CC696F">
        <w:rPr>
          <w:rFonts w:ascii="Times New Roman" w:eastAsia="Heiti SC Light" w:hAnsi="Times New Roman" w:cs="Times New Roman"/>
          <w:noProof/>
          <w:color w:val="000000" w:themeColor="text1"/>
          <w:vertAlign w:val="superscript"/>
        </w:rPr>
        <w:t>36</w:t>
      </w:r>
      <w:r w:rsidR="00F0190D">
        <w:rPr>
          <w:rFonts w:ascii="Times New Roman" w:eastAsia="Heiti SC Light" w:hAnsi="Times New Roman" w:cs="Times New Roman"/>
          <w:color w:val="000000" w:themeColor="text1"/>
        </w:rPr>
        <w:fldChar w:fldCharType="end"/>
      </w:r>
      <w:r w:rsidR="00EE350B" w:rsidRPr="00321FDD">
        <w:rPr>
          <w:rFonts w:ascii="Times New Roman" w:eastAsia="Heiti SC Light" w:hAnsi="Times New Roman" w:cs="Times New Roman"/>
          <w:color w:val="000000" w:themeColor="text1"/>
        </w:rPr>
        <w:t xml:space="preserve"> The </w:t>
      </w:r>
      <w:r w:rsidR="00EE350B" w:rsidRPr="00321FDD">
        <w:rPr>
          <w:rFonts w:ascii="Times New Roman" w:eastAsia="Heiti SC Light" w:hAnsi="Times New Roman" w:cs="Times New Roman"/>
          <w:color w:val="000000" w:themeColor="text1"/>
        </w:rPr>
        <w:lastRenderedPageBreak/>
        <w:t xml:space="preserve">slope </w:t>
      </w:r>
      <w:r w:rsidR="00EE350B">
        <w:rPr>
          <w:rFonts w:ascii="Times New Roman" w:eastAsia="Heiti SC Light" w:hAnsi="Times New Roman" w:cs="Times New Roman"/>
          <w:color w:val="000000" w:themeColor="text1"/>
        </w:rPr>
        <w:t>o</w:t>
      </w:r>
      <w:r w:rsidR="00936B65">
        <w:rPr>
          <w:rFonts w:ascii="Times New Roman" w:eastAsia="Heiti SC Light" w:hAnsi="Times New Roman" w:cs="Times New Roman"/>
          <w:color w:val="000000" w:themeColor="text1"/>
        </w:rPr>
        <w:t xml:space="preserve">f the </w:t>
      </w:r>
      <w:proofErr w:type="spellStart"/>
      <w:r w:rsidR="00936B65">
        <w:rPr>
          <w:rFonts w:ascii="Times New Roman" w:eastAsia="Heiti SC Light" w:hAnsi="Times New Roman" w:cs="Times New Roman"/>
          <w:color w:val="000000" w:themeColor="text1"/>
        </w:rPr>
        <w:t>Van’t</w:t>
      </w:r>
      <w:proofErr w:type="spellEnd"/>
      <w:r w:rsidR="00936B65">
        <w:rPr>
          <w:rFonts w:ascii="Times New Roman" w:eastAsia="Heiti SC Light" w:hAnsi="Times New Roman" w:cs="Times New Roman"/>
          <w:color w:val="000000" w:themeColor="text1"/>
        </w:rPr>
        <w:t xml:space="preserve"> Hoff plot</w:t>
      </w:r>
      <w:r w:rsidR="00841364">
        <w:rPr>
          <w:rFonts w:ascii="Times New Roman" w:eastAsia="Heiti SC Light" w:hAnsi="Times New Roman" w:cs="Times New Roman"/>
          <w:color w:val="000000" w:themeColor="text1"/>
        </w:rPr>
        <w:t xml:space="preserve"> gives</w:t>
      </w:r>
      <w:r w:rsidR="00EE350B" w:rsidRPr="00321FDD">
        <w:rPr>
          <w:rFonts w:ascii="Times New Roman" w:eastAsia="Heiti SC Light" w:hAnsi="Times New Roman" w:cs="Times New Roman"/>
          <w:color w:val="000000" w:themeColor="text1"/>
        </w:rPr>
        <w:t xml:space="preserve"> a positive</w:t>
      </w:r>
      <w:r w:rsidR="00EE350B" w:rsidRPr="00321FDD">
        <w:rPr>
          <w:rFonts w:ascii="Times New Roman" w:hAnsi="Times New Roman" w:cs="Times New Roman"/>
          <w:color w:val="000000" w:themeColor="text1"/>
        </w:rPr>
        <w:t xml:space="preserve"> </w:t>
      </w:r>
      <m:oMath>
        <m:r>
          <w:rPr>
            <w:rFonts w:ascii="Cambria Math" w:eastAsia="Heiti SC Light" w:hAnsi="Cambria Math" w:cs="Times New Roman"/>
            <w:color w:val="000000" w:themeColor="text1"/>
          </w:rPr>
          <m:t>∆H</m:t>
        </m:r>
      </m:oMath>
      <w:r w:rsidR="00EE350B" w:rsidRPr="00321FDD">
        <w:rPr>
          <w:rFonts w:ascii="Times New Roman" w:hAnsi="Times New Roman" w:cs="Times New Roman"/>
          <w:color w:val="000000" w:themeColor="text1"/>
          <w:vertAlign w:val="subscript"/>
        </w:rPr>
        <w:t>La-Acetate</w:t>
      </w:r>
      <w:r w:rsidR="00EE350B">
        <w:rPr>
          <w:rFonts w:ascii="Times New Roman" w:hAnsi="Times New Roman" w:cs="Times New Roman"/>
          <w:color w:val="000000" w:themeColor="text1"/>
        </w:rPr>
        <w:t xml:space="preserve"> of 24.8</w:t>
      </w:r>
      <w:r w:rsidR="00EE350B" w:rsidRPr="00321FDD">
        <w:rPr>
          <w:rFonts w:ascii="Times New Roman" w:hAnsi="Times New Roman" w:cs="Times New Roman"/>
          <w:color w:val="000000" w:themeColor="text1"/>
        </w:rPr>
        <w:t xml:space="preserve"> kJ/</w:t>
      </w:r>
      <w:proofErr w:type="spellStart"/>
      <w:r w:rsidR="00EE350B" w:rsidRPr="00321FDD">
        <w:rPr>
          <w:rFonts w:ascii="Times New Roman" w:hAnsi="Times New Roman" w:cs="Times New Roman"/>
          <w:color w:val="000000" w:themeColor="text1"/>
        </w:rPr>
        <w:t>mol</w:t>
      </w:r>
      <w:proofErr w:type="spellEnd"/>
      <w:r w:rsidR="00EE350B" w:rsidRPr="00321FDD">
        <w:rPr>
          <w:rFonts w:ascii="Times New Roman" w:hAnsi="Times New Roman" w:cs="Times New Roman"/>
          <w:color w:val="000000" w:themeColor="text1"/>
        </w:rPr>
        <w:t>,</w:t>
      </w:r>
      <w:r w:rsidR="00EE350B">
        <w:rPr>
          <w:rFonts w:ascii="Times New Roman" w:hAnsi="Times New Roman" w:cs="Times New Roman"/>
          <w:color w:val="000000" w:themeColor="text1"/>
        </w:rPr>
        <w:t xml:space="preserve"> indicating an endothermic reaction. Based on the temperature dependence of calculated LFERs, </w:t>
      </w:r>
      <w:r w:rsidR="00EE350B" w:rsidRPr="00A23A09">
        <w:rPr>
          <w:rFonts w:ascii="Times New Roman" w:eastAsia="Heiti SC Light" w:hAnsi="Times New Roman" w:cs="Times New Roman"/>
        </w:rPr>
        <w:t xml:space="preserve">the slope of </w:t>
      </w:r>
      <w:r w:rsidR="00EE350B">
        <w:rPr>
          <w:rFonts w:ascii="Times New Roman" w:eastAsia="Heiti SC Light" w:hAnsi="Times New Roman" w:cs="Times New Roman"/>
        </w:rPr>
        <w:t>the</w:t>
      </w:r>
      <w:r w:rsidR="00EE350B" w:rsidRPr="00A23A09">
        <w:rPr>
          <w:rFonts w:ascii="Times New Roman" w:eastAsia="Heiti SC Light" w:hAnsi="Times New Roman" w:cs="Times New Roman"/>
        </w:rPr>
        <w:t xml:space="preserve"> </w:t>
      </w:r>
      <w:r w:rsidR="00EE350B">
        <w:rPr>
          <w:rFonts w:ascii="Times New Roman" w:eastAsia="Heiti SC Light" w:hAnsi="Times New Roman" w:cs="Times New Roman"/>
        </w:rPr>
        <w:t>REE</w:t>
      </w:r>
      <w:r w:rsidR="00EE350B" w:rsidRPr="00A23A09">
        <w:rPr>
          <w:rFonts w:ascii="Times New Roman" w:eastAsia="Heiti SC Light" w:hAnsi="Times New Roman" w:cs="Times New Roman"/>
        </w:rPr>
        <w:t xml:space="preserve">-bacteria </w:t>
      </w:r>
      <w:proofErr w:type="spellStart"/>
      <w:r w:rsidR="00EE350B" w:rsidRPr="00A23A09">
        <w:rPr>
          <w:rFonts w:ascii="Times New Roman" w:eastAsia="Heiti SC Light" w:hAnsi="Times New Roman" w:cs="Times New Roman"/>
        </w:rPr>
        <w:t>Van’t</w:t>
      </w:r>
      <w:proofErr w:type="spellEnd"/>
      <w:r w:rsidR="00EE350B" w:rsidRPr="00A23A09">
        <w:rPr>
          <w:rFonts w:ascii="Times New Roman" w:eastAsia="Heiti SC Light" w:hAnsi="Times New Roman" w:cs="Times New Roman"/>
        </w:rPr>
        <w:t xml:space="preserve"> Hoff plot </w:t>
      </w:r>
      <w:r w:rsidR="00EE350B">
        <w:rPr>
          <w:rFonts w:ascii="Times New Roman" w:eastAsia="Heiti SC Light" w:hAnsi="Times New Roman" w:cs="Times New Roman"/>
        </w:rPr>
        <w:t xml:space="preserve">is expected </w:t>
      </w:r>
      <w:r w:rsidR="00EE350B" w:rsidRPr="00A23A09">
        <w:rPr>
          <w:rFonts w:ascii="Times New Roman" w:eastAsia="Heiti SC Light" w:hAnsi="Times New Roman" w:cs="Times New Roman"/>
        </w:rPr>
        <w:t xml:space="preserve">to </w:t>
      </w:r>
      <w:r w:rsidR="00EE350B">
        <w:rPr>
          <w:rFonts w:ascii="Times New Roman" w:eastAsia="Heiti SC Light" w:hAnsi="Times New Roman" w:cs="Times New Roman"/>
        </w:rPr>
        <w:t>be</w:t>
      </w:r>
      <w:r w:rsidR="00EE350B" w:rsidRPr="00A23A09">
        <w:rPr>
          <w:rFonts w:ascii="Times New Roman" w:eastAsia="Heiti SC Light" w:hAnsi="Times New Roman" w:cs="Times New Roman"/>
        </w:rPr>
        <w:t xml:space="preserve"> steeper</w:t>
      </w:r>
      <w:r w:rsidR="00EE350B">
        <w:rPr>
          <w:rFonts w:ascii="Times New Roman" w:eastAsia="Heiti SC Light" w:hAnsi="Times New Roman" w:cs="Times New Roman"/>
        </w:rPr>
        <w:t xml:space="preserve"> (</w:t>
      </w:r>
      <w:r w:rsidR="00EE350B" w:rsidRPr="000406A7">
        <w:rPr>
          <w:rFonts w:ascii="Times New Roman" w:eastAsia="Heiti SC Light" w:hAnsi="Times New Roman" w:cs="Times New Roman"/>
          <w:i/>
        </w:rPr>
        <w:t>i.e.</w:t>
      </w:r>
      <w:r w:rsidR="00936B65">
        <w:rPr>
          <w:rFonts w:ascii="Times New Roman" w:eastAsia="Heiti SC Light" w:hAnsi="Times New Roman" w:cs="Times New Roman"/>
          <w:i/>
        </w:rPr>
        <w:t>,</w:t>
      </w:r>
      <w:r w:rsidR="00EE350B">
        <w:rPr>
          <w:rFonts w:ascii="Times New Roman" w:eastAsia="Heiti SC Light" w:hAnsi="Times New Roman" w:cs="Times New Roman"/>
        </w:rPr>
        <w:t xml:space="preserve"> more negative)</w:t>
      </w:r>
      <w:r w:rsidR="00EE350B" w:rsidRPr="00A23A09">
        <w:rPr>
          <w:rFonts w:ascii="Times New Roman" w:eastAsia="Heiti SC Light" w:hAnsi="Times New Roman" w:cs="Times New Roman"/>
        </w:rPr>
        <w:t xml:space="preserve"> </w:t>
      </w:r>
      <w:r w:rsidR="00EE350B">
        <w:rPr>
          <w:rFonts w:ascii="Times New Roman" w:eastAsia="Heiti SC Light" w:hAnsi="Times New Roman" w:cs="Times New Roman"/>
        </w:rPr>
        <w:t>than</w:t>
      </w:r>
      <w:r w:rsidR="00EE350B" w:rsidRPr="00A23A09">
        <w:rPr>
          <w:rFonts w:ascii="Times New Roman" w:eastAsia="Heiti SC Light" w:hAnsi="Times New Roman" w:cs="Times New Roman"/>
        </w:rPr>
        <w:t xml:space="preserve"> its </w:t>
      </w:r>
      <w:r w:rsidR="00EE350B">
        <w:rPr>
          <w:rFonts w:ascii="Times New Roman" w:eastAsia="Heiti SC Light" w:hAnsi="Times New Roman" w:cs="Times New Roman"/>
        </w:rPr>
        <w:t>corresponding REE</w:t>
      </w:r>
      <w:r w:rsidR="00EE350B" w:rsidRPr="00A23A09">
        <w:rPr>
          <w:rFonts w:ascii="Times New Roman" w:eastAsia="Heiti SC Light" w:hAnsi="Times New Roman" w:cs="Times New Roman"/>
        </w:rPr>
        <w:t xml:space="preserve">-acetate </w:t>
      </w:r>
      <w:r w:rsidR="00936B65">
        <w:rPr>
          <w:rFonts w:ascii="Times New Roman" w:eastAsia="Heiti SC Light" w:hAnsi="Times New Roman" w:cs="Times New Roman"/>
        </w:rPr>
        <w:t>plot (Figure 6</w:t>
      </w:r>
      <w:r w:rsidR="00EE350B">
        <w:rPr>
          <w:rFonts w:ascii="Times New Roman" w:eastAsia="Heiti SC Light" w:hAnsi="Times New Roman" w:cs="Times New Roman"/>
        </w:rPr>
        <w:t xml:space="preserve">a), which strongly suggests that REE-bacterial surface complexation </w:t>
      </w:r>
      <w:r w:rsidR="00841364">
        <w:rPr>
          <w:rFonts w:ascii="Times New Roman" w:eastAsia="Heiti SC Light" w:hAnsi="Times New Roman" w:cs="Times New Roman"/>
        </w:rPr>
        <w:t>reactions are even more</w:t>
      </w:r>
      <w:r w:rsidR="00EE350B">
        <w:rPr>
          <w:rFonts w:ascii="Times New Roman" w:eastAsia="Heiti SC Light" w:hAnsi="Times New Roman" w:cs="Times New Roman"/>
        </w:rPr>
        <w:t xml:space="preserve"> endothermic.</w:t>
      </w:r>
      <w:r w:rsidR="00EE350B" w:rsidRPr="00A23A09">
        <w:rPr>
          <w:rFonts w:ascii="Times New Roman" w:eastAsia="Heiti SC Light" w:hAnsi="Times New Roman" w:cs="Times New Roman"/>
        </w:rPr>
        <w:t xml:space="preserve"> </w:t>
      </w:r>
      <w:r w:rsidR="00EE350B">
        <w:rPr>
          <w:rFonts w:ascii="Times New Roman" w:eastAsia="Heiti SC Light" w:hAnsi="Times New Roman" w:cs="Times New Roman"/>
        </w:rPr>
        <w:t>W</w:t>
      </w:r>
      <w:r w:rsidR="00EE350B" w:rsidRPr="00A23A09">
        <w:rPr>
          <w:rFonts w:ascii="Times New Roman" w:eastAsia="Heiti SC Light" w:hAnsi="Times New Roman" w:cs="Times New Roman"/>
        </w:rPr>
        <w:t>e conclude that the strong positive temperature dependence of REE biosorption is likely</w:t>
      </w:r>
      <w:r w:rsidR="00EE350B">
        <w:rPr>
          <w:rFonts w:ascii="Times New Roman" w:eastAsia="Heiti SC Light" w:hAnsi="Times New Roman" w:cs="Times New Roman"/>
        </w:rPr>
        <w:t xml:space="preserve"> controlled by the increased </w:t>
      </w:r>
      <w:r w:rsidR="00EE350B" w:rsidRPr="00A23A09">
        <w:rPr>
          <w:rFonts w:ascii="Times New Roman" w:eastAsia="Heiti SC Light" w:hAnsi="Times New Roman" w:cs="Times New Roman"/>
        </w:rPr>
        <w:t>R</w:t>
      </w:r>
      <w:r w:rsidR="00EE350B">
        <w:rPr>
          <w:rFonts w:ascii="Times New Roman" w:eastAsia="Heiti SC Light" w:hAnsi="Times New Roman" w:cs="Times New Roman"/>
        </w:rPr>
        <w:t>EE</w:t>
      </w:r>
      <w:r w:rsidR="00EE350B" w:rsidRPr="00A23A09">
        <w:rPr>
          <w:rFonts w:ascii="Times New Roman" w:eastAsia="Heiti SC Light" w:hAnsi="Times New Roman" w:cs="Times New Roman"/>
        </w:rPr>
        <w:t xml:space="preserve"> </w:t>
      </w:r>
      <w:r w:rsidR="00EE350B">
        <w:rPr>
          <w:rFonts w:ascii="Times New Roman" w:eastAsia="Heiti SC Light" w:hAnsi="Times New Roman" w:cs="Times New Roman"/>
        </w:rPr>
        <w:t>affinity for</w:t>
      </w:r>
      <w:r w:rsidR="00EE350B" w:rsidRPr="00A23A09">
        <w:rPr>
          <w:rFonts w:ascii="Times New Roman" w:eastAsia="Heiti SC Light" w:hAnsi="Times New Roman" w:cs="Times New Roman"/>
        </w:rPr>
        <w:t xml:space="preserve"> carboxylate functional groups</w:t>
      </w:r>
      <w:r w:rsidR="00EE350B">
        <w:rPr>
          <w:rFonts w:ascii="Times New Roman" w:eastAsia="Heiti SC Light" w:hAnsi="Times New Roman" w:cs="Times New Roman"/>
        </w:rPr>
        <w:t xml:space="preserve"> on the</w:t>
      </w:r>
      <w:r w:rsidR="00F0190D">
        <w:rPr>
          <w:rFonts w:ascii="Times New Roman" w:eastAsia="Heiti SC Light" w:hAnsi="Times New Roman" w:cs="Times New Roman"/>
        </w:rPr>
        <w:t xml:space="preserve"> cell </w:t>
      </w:r>
      <w:r w:rsidR="00EE350B" w:rsidRPr="007140CC">
        <w:rPr>
          <w:rFonts w:ascii="Times New Roman" w:eastAsia="Heiti SC Light" w:hAnsi="Times New Roman" w:cs="Times New Roman"/>
        </w:rPr>
        <w:t>surface.</w:t>
      </w:r>
      <w:r w:rsidR="00EE350B">
        <w:rPr>
          <w:rFonts w:ascii="Times New Roman" w:eastAsia="Heiti SC Light" w:hAnsi="Times New Roman" w:cs="Times New Roman"/>
        </w:rPr>
        <w:t xml:space="preserve"> </w:t>
      </w:r>
    </w:p>
    <w:p w14:paraId="1472BC61" w14:textId="7AF14085" w:rsidR="008C1E37" w:rsidRPr="00936B65" w:rsidRDefault="00EE350B" w:rsidP="00853685">
      <w:pPr>
        <w:spacing w:line="480" w:lineRule="auto"/>
        <w:ind w:firstLine="720"/>
        <w:rPr>
          <w:rFonts w:ascii="Times New Roman" w:eastAsia="Heiti SC Light" w:hAnsi="Times New Roman" w:cs="Times New Roman"/>
        </w:rPr>
      </w:pPr>
      <w:r>
        <w:rPr>
          <w:rFonts w:ascii="Times New Roman" w:eastAsia="Heiti SC Light" w:hAnsi="Times New Roman" w:cs="Times New Roman"/>
        </w:rPr>
        <w:t>The same LFER analysis can be used to evaluate the influence of temperature on bacterial surface</w:t>
      </w:r>
      <w:r w:rsidR="00F0190D">
        <w:rPr>
          <w:rFonts w:ascii="Times New Roman" w:eastAsia="Heiti SC Light" w:hAnsi="Times New Roman" w:cs="Times New Roman"/>
        </w:rPr>
        <w:t xml:space="preserve"> selectivity for various metals</w:t>
      </w:r>
      <w:r>
        <w:rPr>
          <w:rFonts w:ascii="Times New Roman" w:eastAsia="Heiti SC Light" w:hAnsi="Times New Roman" w:cs="Times New Roman"/>
        </w:rPr>
        <w:t>. At</w:t>
      </w:r>
      <w:r w:rsidRPr="00A23A09">
        <w:rPr>
          <w:rFonts w:ascii="Times New Roman" w:eastAsia="Heiti SC Light" w:hAnsi="Times New Roman" w:cs="Times New Roman"/>
        </w:rPr>
        <w:t xml:space="preserve"> higher temperatures, La-bacteria </w:t>
      </w:r>
      <w:r>
        <w:rPr>
          <w:rFonts w:ascii="Times New Roman" w:eastAsia="Heiti SC Light" w:hAnsi="Times New Roman" w:cs="Times New Roman"/>
        </w:rPr>
        <w:t>stability constants</w:t>
      </w:r>
      <w:r w:rsidRPr="00A23A09">
        <w:rPr>
          <w:rFonts w:ascii="Times New Roman" w:eastAsia="Heiti SC Light" w:hAnsi="Times New Roman" w:cs="Times New Roman"/>
        </w:rPr>
        <w:t xml:space="preserve"> increase more dramatically than</w:t>
      </w:r>
      <w:r w:rsidR="00763774">
        <w:rPr>
          <w:rFonts w:ascii="Times New Roman" w:eastAsia="Heiti SC Light" w:hAnsi="Times New Roman" w:cs="Times New Roman"/>
        </w:rPr>
        <w:t xml:space="preserve"> those of the</w:t>
      </w:r>
      <w:r w:rsidR="00936B65">
        <w:rPr>
          <w:rFonts w:ascii="Times New Roman" w:eastAsia="Heiti SC Light" w:hAnsi="Times New Roman" w:cs="Times New Roman"/>
        </w:rPr>
        <w:t xml:space="preserve"> competitive</w:t>
      </w:r>
      <w:r>
        <w:rPr>
          <w:rFonts w:ascii="Times New Roman" w:eastAsia="Heiti SC Light" w:hAnsi="Times New Roman" w:cs="Times New Roman"/>
        </w:rPr>
        <w:t xml:space="preserve"> metals included for comparison (Na, Zn, Cd, Cu, and </w:t>
      </w:r>
      <w:proofErr w:type="spellStart"/>
      <w:r>
        <w:rPr>
          <w:rFonts w:ascii="Times New Roman" w:eastAsia="Heiti SC Light" w:hAnsi="Times New Roman" w:cs="Times New Roman"/>
        </w:rPr>
        <w:t>Pb</w:t>
      </w:r>
      <w:proofErr w:type="spellEnd"/>
      <w:r>
        <w:rPr>
          <w:rFonts w:ascii="Times New Roman" w:eastAsia="Heiti SC Light" w:hAnsi="Times New Roman" w:cs="Times New Roman"/>
        </w:rPr>
        <w:t>, Figure 6b). Thus, increasing temperature is expected to cause both increased REE</w:t>
      </w:r>
      <w:r w:rsidR="00A92964">
        <w:rPr>
          <w:rFonts w:ascii="Times New Roman" w:eastAsia="Heiti SC Light" w:hAnsi="Times New Roman" w:cs="Times New Roman"/>
        </w:rPr>
        <w:t xml:space="preserve"> adsorption </w:t>
      </w:r>
      <w:r w:rsidR="00F0190D">
        <w:rPr>
          <w:rFonts w:ascii="Times New Roman" w:eastAsia="Heiti SC Light" w:hAnsi="Times New Roman" w:cs="Times New Roman"/>
        </w:rPr>
        <w:t>and</w:t>
      </w:r>
      <w:r>
        <w:rPr>
          <w:rFonts w:ascii="Times New Roman" w:eastAsia="Heiti SC Light" w:hAnsi="Times New Roman" w:cs="Times New Roman"/>
        </w:rPr>
        <w:t xml:space="preserve"> i</w:t>
      </w:r>
      <w:r w:rsidRPr="00A23A09">
        <w:rPr>
          <w:rFonts w:ascii="Times New Roman" w:eastAsia="Heiti SC Light" w:hAnsi="Times New Roman" w:cs="Times New Roman"/>
        </w:rPr>
        <w:t>ncrease</w:t>
      </w:r>
      <w:r>
        <w:rPr>
          <w:rFonts w:ascii="Times New Roman" w:eastAsia="Heiti SC Light" w:hAnsi="Times New Roman" w:cs="Times New Roman"/>
        </w:rPr>
        <w:t>d</w:t>
      </w:r>
      <w:r w:rsidRPr="00A23A09">
        <w:rPr>
          <w:rFonts w:ascii="Times New Roman" w:eastAsia="Heiti SC Light" w:hAnsi="Times New Roman" w:cs="Times New Roman"/>
        </w:rPr>
        <w:t xml:space="preserve"> </w:t>
      </w:r>
      <w:r>
        <w:rPr>
          <w:rFonts w:ascii="Times New Roman" w:eastAsia="Heiti SC Light" w:hAnsi="Times New Roman" w:cs="Times New Roman"/>
        </w:rPr>
        <w:t>surface</w:t>
      </w:r>
      <w:r w:rsidRPr="00A23A09">
        <w:rPr>
          <w:rFonts w:ascii="Times New Roman" w:eastAsia="Heiti SC Light" w:hAnsi="Times New Roman" w:cs="Times New Roman"/>
        </w:rPr>
        <w:t xml:space="preserve"> selectivity for </w:t>
      </w:r>
      <w:r>
        <w:rPr>
          <w:rFonts w:ascii="Times New Roman" w:eastAsia="Heiti SC Light" w:hAnsi="Times New Roman" w:cs="Times New Roman"/>
        </w:rPr>
        <w:t xml:space="preserve">the </w:t>
      </w:r>
      <w:r w:rsidR="00936B65">
        <w:rPr>
          <w:rFonts w:ascii="Times New Roman" w:eastAsia="Heiti SC Light" w:hAnsi="Times New Roman" w:cs="Times New Roman"/>
        </w:rPr>
        <w:t>REEs</w:t>
      </w:r>
      <w:r w:rsidRPr="00A23A09">
        <w:rPr>
          <w:rFonts w:ascii="Times New Roman" w:eastAsia="Heiti SC Light" w:hAnsi="Times New Roman" w:cs="Times New Roman"/>
        </w:rPr>
        <w:t>.</w:t>
      </w:r>
      <w:r>
        <w:rPr>
          <w:rFonts w:ascii="Times New Roman" w:eastAsia="Heiti SC Light" w:hAnsi="Times New Roman" w:cs="Times New Roman"/>
        </w:rPr>
        <w:t xml:space="preserve"> Of the metals considered here, only U(IV) exhibits similar stability constants to La, consistent with the single metal competition experiment results discussed above (Figure 3). </w:t>
      </w:r>
      <w:r>
        <w:rPr>
          <w:rFonts w:ascii="Times New Roman" w:eastAsia="Heiti SC Light" w:hAnsi="Times New Roman" w:cs="Times New Roman"/>
          <w:color w:val="000000" w:themeColor="text1"/>
        </w:rPr>
        <w:t xml:space="preserve">This analysis predicts that U will be the most competitive </w:t>
      </w:r>
      <w:r w:rsidR="00763774">
        <w:rPr>
          <w:rFonts w:ascii="Times New Roman" w:eastAsia="Heiti SC Light" w:hAnsi="Times New Roman" w:cs="Times New Roman"/>
          <w:color w:val="000000" w:themeColor="text1"/>
        </w:rPr>
        <w:t>among</w:t>
      </w:r>
      <w:r>
        <w:rPr>
          <w:rFonts w:ascii="Times New Roman" w:eastAsia="Heiti SC Light" w:hAnsi="Times New Roman" w:cs="Times New Roman"/>
          <w:color w:val="000000" w:themeColor="text1"/>
        </w:rPr>
        <w:t xml:space="preserve"> the tested metals for REE adsorption at all temperatures, followed by </w:t>
      </w:r>
      <w:proofErr w:type="spellStart"/>
      <w:r>
        <w:rPr>
          <w:rFonts w:ascii="Times New Roman" w:eastAsia="Heiti SC Light" w:hAnsi="Times New Roman" w:cs="Times New Roman"/>
          <w:color w:val="000000" w:themeColor="text1"/>
        </w:rPr>
        <w:t>Pb</w:t>
      </w:r>
      <w:proofErr w:type="spellEnd"/>
      <w:r>
        <w:rPr>
          <w:rFonts w:ascii="Times New Roman" w:eastAsia="Heiti SC Light" w:hAnsi="Times New Roman" w:cs="Times New Roman"/>
          <w:color w:val="000000" w:themeColor="text1"/>
        </w:rPr>
        <w:t>, Cu, and finally Na, which mirrors the trends observed in the competition experiments (Figures 3 and 6</w:t>
      </w:r>
      <w:r w:rsidR="00763774">
        <w:rPr>
          <w:rFonts w:ascii="Times New Roman" w:eastAsia="Heiti SC Light" w:hAnsi="Times New Roman" w:cs="Times New Roman"/>
          <w:color w:val="000000" w:themeColor="text1"/>
        </w:rPr>
        <w:t>b</w:t>
      </w:r>
      <w:r>
        <w:rPr>
          <w:rFonts w:ascii="Times New Roman" w:eastAsia="Heiti SC Light" w:hAnsi="Times New Roman" w:cs="Times New Roman"/>
          <w:color w:val="000000" w:themeColor="text1"/>
        </w:rPr>
        <w:t xml:space="preserve">). </w:t>
      </w:r>
      <w:r>
        <w:rPr>
          <w:rFonts w:ascii="Times New Roman" w:eastAsia="Heiti SC Light" w:hAnsi="Times New Roman" w:cs="Times New Roman"/>
        </w:rPr>
        <w:t xml:space="preserve">The </w:t>
      </w:r>
      <w:r w:rsidRPr="00A23A09">
        <w:rPr>
          <w:rFonts w:ascii="Times New Roman" w:eastAsia="Heiti SC Light" w:hAnsi="Times New Roman" w:cs="Times New Roman"/>
        </w:rPr>
        <w:t>apparent increase in surface selectivity fo</w:t>
      </w:r>
      <w:r w:rsidR="00936B65">
        <w:rPr>
          <w:rFonts w:ascii="Times New Roman" w:eastAsia="Heiti SC Light" w:hAnsi="Times New Roman" w:cs="Times New Roman"/>
        </w:rPr>
        <w:t>r REEs with respect to the competitive</w:t>
      </w:r>
      <w:r w:rsidRPr="00A23A09">
        <w:rPr>
          <w:rFonts w:ascii="Times New Roman" w:eastAsia="Heiti SC Light" w:hAnsi="Times New Roman" w:cs="Times New Roman"/>
        </w:rPr>
        <w:t xml:space="preserve"> metals in the GSL brine can be explained by the proportionally greater increase in REE-surface site affinity compared wit</w:t>
      </w:r>
      <w:r>
        <w:rPr>
          <w:rFonts w:ascii="Times New Roman" w:eastAsia="Heiti SC Light" w:hAnsi="Times New Roman" w:cs="Times New Roman"/>
        </w:rPr>
        <w:t>h non-REEs with increasing temperature</w:t>
      </w:r>
      <w:r w:rsidRPr="00A23A09">
        <w:rPr>
          <w:rFonts w:ascii="Times New Roman" w:eastAsia="Heiti SC Light" w:hAnsi="Times New Roman" w:cs="Times New Roman"/>
        </w:rPr>
        <w:t xml:space="preserve">, as indicated in Figure </w:t>
      </w:r>
      <w:r w:rsidR="00955040">
        <w:rPr>
          <w:rFonts w:ascii="Times New Roman" w:eastAsia="Heiti SC Light" w:hAnsi="Times New Roman" w:cs="Times New Roman"/>
        </w:rPr>
        <w:t>6b</w:t>
      </w:r>
      <w:r w:rsidRPr="00A23A09">
        <w:rPr>
          <w:rFonts w:ascii="Times New Roman" w:eastAsia="Heiti SC Light" w:hAnsi="Times New Roman" w:cs="Times New Roman"/>
        </w:rPr>
        <w:t>.</w:t>
      </w:r>
      <w:r>
        <w:rPr>
          <w:rFonts w:ascii="Times New Roman" w:eastAsia="Heiti SC Light" w:hAnsi="Times New Roman" w:cs="Times New Roman"/>
        </w:rPr>
        <w:t xml:space="preserve"> Based on the good agreement between the experimental data and </w:t>
      </w:r>
      <w:r>
        <w:rPr>
          <w:rFonts w:ascii="Times New Roman" w:eastAsia="Heiti SC Light" w:hAnsi="Times New Roman" w:cs="Times New Roman"/>
          <w:color w:val="000000" w:themeColor="text1"/>
        </w:rPr>
        <w:t>the theoretical th</w:t>
      </w:r>
      <w:r w:rsidR="00F0190D">
        <w:rPr>
          <w:rFonts w:ascii="Times New Roman" w:eastAsia="Heiti SC Light" w:hAnsi="Times New Roman" w:cs="Times New Roman"/>
          <w:color w:val="000000" w:themeColor="text1"/>
        </w:rPr>
        <w:t>ermodynamic behavior</w:t>
      </w:r>
      <w:r>
        <w:rPr>
          <w:rFonts w:ascii="Times New Roman" w:eastAsia="Heiti SC Light" w:hAnsi="Times New Roman" w:cs="Times New Roman"/>
          <w:color w:val="000000" w:themeColor="text1"/>
        </w:rPr>
        <w:t xml:space="preserve">, </w:t>
      </w:r>
      <w:r w:rsidRPr="00321FDD">
        <w:rPr>
          <w:rFonts w:ascii="Times New Roman" w:eastAsia="Heiti SC Light" w:hAnsi="Times New Roman" w:cs="Times New Roman"/>
          <w:color w:val="000000" w:themeColor="text1"/>
        </w:rPr>
        <w:t xml:space="preserve">we </w:t>
      </w:r>
      <w:r>
        <w:rPr>
          <w:rFonts w:ascii="Times New Roman" w:eastAsia="Heiti SC Light" w:hAnsi="Times New Roman" w:cs="Times New Roman"/>
          <w:color w:val="000000" w:themeColor="text1"/>
        </w:rPr>
        <w:t>conclude</w:t>
      </w:r>
      <w:r w:rsidRPr="00321FDD">
        <w:rPr>
          <w:rFonts w:ascii="Times New Roman" w:eastAsia="Heiti SC Light" w:hAnsi="Times New Roman" w:cs="Times New Roman"/>
          <w:color w:val="000000" w:themeColor="text1"/>
        </w:rPr>
        <w:t xml:space="preserve"> that t</w:t>
      </w:r>
      <w:r>
        <w:rPr>
          <w:rFonts w:ascii="Times New Roman" w:eastAsia="Heiti SC Light" w:hAnsi="Times New Roman" w:cs="Times New Roman"/>
          <w:color w:val="000000" w:themeColor="text1"/>
        </w:rPr>
        <w:t>he observed increase in Tb adsorption with increasing temperature</w:t>
      </w:r>
      <w:r w:rsidRPr="00321FDD">
        <w:rPr>
          <w:rFonts w:ascii="Times New Roman" w:eastAsia="Heiti SC Light" w:hAnsi="Times New Roman" w:cs="Times New Roman"/>
          <w:color w:val="000000" w:themeColor="text1"/>
        </w:rPr>
        <w:t xml:space="preserve"> is likely a thermodynamic effect, although reversible</w:t>
      </w:r>
      <w:r>
        <w:rPr>
          <w:rFonts w:ascii="Times New Roman" w:eastAsia="Heiti SC Light" w:hAnsi="Times New Roman" w:cs="Times New Roman"/>
          <w:color w:val="000000" w:themeColor="text1"/>
        </w:rPr>
        <w:t>,</w:t>
      </w:r>
      <w:r w:rsidRPr="00321FDD">
        <w:rPr>
          <w:rFonts w:ascii="Times New Roman" w:eastAsia="Heiti SC Light" w:hAnsi="Times New Roman" w:cs="Times New Roman"/>
          <w:color w:val="000000" w:themeColor="text1"/>
        </w:rPr>
        <w:t xml:space="preserve"> </w:t>
      </w:r>
      <w:r>
        <w:rPr>
          <w:rFonts w:ascii="Times New Roman" w:eastAsia="Heiti SC Light" w:hAnsi="Times New Roman" w:cs="Times New Roman"/>
          <w:color w:val="000000" w:themeColor="text1"/>
        </w:rPr>
        <w:t xml:space="preserve">temperature-mediated </w:t>
      </w:r>
      <w:r w:rsidRPr="00321FDD">
        <w:rPr>
          <w:rFonts w:ascii="Times New Roman" w:eastAsia="Heiti SC Light" w:hAnsi="Times New Roman" w:cs="Times New Roman"/>
          <w:color w:val="000000" w:themeColor="text1"/>
        </w:rPr>
        <w:t>changes to the cell surface cannot be conclusively ruled out.</w:t>
      </w:r>
      <w:r w:rsidRPr="001E09C2">
        <w:rPr>
          <w:rFonts w:ascii="Times New Roman" w:eastAsia="Heiti SC Light" w:hAnsi="Times New Roman" w:cs="Times New Roman"/>
        </w:rPr>
        <w:t xml:space="preserve"> </w:t>
      </w:r>
      <w:r>
        <w:rPr>
          <w:rFonts w:ascii="Times New Roman" w:eastAsia="Heiti SC Light" w:hAnsi="Times New Roman" w:cs="Times New Roman"/>
        </w:rPr>
        <w:lastRenderedPageBreak/>
        <w:t>Elevated temperatures are e</w:t>
      </w:r>
      <w:r w:rsidR="00F0190D">
        <w:rPr>
          <w:rFonts w:ascii="Times New Roman" w:eastAsia="Heiti SC Light" w:hAnsi="Times New Roman" w:cs="Times New Roman"/>
        </w:rPr>
        <w:t>xpected to improve product</w:t>
      </w:r>
      <w:r>
        <w:rPr>
          <w:rFonts w:ascii="Times New Roman" w:eastAsia="Heiti SC Light" w:hAnsi="Times New Roman" w:cs="Times New Roman"/>
        </w:rPr>
        <w:t xml:space="preserve"> purity by increasing REE adsorption onto the cell surface to a greater degree than even the highly competitive metals.</w:t>
      </w:r>
    </w:p>
    <w:p w14:paraId="66BF22D7" w14:textId="1AD2C2BC" w:rsidR="007F0B9C" w:rsidRPr="007F0B9C" w:rsidRDefault="007F0B9C" w:rsidP="00853685">
      <w:pPr>
        <w:spacing w:line="480" w:lineRule="auto"/>
        <w:rPr>
          <w:rFonts w:ascii="Times New Roman" w:eastAsia="Heiti SC Light" w:hAnsi="Times New Roman" w:cs="Times New Roman"/>
          <w:i/>
        </w:rPr>
      </w:pPr>
      <w:r w:rsidRPr="007F0B9C">
        <w:rPr>
          <w:rFonts w:ascii="Times New Roman" w:eastAsia="Heiti SC Light" w:hAnsi="Times New Roman" w:cs="Times New Roman"/>
          <w:i/>
        </w:rPr>
        <w:t>Implications for REE extraction</w:t>
      </w:r>
    </w:p>
    <w:p w14:paraId="0230EA30" w14:textId="1D79853F" w:rsidR="007F0B9C" w:rsidRPr="00802BEE" w:rsidRDefault="00E65EA8" w:rsidP="00853685">
      <w:pPr>
        <w:spacing w:line="480" w:lineRule="auto"/>
        <w:ind w:firstLine="720"/>
        <w:rPr>
          <w:rFonts w:ascii="Times New Roman" w:eastAsia="Heiti SC Light" w:hAnsi="Times New Roman" w:cs="Times New Roman"/>
          <w:color w:val="000000" w:themeColor="text1"/>
        </w:rPr>
      </w:pPr>
      <w:r>
        <w:rPr>
          <w:rFonts w:ascii="Times New Roman" w:eastAsia="Heiti SC Light" w:hAnsi="Times New Roman" w:cs="Times New Roman"/>
          <w:color w:val="000000" w:themeColor="text1"/>
        </w:rPr>
        <w:t>Given the high recovery efficiency and selectivity shown above with the Blue Mountai</w:t>
      </w:r>
      <w:r w:rsidR="00F0190D">
        <w:rPr>
          <w:rFonts w:ascii="Times New Roman" w:eastAsia="Heiti SC Light" w:hAnsi="Times New Roman" w:cs="Times New Roman"/>
          <w:color w:val="000000" w:themeColor="text1"/>
        </w:rPr>
        <w:t>n and Great Salt Lake solutions</w:t>
      </w:r>
      <w:r>
        <w:rPr>
          <w:rFonts w:ascii="Times New Roman" w:eastAsia="Heiti SC Light" w:hAnsi="Times New Roman" w:cs="Times New Roman"/>
          <w:color w:val="000000" w:themeColor="text1"/>
        </w:rPr>
        <w:t>, b</w:t>
      </w:r>
      <w:r w:rsidR="00697DFC">
        <w:rPr>
          <w:rFonts w:ascii="Times New Roman" w:eastAsia="Heiti SC Light" w:hAnsi="Times New Roman" w:cs="Times New Roman"/>
          <w:color w:val="000000" w:themeColor="text1"/>
        </w:rPr>
        <w:t xml:space="preserve">iosorption </w:t>
      </w:r>
      <w:r w:rsidR="00763774">
        <w:rPr>
          <w:rFonts w:ascii="Times New Roman" w:eastAsia="Heiti SC Light" w:hAnsi="Times New Roman" w:cs="Times New Roman"/>
          <w:color w:val="000000" w:themeColor="text1"/>
        </w:rPr>
        <w:t xml:space="preserve">with LBT-displayed </w:t>
      </w:r>
      <w:r w:rsidR="00763774" w:rsidRPr="00763774">
        <w:rPr>
          <w:rFonts w:ascii="Times New Roman" w:eastAsia="Heiti SC Light" w:hAnsi="Times New Roman" w:cs="Times New Roman"/>
          <w:i/>
          <w:color w:val="000000" w:themeColor="text1"/>
        </w:rPr>
        <w:t>E. coli</w:t>
      </w:r>
      <w:r w:rsidR="00763774">
        <w:rPr>
          <w:rFonts w:ascii="Times New Roman" w:eastAsia="Heiti SC Light" w:hAnsi="Times New Roman" w:cs="Times New Roman"/>
          <w:color w:val="000000" w:themeColor="text1"/>
        </w:rPr>
        <w:t xml:space="preserve"> </w:t>
      </w:r>
      <w:r w:rsidR="00841364">
        <w:rPr>
          <w:rFonts w:ascii="Times New Roman" w:eastAsia="Heiti SC Light" w:hAnsi="Times New Roman" w:cs="Times New Roman"/>
          <w:color w:val="000000" w:themeColor="text1"/>
        </w:rPr>
        <w:t xml:space="preserve">shows </w:t>
      </w:r>
      <w:r>
        <w:rPr>
          <w:rFonts w:ascii="Times New Roman" w:eastAsia="Heiti SC Light" w:hAnsi="Times New Roman" w:cs="Times New Roman"/>
          <w:color w:val="000000" w:themeColor="text1"/>
        </w:rPr>
        <w:t>promise</w:t>
      </w:r>
      <w:r w:rsidR="004E0D07">
        <w:rPr>
          <w:rFonts w:ascii="Times New Roman" w:eastAsia="Heiti SC Light" w:hAnsi="Times New Roman" w:cs="Times New Roman"/>
          <w:color w:val="000000" w:themeColor="text1"/>
        </w:rPr>
        <w:t xml:space="preserve"> as the primary</w:t>
      </w:r>
      <w:r w:rsidR="00B34AD5">
        <w:rPr>
          <w:rFonts w:ascii="Times New Roman" w:eastAsia="Heiti SC Light" w:hAnsi="Times New Roman" w:cs="Times New Roman"/>
          <w:color w:val="000000" w:themeColor="text1"/>
        </w:rPr>
        <w:t xml:space="preserve"> REE extraction step </w:t>
      </w:r>
      <w:r w:rsidR="004E0D07">
        <w:rPr>
          <w:rFonts w:ascii="Times New Roman" w:eastAsia="Heiti SC Light" w:hAnsi="Times New Roman" w:cs="Times New Roman"/>
          <w:color w:val="000000" w:themeColor="text1"/>
        </w:rPr>
        <w:t>for REE recovery from geothermal fluids</w:t>
      </w:r>
      <w:r w:rsidR="00D36336">
        <w:rPr>
          <w:rFonts w:ascii="Times New Roman" w:eastAsia="Heiti SC Light" w:hAnsi="Times New Roman" w:cs="Times New Roman"/>
          <w:color w:val="000000" w:themeColor="text1"/>
        </w:rPr>
        <w:t xml:space="preserve"> (Figure 7)</w:t>
      </w:r>
      <w:r w:rsidR="004E0D07">
        <w:rPr>
          <w:rFonts w:ascii="Times New Roman" w:eastAsia="Heiti SC Light" w:hAnsi="Times New Roman" w:cs="Times New Roman"/>
          <w:color w:val="000000" w:themeColor="text1"/>
        </w:rPr>
        <w:t>.</w:t>
      </w:r>
      <w:r w:rsidR="0074558B">
        <w:rPr>
          <w:rFonts w:ascii="Times New Roman" w:eastAsia="Heiti SC Light" w:hAnsi="Times New Roman" w:cs="Times New Roman"/>
          <w:color w:val="000000" w:themeColor="text1"/>
        </w:rPr>
        <w:t xml:space="preserve">  </w:t>
      </w:r>
      <w:r w:rsidR="00B34AD5">
        <w:rPr>
          <w:rFonts w:ascii="Times New Roman" w:eastAsia="Heiti SC Light" w:hAnsi="Times New Roman" w:cs="Times New Roman"/>
          <w:color w:val="000000" w:themeColor="text1"/>
        </w:rPr>
        <w:t xml:space="preserve">In the overall REE recovery process, the first step </w:t>
      </w:r>
      <w:r w:rsidR="0074558B">
        <w:rPr>
          <w:rFonts w:ascii="Times New Roman" w:eastAsia="Heiti SC Light" w:hAnsi="Times New Roman" w:cs="Times New Roman"/>
          <w:color w:val="000000" w:themeColor="text1"/>
        </w:rPr>
        <w:t>would be</w:t>
      </w:r>
      <w:r w:rsidR="004E0D07">
        <w:rPr>
          <w:rFonts w:ascii="Times New Roman" w:eastAsia="Heiti SC Light" w:hAnsi="Times New Roman" w:cs="Times New Roman"/>
          <w:color w:val="000000" w:themeColor="text1"/>
        </w:rPr>
        <w:t xml:space="preserve"> </w:t>
      </w:r>
      <w:r w:rsidR="0074558B">
        <w:rPr>
          <w:rFonts w:ascii="Times New Roman" w:eastAsia="Heiti SC Light" w:hAnsi="Times New Roman" w:cs="Times New Roman"/>
          <w:color w:val="000000" w:themeColor="text1"/>
        </w:rPr>
        <w:t xml:space="preserve">preconditioning of the </w:t>
      </w:r>
      <w:r w:rsidR="00F0190D">
        <w:rPr>
          <w:rFonts w:ascii="Times New Roman" w:eastAsia="Heiti SC Light" w:hAnsi="Times New Roman" w:cs="Times New Roman"/>
          <w:color w:val="000000" w:themeColor="text1"/>
        </w:rPr>
        <w:t>geothermal fluid</w:t>
      </w:r>
      <w:r w:rsidR="00955040">
        <w:rPr>
          <w:rFonts w:ascii="Times New Roman" w:eastAsia="Heiti SC Light" w:hAnsi="Times New Roman" w:cs="Times New Roman"/>
          <w:color w:val="000000" w:themeColor="text1"/>
        </w:rPr>
        <w:t xml:space="preserve"> to</w:t>
      </w:r>
      <w:r w:rsidR="004E0D07">
        <w:rPr>
          <w:rFonts w:ascii="Times New Roman" w:eastAsia="Heiti SC Light" w:hAnsi="Times New Roman" w:cs="Times New Roman"/>
          <w:color w:val="000000" w:themeColor="text1"/>
        </w:rPr>
        <w:t xml:space="preserve"> optimal conditions for</w:t>
      </w:r>
      <w:r w:rsidR="00B34AD5">
        <w:rPr>
          <w:rFonts w:ascii="Times New Roman" w:eastAsia="Heiti SC Light" w:hAnsi="Times New Roman" w:cs="Times New Roman"/>
          <w:color w:val="000000" w:themeColor="text1"/>
        </w:rPr>
        <w:t xml:space="preserve"> biosorption with </w:t>
      </w:r>
      <w:r w:rsidR="004E0D07">
        <w:rPr>
          <w:rFonts w:ascii="Times New Roman" w:eastAsia="Heiti SC Light" w:hAnsi="Times New Roman" w:cs="Times New Roman"/>
          <w:color w:val="000000" w:themeColor="text1"/>
        </w:rPr>
        <w:t>pH and temperature adjustments.  For most geothermal fluids, this preconditioning will involve cooling</w:t>
      </w:r>
      <w:r w:rsidR="001D4B2B">
        <w:rPr>
          <w:rFonts w:ascii="Times New Roman" w:eastAsia="Heiti SC Light" w:hAnsi="Times New Roman" w:cs="Times New Roman"/>
          <w:color w:val="000000" w:themeColor="text1"/>
        </w:rPr>
        <w:t xml:space="preserve"> (e.g., to 70°C)</w:t>
      </w:r>
      <w:r w:rsidR="00B34AD5">
        <w:rPr>
          <w:rFonts w:ascii="Times New Roman" w:eastAsia="Heiti SC Light" w:hAnsi="Times New Roman" w:cs="Times New Roman"/>
          <w:color w:val="000000" w:themeColor="text1"/>
        </w:rPr>
        <w:t xml:space="preserve"> and</w:t>
      </w:r>
      <w:r w:rsidR="004E0D07">
        <w:rPr>
          <w:rFonts w:ascii="Times New Roman" w:eastAsia="Heiti SC Light" w:hAnsi="Times New Roman" w:cs="Times New Roman"/>
          <w:color w:val="000000" w:themeColor="text1"/>
        </w:rPr>
        <w:t xml:space="preserve"> </w:t>
      </w:r>
      <w:r w:rsidR="0074558B">
        <w:rPr>
          <w:rFonts w:ascii="Times New Roman" w:eastAsia="Heiti SC Light" w:hAnsi="Times New Roman" w:cs="Times New Roman"/>
          <w:color w:val="000000" w:themeColor="text1"/>
        </w:rPr>
        <w:t>adjustment to</w:t>
      </w:r>
      <w:r w:rsidR="00BE4122">
        <w:rPr>
          <w:rFonts w:ascii="Times New Roman" w:eastAsia="Heiti SC Light" w:hAnsi="Times New Roman" w:cs="Times New Roman"/>
          <w:color w:val="000000" w:themeColor="text1"/>
        </w:rPr>
        <w:t xml:space="preserve"> pH 5</w:t>
      </w:r>
      <w:r w:rsidR="00841364">
        <w:rPr>
          <w:rFonts w:ascii="Times New Roman" w:eastAsia="Heiti SC Light" w:hAnsi="Times New Roman" w:cs="Times New Roman"/>
          <w:color w:val="000000" w:themeColor="text1"/>
        </w:rPr>
        <w:t>-6</w:t>
      </w:r>
      <w:r w:rsidR="00697DFC">
        <w:rPr>
          <w:rFonts w:ascii="Times New Roman" w:eastAsia="Heiti SC Light" w:hAnsi="Times New Roman" w:cs="Times New Roman"/>
          <w:color w:val="000000" w:themeColor="text1"/>
        </w:rPr>
        <w:t xml:space="preserve">.  </w:t>
      </w:r>
      <w:r w:rsidR="001D4B2B">
        <w:rPr>
          <w:rFonts w:ascii="Times New Roman" w:eastAsia="Heiti SC Light" w:hAnsi="Times New Roman" w:cs="Times New Roman"/>
          <w:color w:val="000000" w:themeColor="text1"/>
        </w:rPr>
        <w:t>As a result of the temperature and pH changes, t</w:t>
      </w:r>
      <w:r w:rsidR="007F0B9C">
        <w:rPr>
          <w:rFonts w:ascii="Times New Roman" w:eastAsia="Heiti SC Light" w:hAnsi="Times New Roman" w:cs="Times New Roman"/>
          <w:color w:val="000000" w:themeColor="text1"/>
        </w:rPr>
        <w:t>he solubility of some competitive metals</w:t>
      </w:r>
      <w:r w:rsidR="007F0B9C" w:rsidRPr="00321FDD">
        <w:rPr>
          <w:rFonts w:ascii="Times New Roman" w:eastAsia="Heiti SC Light" w:hAnsi="Times New Roman" w:cs="Times New Roman"/>
          <w:color w:val="000000" w:themeColor="text1"/>
        </w:rPr>
        <w:t xml:space="preserve">, particularly Al and </w:t>
      </w:r>
      <w:proofErr w:type="spellStart"/>
      <w:r w:rsidR="007F0B9C" w:rsidRPr="00321FDD">
        <w:rPr>
          <w:rFonts w:ascii="Times New Roman" w:eastAsia="Heiti SC Light" w:hAnsi="Times New Roman" w:cs="Times New Roman"/>
          <w:color w:val="000000" w:themeColor="text1"/>
        </w:rPr>
        <w:t>Pb</w:t>
      </w:r>
      <w:proofErr w:type="spellEnd"/>
      <w:r w:rsidR="007F0B9C" w:rsidRPr="00321FDD">
        <w:rPr>
          <w:rFonts w:ascii="Times New Roman" w:eastAsia="Heiti SC Light" w:hAnsi="Times New Roman" w:cs="Times New Roman"/>
          <w:color w:val="000000" w:themeColor="text1"/>
        </w:rPr>
        <w:t xml:space="preserve">, </w:t>
      </w:r>
      <w:r w:rsidR="00B34AD5">
        <w:rPr>
          <w:rFonts w:ascii="Times New Roman" w:eastAsia="Heiti SC Light" w:hAnsi="Times New Roman" w:cs="Times New Roman"/>
          <w:color w:val="000000" w:themeColor="text1"/>
        </w:rPr>
        <w:t>will</w:t>
      </w:r>
      <w:r w:rsidR="0074558B">
        <w:rPr>
          <w:rFonts w:ascii="Times New Roman" w:eastAsia="Heiti SC Light" w:hAnsi="Times New Roman" w:cs="Times New Roman"/>
          <w:color w:val="000000" w:themeColor="text1"/>
        </w:rPr>
        <w:t xml:space="preserve"> be </w:t>
      </w:r>
      <w:r w:rsidR="001D4B2B">
        <w:rPr>
          <w:rFonts w:ascii="Times New Roman" w:eastAsia="Heiti SC Light" w:hAnsi="Times New Roman" w:cs="Times New Roman"/>
          <w:color w:val="000000" w:themeColor="text1"/>
        </w:rPr>
        <w:t>limited</w:t>
      </w:r>
      <w:r w:rsidR="007F0B9C">
        <w:rPr>
          <w:rFonts w:ascii="Times New Roman" w:eastAsia="Heiti SC Light" w:hAnsi="Times New Roman" w:cs="Times New Roman"/>
          <w:color w:val="000000" w:themeColor="text1"/>
        </w:rPr>
        <w:t>.  There</w:t>
      </w:r>
      <w:r w:rsidR="00B34AD5">
        <w:rPr>
          <w:rFonts w:ascii="Times New Roman" w:eastAsia="Heiti SC Light" w:hAnsi="Times New Roman" w:cs="Times New Roman"/>
          <w:color w:val="000000" w:themeColor="text1"/>
        </w:rPr>
        <w:t xml:space="preserve">fore, the </w:t>
      </w:r>
      <w:r w:rsidR="007F0B9C">
        <w:rPr>
          <w:rFonts w:ascii="Times New Roman" w:eastAsia="Heiti SC Light" w:hAnsi="Times New Roman" w:cs="Times New Roman"/>
          <w:color w:val="000000" w:themeColor="text1"/>
        </w:rPr>
        <w:t>removal of precipitates prior to biosorpt</w:t>
      </w:r>
      <w:r w:rsidR="00BE4122">
        <w:rPr>
          <w:rFonts w:ascii="Times New Roman" w:eastAsia="Heiti SC Light" w:hAnsi="Times New Roman" w:cs="Times New Roman"/>
          <w:color w:val="000000" w:themeColor="text1"/>
        </w:rPr>
        <w:t>ion may help to eliminate these</w:t>
      </w:r>
      <w:r w:rsidR="0074558B">
        <w:rPr>
          <w:rFonts w:ascii="Times New Roman" w:eastAsia="Heiti SC Light" w:hAnsi="Times New Roman" w:cs="Times New Roman"/>
          <w:color w:val="000000" w:themeColor="text1"/>
        </w:rPr>
        <w:t xml:space="preserve"> </w:t>
      </w:r>
      <w:r w:rsidR="007F0B9C">
        <w:rPr>
          <w:rFonts w:ascii="Times New Roman" w:eastAsia="Heiti SC Light" w:hAnsi="Times New Roman" w:cs="Times New Roman"/>
          <w:color w:val="000000" w:themeColor="text1"/>
        </w:rPr>
        <w:t xml:space="preserve">contaminants.  </w:t>
      </w:r>
      <w:r w:rsidR="00802BEE">
        <w:rPr>
          <w:rFonts w:ascii="Times New Roman" w:eastAsia="Heiti SC Light" w:hAnsi="Times New Roman" w:cs="Times New Roman"/>
          <w:color w:val="000000" w:themeColor="text1"/>
        </w:rPr>
        <w:t xml:space="preserve">Following preconditioning, </w:t>
      </w:r>
      <w:r w:rsidR="00BE4122">
        <w:rPr>
          <w:rFonts w:ascii="Times New Roman" w:eastAsia="Heiti SC Light" w:hAnsi="Times New Roman" w:cs="Times New Roman"/>
          <w:color w:val="000000" w:themeColor="text1"/>
        </w:rPr>
        <w:t xml:space="preserve">selective </w:t>
      </w:r>
      <w:r w:rsidR="00802BEE">
        <w:rPr>
          <w:rFonts w:ascii="Times New Roman" w:eastAsia="Heiti SC Light" w:hAnsi="Times New Roman" w:cs="Times New Roman"/>
          <w:color w:val="000000" w:themeColor="text1"/>
        </w:rPr>
        <w:t xml:space="preserve">biosorption will </w:t>
      </w:r>
      <w:r w:rsidR="00BE4122">
        <w:rPr>
          <w:rFonts w:ascii="Times New Roman" w:eastAsia="Heiti SC Light" w:hAnsi="Times New Roman" w:cs="Times New Roman"/>
          <w:color w:val="000000" w:themeColor="text1"/>
        </w:rPr>
        <w:t>deliver an enriched and purified REE eluent</w:t>
      </w:r>
      <w:r w:rsidR="0081193A">
        <w:rPr>
          <w:rFonts w:ascii="Times New Roman" w:eastAsia="Heiti SC Light" w:hAnsi="Times New Roman" w:cs="Times New Roman"/>
          <w:color w:val="000000" w:themeColor="text1"/>
        </w:rPr>
        <w:t>, and</w:t>
      </w:r>
      <w:r w:rsidR="001D4B2B">
        <w:rPr>
          <w:rFonts w:ascii="Times New Roman" w:eastAsia="Heiti SC Light" w:hAnsi="Times New Roman" w:cs="Times New Roman"/>
          <w:color w:val="000000" w:themeColor="text1"/>
        </w:rPr>
        <w:t xml:space="preserve"> the aqueous REEs can</w:t>
      </w:r>
      <w:r w:rsidR="00802BEE">
        <w:rPr>
          <w:rFonts w:ascii="Times New Roman" w:eastAsia="Heiti SC Light" w:hAnsi="Times New Roman" w:cs="Times New Roman"/>
          <w:color w:val="000000" w:themeColor="text1"/>
        </w:rPr>
        <w:t xml:space="preserve"> be precipitated as REE </w:t>
      </w:r>
      <w:r w:rsidR="0081193A">
        <w:rPr>
          <w:rFonts w:ascii="Times New Roman" w:eastAsia="Heiti SC Light" w:hAnsi="Times New Roman" w:cs="Times New Roman"/>
          <w:color w:val="000000" w:themeColor="text1"/>
        </w:rPr>
        <w:t>minerals by adding</w:t>
      </w:r>
      <w:r w:rsidR="00802BEE">
        <w:rPr>
          <w:rFonts w:ascii="Times New Roman" w:eastAsia="Heiti SC Light" w:hAnsi="Times New Roman" w:cs="Times New Roman"/>
          <w:color w:val="000000" w:themeColor="text1"/>
        </w:rPr>
        <w:t xml:space="preserve"> ox</w:t>
      </w:r>
      <w:r w:rsidR="00BE4122">
        <w:rPr>
          <w:rFonts w:ascii="Times New Roman" w:eastAsia="Heiti SC Light" w:hAnsi="Times New Roman" w:cs="Times New Roman"/>
          <w:color w:val="000000" w:themeColor="text1"/>
        </w:rPr>
        <w:t>alate or carbonate</w:t>
      </w:r>
      <w:r w:rsidR="00802BEE">
        <w:rPr>
          <w:rFonts w:ascii="Times New Roman" w:eastAsia="Heiti SC Light" w:hAnsi="Times New Roman" w:cs="Times New Roman"/>
          <w:color w:val="000000" w:themeColor="text1"/>
        </w:rPr>
        <w:t>.  Unlike REEs, some metals, such as U and Th, will remain in solution</w:t>
      </w:r>
      <w:r w:rsidR="00802BEE" w:rsidRPr="00321FDD">
        <w:rPr>
          <w:rFonts w:ascii="Times New Roman" w:eastAsia="Heiti SC Light" w:hAnsi="Times New Roman" w:cs="Times New Roman"/>
          <w:color w:val="000000" w:themeColor="text1"/>
        </w:rPr>
        <w:t xml:space="preserve"> duri</w:t>
      </w:r>
      <w:r w:rsidR="001D4B2B">
        <w:rPr>
          <w:rFonts w:ascii="Times New Roman" w:eastAsia="Heiti SC Light" w:hAnsi="Times New Roman" w:cs="Times New Roman"/>
          <w:color w:val="000000" w:themeColor="text1"/>
        </w:rPr>
        <w:t>ng this preci</w:t>
      </w:r>
      <w:r w:rsidR="0081193A">
        <w:rPr>
          <w:rFonts w:ascii="Times New Roman" w:eastAsia="Heiti SC Light" w:hAnsi="Times New Roman" w:cs="Times New Roman"/>
          <w:color w:val="000000" w:themeColor="text1"/>
        </w:rPr>
        <w:t>pitation step, improving REE</w:t>
      </w:r>
      <w:r w:rsidR="001D4B2B">
        <w:rPr>
          <w:rFonts w:ascii="Times New Roman" w:eastAsia="Heiti SC Light" w:hAnsi="Times New Roman" w:cs="Times New Roman"/>
          <w:color w:val="000000" w:themeColor="text1"/>
        </w:rPr>
        <w:t xml:space="preserve"> purity</w:t>
      </w:r>
      <w:r w:rsidR="00802BEE" w:rsidRPr="00321FDD">
        <w:rPr>
          <w:rFonts w:ascii="Times New Roman" w:eastAsia="Heiti SC Light" w:hAnsi="Times New Roman" w:cs="Times New Roman"/>
          <w:color w:val="000000" w:themeColor="text1"/>
        </w:rPr>
        <w:t>.</w:t>
      </w:r>
      <w:r w:rsidR="00802BEE" w:rsidRPr="00321FDD">
        <w:rPr>
          <w:rFonts w:ascii="Times New Roman" w:eastAsia="Heiti SC Light" w:hAnsi="Times New Roman" w:cs="Times New Roman"/>
          <w:color w:val="000000" w:themeColor="text1"/>
        </w:rPr>
        <w:fldChar w:fldCharType="begin">
          <w:fldData xml:space="preserve">PEVuZE5vdGU+PENpdGU+PEF1dGhvcj5OYXNoPC9BdXRob3I+PFllYXI+MjAwMTwvWWVhcj48UmVj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</w:fldData>
        </w:fldChar>
      </w:r>
      <w:r w:rsidR="008E237E">
        <w:rPr>
          <w:rFonts w:ascii="Times New Roman" w:eastAsia="Heiti SC Light" w:hAnsi="Times New Roman" w:cs="Times New Roman"/>
          <w:color w:val="000000" w:themeColor="text1"/>
        </w:rPr>
        <w:instrText xml:space="preserve"> ADDIN EN.CITE </w:instrText>
      </w:r>
      <w:r w:rsidR="008E237E">
        <w:rPr>
          <w:rFonts w:ascii="Times New Roman" w:eastAsia="Heiti SC Light" w:hAnsi="Times New Roman" w:cs="Times New Roman"/>
          <w:color w:val="000000" w:themeColor="text1"/>
        </w:rPr>
        <w:fldChar w:fldCharType="begin">
          <w:fldData xml:space="preserve">PEVuZE5vdGU+PENpdGU+PEF1dGhvcj5OYXNoPC9BdXRob3I+PFllYXI+MjAwMTwvWWVhcj48UmVj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</w:fldData>
        </w:fldChar>
      </w:r>
      <w:r w:rsidR="008E237E">
        <w:rPr>
          <w:rFonts w:ascii="Times New Roman" w:eastAsia="Heiti SC Light" w:hAnsi="Times New Roman" w:cs="Times New Roman"/>
          <w:color w:val="000000" w:themeColor="text1"/>
        </w:rPr>
        <w:instrText xml:space="preserve"> ADDIN EN.CITE.DATA </w:instrText>
      </w:r>
      <w:r w:rsidR="008E237E">
        <w:rPr>
          <w:rFonts w:ascii="Times New Roman" w:eastAsia="Heiti SC Light" w:hAnsi="Times New Roman" w:cs="Times New Roman"/>
          <w:color w:val="000000" w:themeColor="text1"/>
        </w:rPr>
      </w:r>
      <w:r w:rsidR="008E237E">
        <w:rPr>
          <w:rFonts w:ascii="Times New Roman" w:eastAsia="Heiti SC Light" w:hAnsi="Times New Roman" w:cs="Times New Roman"/>
          <w:color w:val="000000" w:themeColor="text1"/>
        </w:rPr>
        <w:fldChar w:fldCharType="end"/>
      </w:r>
      <w:r w:rsidR="00802BEE" w:rsidRPr="00321FDD">
        <w:rPr>
          <w:rFonts w:ascii="Times New Roman" w:eastAsia="Heiti SC Light" w:hAnsi="Times New Roman" w:cs="Times New Roman"/>
          <w:color w:val="000000" w:themeColor="text1"/>
        </w:rPr>
      </w:r>
      <w:r w:rsidR="00802BEE" w:rsidRPr="00321FDD">
        <w:rPr>
          <w:rFonts w:ascii="Times New Roman" w:eastAsia="Heiti SC Light" w:hAnsi="Times New Roman" w:cs="Times New Roman"/>
          <w:color w:val="000000" w:themeColor="text1"/>
        </w:rPr>
        <w:fldChar w:fldCharType="separate"/>
      </w:r>
      <w:r w:rsidR="008E237E" w:rsidRPr="008E237E">
        <w:rPr>
          <w:rFonts w:ascii="Times New Roman" w:eastAsia="Heiti SC Light" w:hAnsi="Times New Roman" w:cs="Times New Roman"/>
          <w:noProof/>
          <w:color w:val="000000" w:themeColor="text1"/>
          <w:vertAlign w:val="superscript"/>
        </w:rPr>
        <w:t>15, 48</w:t>
      </w:r>
      <w:r w:rsidR="00802BEE" w:rsidRPr="00321FDD">
        <w:rPr>
          <w:rFonts w:ascii="Times New Roman" w:eastAsia="Heiti SC Light" w:hAnsi="Times New Roman" w:cs="Times New Roman"/>
          <w:color w:val="000000" w:themeColor="text1"/>
        </w:rPr>
        <w:fldChar w:fldCharType="end"/>
      </w:r>
      <w:r w:rsidR="005F79D4">
        <w:rPr>
          <w:rFonts w:ascii="Times New Roman" w:eastAsia="Heiti SC Light" w:hAnsi="Times New Roman" w:cs="Times New Roman"/>
          <w:color w:val="000000" w:themeColor="text1"/>
        </w:rPr>
        <w:t xml:space="preserve">  </w:t>
      </w:r>
      <w:r w:rsidR="00802BEE">
        <w:rPr>
          <w:rFonts w:ascii="Times New Roman" w:eastAsia="Heiti SC Light" w:hAnsi="Times New Roman" w:cs="Times New Roman"/>
          <w:color w:val="000000" w:themeColor="text1"/>
        </w:rPr>
        <w:t>Finally, t</w:t>
      </w:r>
      <w:r w:rsidR="001D4B2B">
        <w:rPr>
          <w:rFonts w:ascii="Times New Roman" w:eastAsia="Heiti SC Light" w:hAnsi="Times New Roman" w:cs="Times New Roman"/>
          <w:color w:val="000000" w:themeColor="text1"/>
        </w:rPr>
        <w:t>he REE precipitates can</w:t>
      </w:r>
      <w:r w:rsidR="00802BEE">
        <w:rPr>
          <w:rFonts w:ascii="Times New Roman" w:eastAsia="Heiti SC Light" w:hAnsi="Times New Roman" w:cs="Times New Roman"/>
          <w:color w:val="000000" w:themeColor="text1"/>
        </w:rPr>
        <w:t xml:space="preserve"> be roasted to pro</w:t>
      </w:r>
      <w:r w:rsidR="00955040">
        <w:rPr>
          <w:rFonts w:ascii="Times New Roman" w:eastAsia="Heiti SC Light" w:hAnsi="Times New Roman" w:cs="Times New Roman"/>
          <w:color w:val="000000" w:themeColor="text1"/>
        </w:rPr>
        <w:t>duce</w:t>
      </w:r>
      <w:r w:rsidR="0081193A">
        <w:rPr>
          <w:rFonts w:ascii="Times New Roman" w:eastAsia="Heiti SC Light" w:hAnsi="Times New Roman" w:cs="Times New Roman"/>
          <w:color w:val="000000" w:themeColor="text1"/>
        </w:rPr>
        <w:t xml:space="preserve"> total rare earth</w:t>
      </w:r>
      <w:r w:rsidR="001D4B2B">
        <w:rPr>
          <w:rFonts w:ascii="Times New Roman" w:eastAsia="Heiti SC Light" w:hAnsi="Times New Roman" w:cs="Times New Roman"/>
          <w:color w:val="000000" w:themeColor="text1"/>
        </w:rPr>
        <w:t xml:space="preserve"> oxides</w:t>
      </w:r>
      <w:r w:rsidR="00802BEE">
        <w:rPr>
          <w:rFonts w:ascii="Times New Roman" w:eastAsia="Heiti SC Light" w:hAnsi="Times New Roman" w:cs="Times New Roman"/>
          <w:color w:val="000000" w:themeColor="text1"/>
        </w:rPr>
        <w:t xml:space="preserve">.  </w:t>
      </w:r>
      <w:r w:rsidR="009A02CE">
        <w:rPr>
          <w:rFonts w:ascii="Times New Roman" w:eastAsia="Heiti SC Light" w:hAnsi="Times New Roman" w:cs="Times New Roman"/>
          <w:color w:val="000000" w:themeColor="text1"/>
        </w:rPr>
        <w:t>These results demonstrate the potential of biosorption using bioengineered microbes as an effective platform for extracting valuable metals, including REEs, from geothermal fluids and other non-traditional, low-grade feedstocks.  Overall, this study contributes to the development of innovative approaches for clean mining technologies.</w:t>
      </w:r>
    </w:p>
    <w:p w14:paraId="07E2F663" w14:textId="4053E8CE" w:rsidR="003310D0" w:rsidRPr="00321FDD" w:rsidRDefault="003310D0" w:rsidP="00853685">
      <w:pPr>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t>Acknowledgements</w:t>
      </w:r>
    </w:p>
    <w:p w14:paraId="40746B76" w14:textId="77777777" w:rsidR="00730681" w:rsidRPr="00321FDD" w:rsidRDefault="00730681" w:rsidP="00853685">
      <w:pPr>
        <w:rPr>
          <w:rFonts w:ascii="Times New Roman" w:eastAsia="Heiti SC Light" w:hAnsi="Times New Roman" w:cs="Times New Roman"/>
          <w:color w:val="000000" w:themeColor="text1"/>
        </w:rPr>
      </w:pPr>
    </w:p>
    <w:p w14:paraId="409AE096" w14:textId="77777777" w:rsidR="007D332E" w:rsidRDefault="007140CC" w:rsidP="00853685">
      <w:pPr>
        <w:spacing w:line="480" w:lineRule="auto"/>
        <w:ind w:firstLine="720"/>
        <w:rPr>
          <w:rFonts w:ascii="Times New Roman" w:hAnsi="Times New Roman" w:cs="Times New Roman"/>
        </w:rPr>
      </w:pPr>
      <w:r>
        <w:rPr>
          <w:rFonts w:ascii="Times New Roman" w:hAnsi="Times New Roman" w:cs="Times New Roman"/>
        </w:rPr>
        <w:t xml:space="preserve">We thank Geoffrey Garrison at </w:t>
      </w:r>
      <w:proofErr w:type="spellStart"/>
      <w:r>
        <w:rPr>
          <w:rFonts w:ascii="Times New Roman" w:hAnsi="Times New Roman" w:cs="Times New Roman"/>
        </w:rPr>
        <w:t>AltaRock</w:t>
      </w:r>
      <w:proofErr w:type="spellEnd"/>
      <w:r>
        <w:rPr>
          <w:rFonts w:ascii="Times New Roman" w:hAnsi="Times New Roman" w:cs="Times New Roman"/>
        </w:rPr>
        <w:t xml:space="preserve"> for providing the Blue Mountain geothermal fluid and Hari </w:t>
      </w:r>
      <w:proofErr w:type="spellStart"/>
      <w:r>
        <w:rPr>
          <w:rFonts w:ascii="Times New Roman" w:hAnsi="Times New Roman" w:cs="Times New Roman"/>
        </w:rPr>
        <w:t>Neupane</w:t>
      </w:r>
      <w:proofErr w:type="spellEnd"/>
      <w:r>
        <w:rPr>
          <w:rFonts w:ascii="Times New Roman" w:hAnsi="Times New Roman" w:cs="Times New Roman"/>
        </w:rPr>
        <w:t xml:space="preserve"> at Idaho National Laboratory for providing the Great Salt Lake brine.  </w:t>
      </w:r>
      <w:r>
        <w:rPr>
          <w:rFonts w:ascii="Times New Roman" w:hAnsi="Times New Roman" w:cs="Times New Roman"/>
        </w:rPr>
        <w:lastRenderedPageBreak/>
        <w:t>This research is supported by the U.S. Department of Energy, Office of Energy Efficiency and Renewable Energy, Geothermal Office.  AB acknowledges funding from the Livermore Graduate Scholar Program from Lawrence Livermore National Laboratory.  This work was performed under the auspices of the U.S. Department of Energy by Lawrence Livermore National Laboratory under Contract DEAC52-07NA27344 (LLNL-JRN</w:t>
      </w:r>
      <w:r w:rsidR="007D332E">
        <w:rPr>
          <w:rFonts w:ascii="Times New Roman" w:hAnsi="Times New Roman" w:cs="Times New Roman"/>
        </w:rPr>
        <w:t>L-751666</w:t>
      </w:r>
      <w:r>
        <w:rPr>
          <w:rFonts w:ascii="Times New Roman" w:hAnsi="Times New Roman" w:cs="Times New Roman"/>
        </w:rPr>
        <w:t>).</w:t>
      </w:r>
    </w:p>
    <w:p w14:paraId="2CC37CD9" w14:textId="77777777" w:rsidR="007D332E" w:rsidRDefault="007D332E" w:rsidP="00853685">
      <w:pPr>
        <w:spacing w:line="480" w:lineRule="auto"/>
        <w:ind w:firstLine="720"/>
        <w:rPr>
          <w:rFonts w:ascii="Times New Roman" w:hAnsi="Times New Roman" w:cs="Times New Roman"/>
        </w:rPr>
      </w:pPr>
    </w:p>
    <w:p w14:paraId="31E66038" w14:textId="1B01CDBD" w:rsidR="00C30A7D" w:rsidRPr="00321FDD" w:rsidRDefault="007D332E" w:rsidP="007D332E">
      <w:pPr>
        <w:spacing w:line="480" w:lineRule="auto"/>
        <w:rPr>
          <w:rFonts w:ascii="Times New Roman" w:hAnsi="Times New Roman" w:cs="Times New Roman"/>
          <w:b/>
          <w:color w:val="000000" w:themeColor="text1"/>
        </w:rPr>
      </w:pPr>
      <w:r w:rsidRPr="007D332E">
        <w:rPr>
          <w:rFonts w:ascii="Times New Roman" w:hAnsi="Times New Roman" w:cs="Times New Roman"/>
          <w:b/>
        </w:rPr>
        <w:t>Supporting Information.</w:t>
      </w:r>
      <w:r>
        <w:rPr>
          <w:rFonts w:ascii="Times New Roman" w:hAnsi="Times New Roman" w:cs="Times New Roman"/>
        </w:rPr>
        <w:t xml:space="preserve"> Tables S1</w:t>
      </w:r>
      <w:r w:rsidR="00F37581">
        <w:rPr>
          <w:rFonts w:ascii="Times New Roman" w:hAnsi="Times New Roman" w:cs="Times New Roman"/>
        </w:rPr>
        <w:t xml:space="preserve">, </w:t>
      </w:r>
      <w:r w:rsidR="007345A8">
        <w:rPr>
          <w:rFonts w:ascii="Times New Roman" w:hAnsi="Times New Roman" w:cs="Times New Roman"/>
        </w:rPr>
        <w:t>comparison of the m</w:t>
      </w:r>
      <w:r w:rsidR="00F37581">
        <w:rPr>
          <w:rFonts w:ascii="Times New Roman" w:hAnsi="Times New Roman" w:cs="Times New Roman"/>
        </w:rPr>
        <w:t xml:space="preserve">etal concentration profile of the BMG before and after biosorption; Table S2, Tb, Mg, and Na recovery from the GSL </w:t>
      </w:r>
      <w:r w:rsidR="007345A8">
        <w:rPr>
          <w:rFonts w:ascii="Times New Roman" w:hAnsi="Times New Roman" w:cs="Times New Roman"/>
        </w:rPr>
        <w:t xml:space="preserve">brine </w:t>
      </w:r>
      <w:r w:rsidR="00F37581">
        <w:rPr>
          <w:rFonts w:ascii="Times New Roman" w:hAnsi="Times New Roman" w:cs="Times New Roman"/>
        </w:rPr>
        <w:t>at different TDS; Table S3, Tb biosorption kinetics</w:t>
      </w:r>
      <w:r w:rsidR="007345A8">
        <w:rPr>
          <w:rFonts w:ascii="Times New Roman" w:hAnsi="Times New Roman" w:cs="Times New Roman"/>
        </w:rPr>
        <w:t xml:space="preserve"> by LBT-displayed </w:t>
      </w:r>
      <w:r w:rsidR="007345A8" w:rsidRPr="007345A8">
        <w:rPr>
          <w:rFonts w:ascii="Times New Roman" w:hAnsi="Times New Roman" w:cs="Times New Roman"/>
          <w:i/>
        </w:rPr>
        <w:t>E. coli</w:t>
      </w:r>
      <w:r w:rsidR="007345A8">
        <w:rPr>
          <w:rFonts w:ascii="Times New Roman" w:hAnsi="Times New Roman" w:cs="Times New Roman"/>
        </w:rPr>
        <w:t>; Figure S1, m</w:t>
      </w:r>
      <w:r w:rsidR="00F37581">
        <w:rPr>
          <w:rFonts w:ascii="Times New Roman" w:hAnsi="Times New Roman" w:cs="Times New Roman"/>
        </w:rPr>
        <w:t>odeled linear free energy relationship dependence on t</w:t>
      </w:r>
      <w:r w:rsidR="007345A8">
        <w:rPr>
          <w:rFonts w:ascii="Times New Roman" w:hAnsi="Times New Roman" w:cs="Times New Roman"/>
        </w:rPr>
        <w:t>emperature for metal-cell surface and metal-acetate complexation</w:t>
      </w:r>
      <w:r w:rsidR="00F37581">
        <w:rPr>
          <w:rFonts w:ascii="Times New Roman" w:hAnsi="Times New Roman" w:cs="Times New Roman"/>
        </w:rPr>
        <w:t>; Figure S2, Live/Dead sta</w:t>
      </w:r>
      <w:r w:rsidR="007345A8">
        <w:rPr>
          <w:rFonts w:ascii="Times New Roman" w:hAnsi="Times New Roman" w:cs="Times New Roman"/>
        </w:rPr>
        <w:t xml:space="preserve">ining of heated and cooled LBT-displayed </w:t>
      </w:r>
      <w:r w:rsidR="007345A8" w:rsidRPr="007345A8">
        <w:rPr>
          <w:rFonts w:ascii="Times New Roman" w:hAnsi="Times New Roman" w:cs="Times New Roman"/>
          <w:i/>
        </w:rPr>
        <w:t>E. coli</w:t>
      </w:r>
      <w:r w:rsidR="00F37581">
        <w:rPr>
          <w:rFonts w:ascii="Times New Roman" w:hAnsi="Times New Roman" w:cs="Times New Roman"/>
        </w:rPr>
        <w:t xml:space="preserve">; Figure S3, </w:t>
      </w:r>
      <w:r w:rsidR="007345A8">
        <w:rPr>
          <w:rFonts w:ascii="Times New Roman" w:hAnsi="Times New Roman" w:cs="Times New Roman"/>
        </w:rPr>
        <w:t xml:space="preserve">temperature dependence of </w:t>
      </w:r>
      <w:r w:rsidR="00F37581">
        <w:rPr>
          <w:rFonts w:ascii="Times New Roman" w:hAnsi="Times New Roman" w:cs="Times New Roman"/>
        </w:rPr>
        <w:t>REE recovery up to 100</w:t>
      </w:r>
      <w:r w:rsidR="00F37581" w:rsidRPr="00321FDD">
        <w:rPr>
          <w:rFonts w:ascii="Times New Roman" w:hAnsi="Times New Roman" w:cs="Times New Roman"/>
          <w:color w:val="000000" w:themeColor="text1"/>
        </w:rPr>
        <w:t>°C</w:t>
      </w:r>
      <w:r w:rsidR="00F37581">
        <w:rPr>
          <w:rFonts w:ascii="Times New Roman" w:hAnsi="Times New Roman" w:cs="Times New Roman"/>
          <w:b/>
          <w:color w:val="000000" w:themeColor="text1"/>
        </w:rPr>
        <w:t>.</w:t>
      </w:r>
      <w:r w:rsidR="00C30A7D" w:rsidRPr="00321FDD">
        <w:rPr>
          <w:rFonts w:ascii="Times New Roman" w:hAnsi="Times New Roman" w:cs="Times New Roman"/>
          <w:b/>
          <w:color w:val="000000" w:themeColor="text1"/>
        </w:rPr>
        <w:br w:type="page"/>
      </w:r>
    </w:p>
    <w:p w14:paraId="3ECF09CD" w14:textId="6685D0EF" w:rsidR="00DF1317" w:rsidRDefault="00DF1317" w:rsidP="00251FA9">
      <w:pPr>
        <w:spacing w:line="480" w:lineRule="auto"/>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lastRenderedPageBreak/>
        <w:t>Tables and Figures</w:t>
      </w:r>
    </w:p>
    <w:p w14:paraId="36AD5AA9" w14:textId="6B3E3037" w:rsidR="00AF3E44" w:rsidRPr="00321FDD" w:rsidRDefault="00AF3E44" w:rsidP="00251FA9">
      <w:pPr>
        <w:spacing w:line="480" w:lineRule="auto"/>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t xml:space="preserve">Table 1: </w:t>
      </w:r>
      <w:r w:rsidRPr="00321FDD">
        <w:rPr>
          <w:rFonts w:ascii="Times New Roman" w:hAnsi="Times New Roman" w:cs="Times New Roman"/>
          <w:color w:val="000000" w:themeColor="text1"/>
        </w:rPr>
        <w:t>Chemical composition of several geofluids.</w:t>
      </w:r>
      <w:r w:rsidRPr="00321FDD">
        <w:rPr>
          <w:rFonts w:ascii="Times New Roman" w:hAnsi="Times New Roman" w:cs="Times New Roman"/>
          <w:b/>
          <w:color w:val="000000" w:themeColor="text1"/>
        </w:rPr>
        <w:t xml:space="preserve"> </w:t>
      </w:r>
      <w:r w:rsidRPr="00321FDD">
        <w:rPr>
          <w:rFonts w:ascii="Times New Roman" w:hAnsi="Times New Roman" w:cs="Times New Roman"/>
          <w:color w:val="000000" w:themeColor="text1"/>
        </w:rPr>
        <w:t>Data not available is reported as ‘n/a’, and below detection limit is reported as ‘</w:t>
      </w:r>
      <w:proofErr w:type="spellStart"/>
      <w:r w:rsidRPr="00321FDD">
        <w:rPr>
          <w:rFonts w:ascii="Times New Roman" w:hAnsi="Times New Roman" w:cs="Times New Roman"/>
          <w:color w:val="000000" w:themeColor="text1"/>
        </w:rPr>
        <w:t>bd</w:t>
      </w:r>
      <w:proofErr w:type="spellEnd"/>
      <w:r w:rsidRPr="00321FDD">
        <w:rPr>
          <w:rFonts w:ascii="Times New Roman" w:hAnsi="Times New Roman" w:cs="Times New Roman"/>
          <w:color w:val="000000" w:themeColor="text1"/>
        </w:rPr>
        <w:t>’.</w:t>
      </w:r>
    </w:p>
    <w:tbl>
      <w:tblPr>
        <w:tblStyle w:val="TableGrid"/>
        <w:tblW w:w="10296"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720"/>
        <w:gridCol w:w="720"/>
        <w:gridCol w:w="720"/>
        <w:gridCol w:w="720"/>
        <w:gridCol w:w="720"/>
        <w:gridCol w:w="720"/>
        <w:gridCol w:w="720"/>
        <w:gridCol w:w="720"/>
        <w:gridCol w:w="630"/>
        <w:gridCol w:w="810"/>
        <w:gridCol w:w="576"/>
      </w:tblGrid>
      <w:tr w:rsidR="00B704A7" w:rsidRPr="00F87CDF" w14:paraId="47040219" w14:textId="479F8109" w:rsidTr="00B704A7">
        <w:trPr>
          <w:trHeight w:val="688"/>
        </w:trPr>
        <w:tc>
          <w:tcPr>
            <w:tcW w:w="2520" w:type="dxa"/>
            <w:tcBorders>
              <w:top w:val="single" w:sz="4" w:space="0" w:color="auto"/>
              <w:bottom w:val="single" w:sz="4" w:space="0" w:color="auto"/>
            </w:tcBorders>
          </w:tcPr>
          <w:p w14:paraId="05A1392C" w14:textId="27A15EB9" w:rsidR="00B704A7" w:rsidRPr="00F87CDF" w:rsidRDefault="00B704A7" w:rsidP="0077159F">
            <w:pPr>
              <w:jc w:val="center"/>
              <w:outlineLvl w:val="0"/>
              <w:rPr>
                <w:rFonts w:ascii="Times New Roman" w:hAnsi="Times New Roman" w:cs="Times New Roman"/>
                <w:b/>
                <w:color w:val="000000" w:themeColor="text1"/>
                <w:sz w:val="18"/>
                <w:szCs w:val="18"/>
              </w:rPr>
            </w:pPr>
          </w:p>
        </w:tc>
        <w:tc>
          <w:tcPr>
            <w:tcW w:w="720" w:type="dxa"/>
            <w:tcBorders>
              <w:top w:val="single" w:sz="4" w:space="0" w:color="auto"/>
              <w:bottom w:val="single" w:sz="4" w:space="0" w:color="auto"/>
            </w:tcBorders>
          </w:tcPr>
          <w:p w14:paraId="151B0110" w14:textId="2A64BDFE"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Total REEs (ppb)</w:t>
            </w:r>
          </w:p>
        </w:tc>
        <w:tc>
          <w:tcPr>
            <w:tcW w:w="720" w:type="dxa"/>
            <w:tcBorders>
              <w:top w:val="single" w:sz="4" w:space="0" w:color="auto"/>
              <w:bottom w:val="single" w:sz="4" w:space="0" w:color="auto"/>
            </w:tcBorders>
          </w:tcPr>
          <w:p w14:paraId="48047F81" w14:textId="61A124FF"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Na (ppm)</w:t>
            </w:r>
          </w:p>
        </w:tc>
        <w:tc>
          <w:tcPr>
            <w:tcW w:w="720" w:type="dxa"/>
            <w:tcBorders>
              <w:top w:val="single" w:sz="4" w:space="0" w:color="auto"/>
              <w:bottom w:val="single" w:sz="4" w:space="0" w:color="auto"/>
            </w:tcBorders>
          </w:tcPr>
          <w:p w14:paraId="6F9C56A5" w14:textId="05FBFF3C"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Mg (ppm)</w:t>
            </w:r>
          </w:p>
        </w:tc>
        <w:tc>
          <w:tcPr>
            <w:tcW w:w="720" w:type="dxa"/>
            <w:tcBorders>
              <w:top w:val="single" w:sz="4" w:space="0" w:color="auto"/>
              <w:bottom w:val="single" w:sz="4" w:space="0" w:color="auto"/>
            </w:tcBorders>
          </w:tcPr>
          <w:p w14:paraId="5BB4EF87" w14:textId="5FED28D6"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K (ppm)</w:t>
            </w:r>
          </w:p>
        </w:tc>
        <w:tc>
          <w:tcPr>
            <w:tcW w:w="720" w:type="dxa"/>
            <w:tcBorders>
              <w:top w:val="single" w:sz="4" w:space="0" w:color="auto"/>
              <w:bottom w:val="single" w:sz="4" w:space="0" w:color="auto"/>
            </w:tcBorders>
          </w:tcPr>
          <w:p w14:paraId="4755E3FC" w14:textId="26750BB5"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Ca (ppm)</w:t>
            </w:r>
          </w:p>
        </w:tc>
        <w:tc>
          <w:tcPr>
            <w:tcW w:w="720" w:type="dxa"/>
            <w:tcBorders>
              <w:top w:val="single" w:sz="4" w:space="0" w:color="auto"/>
              <w:bottom w:val="single" w:sz="4" w:space="0" w:color="auto"/>
            </w:tcBorders>
          </w:tcPr>
          <w:p w14:paraId="45182180" w14:textId="3C887EF1"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Cu (ppb)</w:t>
            </w:r>
          </w:p>
        </w:tc>
        <w:tc>
          <w:tcPr>
            <w:tcW w:w="720" w:type="dxa"/>
            <w:tcBorders>
              <w:top w:val="single" w:sz="4" w:space="0" w:color="auto"/>
              <w:bottom w:val="single" w:sz="4" w:space="0" w:color="auto"/>
            </w:tcBorders>
          </w:tcPr>
          <w:p w14:paraId="49C9F501" w14:textId="48159B26" w:rsidR="00B704A7" w:rsidRPr="00F87CDF" w:rsidRDefault="00B704A7" w:rsidP="0077159F">
            <w:pPr>
              <w:jc w:val="center"/>
              <w:outlineLvl w:val="0"/>
              <w:rPr>
                <w:rFonts w:ascii="Times New Roman" w:hAnsi="Times New Roman" w:cs="Times New Roman"/>
                <w:b/>
                <w:color w:val="000000" w:themeColor="text1"/>
                <w:sz w:val="18"/>
                <w:szCs w:val="18"/>
              </w:rPr>
            </w:pPr>
            <w:proofErr w:type="spellStart"/>
            <w:r w:rsidRPr="00F87CDF">
              <w:rPr>
                <w:rFonts w:ascii="Times New Roman" w:hAnsi="Times New Roman" w:cs="Times New Roman"/>
                <w:b/>
                <w:color w:val="000000" w:themeColor="text1"/>
                <w:sz w:val="18"/>
                <w:szCs w:val="18"/>
              </w:rPr>
              <w:t>Pb</w:t>
            </w:r>
            <w:proofErr w:type="spellEnd"/>
            <w:r w:rsidRPr="00F87CDF">
              <w:rPr>
                <w:rFonts w:ascii="Times New Roman" w:hAnsi="Times New Roman" w:cs="Times New Roman"/>
                <w:b/>
                <w:color w:val="000000" w:themeColor="text1"/>
                <w:sz w:val="18"/>
                <w:szCs w:val="18"/>
              </w:rPr>
              <w:t xml:space="preserve"> (ppb)</w:t>
            </w:r>
          </w:p>
        </w:tc>
        <w:tc>
          <w:tcPr>
            <w:tcW w:w="720" w:type="dxa"/>
            <w:tcBorders>
              <w:top w:val="single" w:sz="4" w:space="0" w:color="auto"/>
              <w:bottom w:val="single" w:sz="4" w:space="0" w:color="auto"/>
            </w:tcBorders>
          </w:tcPr>
          <w:p w14:paraId="63C90878" w14:textId="17767C8C"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U (ppb)</w:t>
            </w:r>
          </w:p>
        </w:tc>
        <w:tc>
          <w:tcPr>
            <w:tcW w:w="630" w:type="dxa"/>
            <w:tcBorders>
              <w:top w:val="single" w:sz="4" w:space="0" w:color="auto"/>
              <w:bottom w:val="single" w:sz="4" w:space="0" w:color="auto"/>
            </w:tcBorders>
          </w:tcPr>
          <w:p w14:paraId="3256CD05" w14:textId="787ECB67"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Th (ppt)</w:t>
            </w:r>
          </w:p>
        </w:tc>
        <w:tc>
          <w:tcPr>
            <w:tcW w:w="810" w:type="dxa"/>
            <w:tcBorders>
              <w:top w:val="single" w:sz="4" w:space="0" w:color="auto"/>
              <w:bottom w:val="single" w:sz="4" w:space="0" w:color="auto"/>
            </w:tcBorders>
          </w:tcPr>
          <w:p w14:paraId="4191C759" w14:textId="3BD63CA0" w:rsidR="00B704A7" w:rsidRPr="00F87CDF" w:rsidRDefault="00B704A7" w:rsidP="0077159F">
            <w:pPr>
              <w:jc w:val="center"/>
              <w:outlineLvl w:val="0"/>
              <w:rPr>
                <w:rFonts w:ascii="Times New Roman" w:hAnsi="Times New Roman" w:cs="Times New Roman"/>
                <w:b/>
                <w:color w:val="000000" w:themeColor="text1"/>
                <w:sz w:val="18"/>
                <w:szCs w:val="18"/>
              </w:rPr>
            </w:pPr>
            <w:r w:rsidRPr="00F87CDF">
              <w:rPr>
                <w:rFonts w:ascii="Times New Roman" w:hAnsi="Times New Roman" w:cs="Times New Roman"/>
                <w:b/>
                <w:color w:val="000000" w:themeColor="text1"/>
                <w:sz w:val="18"/>
                <w:szCs w:val="18"/>
              </w:rPr>
              <w:t>Al (ppb)</w:t>
            </w:r>
          </w:p>
        </w:tc>
        <w:tc>
          <w:tcPr>
            <w:tcW w:w="576" w:type="dxa"/>
            <w:tcBorders>
              <w:top w:val="single" w:sz="4" w:space="0" w:color="auto"/>
              <w:bottom w:val="single" w:sz="4" w:space="0" w:color="auto"/>
            </w:tcBorders>
          </w:tcPr>
          <w:p w14:paraId="4D261FC5" w14:textId="57213226" w:rsidR="00B704A7" w:rsidRPr="00F87CDF" w:rsidRDefault="00B704A7" w:rsidP="0077159F">
            <w:pPr>
              <w:jc w:val="center"/>
              <w:outlineLvl w:val="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pH</w:t>
            </w:r>
          </w:p>
        </w:tc>
      </w:tr>
      <w:tr w:rsidR="00B704A7" w:rsidRPr="00F87CDF" w14:paraId="5BDA24F1" w14:textId="4A9D98D0" w:rsidTr="00B704A7">
        <w:trPr>
          <w:trHeight w:val="224"/>
        </w:trPr>
        <w:tc>
          <w:tcPr>
            <w:tcW w:w="2520" w:type="dxa"/>
            <w:tcBorders>
              <w:top w:val="single" w:sz="4" w:space="0" w:color="auto"/>
            </w:tcBorders>
          </w:tcPr>
          <w:p w14:paraId="7FD14548" w14:textId="1B3C23B8" w:rsidR="00B704A7" w:rsidRPr="00F87CDF" w:rsidRDefault="00B704A7" w:rsidP="006B1F08">
            <w:pPr>
              <w:spacing w:line="360" w:lineRule="auto"/>
              <w:jc w:val="center"/>
              <w:outlineLvl w:val="0"/>
              <w:rPr>
                <w:rFonts w:ascii="Times New Roman" w:hAnsi="Times New Roman" w:cs="Times New Roman"/>
                <w:i/>
                <w:color w:val="000000" w:themeColor="text1"/>
                <w:sz w:val="18"/>
                <w:szCs w:val="18"/>
              </w:rPr>
            </w:pPr>
            <w:proofErr w:type="spellStart"/>
            <w:r w:rsidRPr="00F87CDF">
              <w:rPr>
                <w:rFonts w:ascii="Times New Roman" w:hAnsi="Times New Roman" w:cs="Times New Roman"/>
                <w:i/>
                <w:color w:val="000000" w:themeColor="text1"/>
                <w:sz w:val="18"/>
                <w:szCs w:val="18"/>
              </w:rPr>
              <w:t>Sangan</w:t>
            </w:r>
            <w:proofErr w:type="spellEnd"/>
            <w:r w:rsidRPr="00F87CDF">
              <w:rPr>
                <w:rFonts w:ascii="Times New Roman" w:hAnsi="Times New Roman" w:cs="Times New Roman"/>
                <w:i/>
                <w:color w:val="000000" w:themeColor="text1"/>
                <w:sz w:val="18"/>
                <w:szCs w:val="18"/>
              </w:rPr>
              <w:t xml:space="preserve"> Thermal Spring, Iran</w:t>
            </w:r>
            <w:r w:rsidRPr="00F87CDF">
              <w:rPr>
                <w:rFonts w:ascii="Times New Roman" w:hAnsi="Times New Roman" w:cs="Times New Roman"/>
                <w:i/>
                <w:color w:val="000000" w:themeColor="text1"/>
                <w:sz w:val="18"/>
                <w:szCs w:val="18"/>
              </w:rPr>
              <w:fldChar w:fldCharType="begin">
                <w:fldData xml:space="preserve">PEVuZE5vdGU+PENpdGU+PEF1dGhvcj5TaGFrZXJpPC9BdXRob3I+PFllYXI+MjAxNTwvWWVhcj48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</w:fldData>
              </w:fldChar>
            </w:r>
            <w:r w:rsidR="008E237E">
              <w:rPr>
                <w:rFonts w:ascii="Times New Roman" w:hAnsi="Times New Roman" w:cs="Times New Roman"/>
                <w:i/>
                <w:color w:val="000000" w:themeColor="text1"/>
                <w:sz w:val="18"/>
                <w:szCs w:val="18"/>
              </w:rPr>
              <w:instrText xml:space="preserve"> ADDIN EN.CITE </w:instrText>
            </w:r>
            <w:r w:rsidR="008E237E">
              <w:rPr>
                <w:rFonts w:ascii="Times New Roman" w:hAnsi="Times New Roman" w:cs="Times New Roman"/>
                <w:i/>
                <w:color w:val="000000" w:themeColor="text1"/>
                <w:sz w:val="18"/>
                <w:szCs w:val="18"/>
              </w:rPr>
              <w:fldChar w:fldCharType="begin">
                <w:fldData xml:space="preserve">PEVuZE5vdGU+PENpdGU+PEF1dGhvcj5TaGFrZXJpPC9BdXRob3I+PFllYXI+MjAxNTwvWWVhcj48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</w:fldData>
              </w:fldChar>
            </w:r>
            <w:r w:rsidR="008E237E">
              <w:rPr>
                <w:rFonts w:ascii="Times New Roman" w:hAnsi="Times New Roman" w:cs="Times New Roman"/>
                <w:i/>
                <w:color w:val="000000" w:themeColor="text1"/>
                <w:sz w:val="18"/>
                <w:szCs w:val="18"/>
              </w:rPr>
              <w:instrText xml:space="preserve"> ADDIN EN.CITE.DATA </w:instrText>
            </w:r>
            <w:r w:rsidR="008E237E">
              <w:rPr>
                <w:rFonts w:ascii="Times New Roman" w:hAnsi="Times New Roman" w:cs="Times New Roman"/>
                <w:i/>
                <w:color w:val="000000" w:themeColor="text1"/>
                <w:sz w:val="18"/>
                <w:szCs w:val="18"/>
              </w:rPr>
            </w:r>
            <w:r w:rsidR="008E237E">
              <w:rPr>
                <w:rFonts w:ascii="Times New Roman" w:hAnsi="Times New Roman" w:cs="Times New Roman"/>
                <w:i/>
                <w:color w:val="000000" w:themeColor="text1"/>
                <w:sz w:val="18"/>
                <w:szCs w:val="18"/>
              </w:rPr>
              <w:fldChar w:fldCharType="end"/>
            </w:r>
            <w:r w:rsidRPr="00F87CDF">
              <w:rPr>
                <w:rFonts w:ascii="Times New Roman" w:hAnsi="Times New Roman" w:cs="Times New Roman"/>
                <w:i/>
                <w:color w:val="000000" w:themeColor="text1"/>
                <w:sz w:val="18"/>
                <w:szCs w:val="18"/>
              </w:rPr>
            </w:r>
            <w:r w:rsidRPr="00F87CDF">
              <w:rPr>
                <w:rFonts w:ascii="Times New Roman" w:hAnsi="Times New Roman" w:cs="Times New Roman"/>
                <w:i/>
                <w:color w:val="000000" w:themeColor="text1"/>
                <w:sz w:val="18"/>
                <w:szCs w:val="18"/>
              </w:rPr>
              <w:fldChar w:fldCharType="separate"/>
            </w:r>
            <w:r w:rsidR="008E237E" w:rsidRPr="008E237E">
              <w:rPr>
                <w:rFonts w:ascii="Times New Roman" w:hAnsi="Times New Roman" w:cs="Times New Roman"/>
                <w:i/>
                <w:noProof/>
                <w:color w:val="000000" w:themeColor="text1"/>
                <w:sz w:val="18"/>
                <w:szCs w:val="18"/>
                <w:vertAlign w:val="superscript"/>
              </w:rPr>
              <w:t>59</w:t>
            </w:r>
            <w:r w:rsidRPr="00F87CDF">
              <w:rPr>
                <w:rFonts w:ascii="Times New Roman" w:hAnsi="Times New Roman" w:cs="Times New Roman"/>
                <w:i/>
                <w:color w:val="000000" w:themeColor="text1"/>
                <w:sz w:val="18"/>
                <w:szCs w:val="18"/>
              </w:rPr>
              <w:fldChar w:fldCharType="end"/>
            </w:r>
          </w:p>
        </w:tc>
        <w:tc>
          <w:tcPr>
            <w:tcW w:w="720" w:type="dxa"/>
            <w:tcBorders>
              <w:top w:val="single" w:sz="4" w:space="0" w:color="auto"/>
            </w:tcBorders>
          </w:tcPr>
          <w:p w14:paraId="1A5BD0F2" w14:textId="42FEF69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3166</w:t>
            </w:r>
          </w:p>
        </w:tc>
        <w:tc>
          <w:tcPr>
            <w:tcW w:w="720" w:type="dxa"/>
            <w:tcBorders>
              <w:top w:val="single" w:sz="4" w:space="0" w:color="auto"/>
            </w:tcBorders>
          </w:tcPr>
          <w:p w14:paraId="4F6B9C12" w14:textId="14D5D6F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882</w:t>
            </w:r>
          </w:p>
        </w:tc>
        <w:tc>
          <w:tcPr>
            <w:tcW w:w="720" w:type="dxa"/>
            <w:tcBorders>
              <w:top w:val="single" w:sz="4" w:space="0" w:color="auto"/>
            </w:tcBorders>
          </w:tcPr>
          <w:p w14:paraId="6E4F354E" w14:textId="50BA9E6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152</w:t>
            </w:r>
          </w:p>
        </w:tc>
        <w:tc>
          <w:tcPr>
            <w:tcW w:w="720" w:type="dxa"/>
            <w:tcBorders>
              <w:top w:val="single" w:sz="4" w:space="0" w:color="auto"/>
            </w:tcBorders>
          </w:tcPr>
          <w:p w14:paraId="6FBCD836" w14:textId="455D252E"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477</w:t>
            </w:r>
          </w:p>
        </w:tc>
        <w:tc>
          <w:tcPr>
            <w:tcW w:w="720" w:type="dxa"/>
            <w:tcBorders>
              <w:top w:val="single" w:sz="4" w:space="0" w:color="auto"/>
            </w:tcBorders>
          </w:tcPr>
          <w:p w14:paraId="3ABF7898" w14:textId="4D12EB5A"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752</w:t>
            </w:r>
          </w:p>
        </w:tc>
        <w:tc>
          <w:tcPr>
            <w:tcW w:w="720" w:type="dxa"/>
            <w:tcBorders>
              <w:top w:val="single" w:sz="4" w:space="0" w:color="auto"/>
            </w:tcBorders>
          </w:tcPr>
          <w:p w14:paraId="5E822520" w14:textId="074C95C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Borders>
              <w:top w:val="single" w:sz="4" w:space="0" w:color="auto"/>
            </w:tcBorders>
          </w:tcPr>
          <w:p w14:paraId="41D72886" w14:textId="0CAD62B7"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Borders>
              <w:top w:val="single" w:sz="4" w:space="0" w:color="auto"/>
            </w:tcBorders>
          </w:tcPr>
          <w:p w14:paraId="763A65BB" w14:textId="5ED12AD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630" w:type="dxa"/>
            <w:tcBorders>
              <w:top w:val="single" w:sz="4" w:space="0" w:color="auto"/>
            </w:tcBorders>
          </w:tcPr>
          <w:p w14:paraId="395DBAF5" w14:textId="2B4B92E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810" w:type="dxa"/>
            <w:tcBorders>
              <w:top w:val="single" w:sz="4" w:space="0" w:color="auto"/>
            </w:tcBorders>
          </w:tcPr>
          <w:p w14:paraId="6B19F886" w14:textId="24B0804D"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2420</w:t>
            </w:r>
          </w:p>
        </w:tc>
        <w:tc>
          <w:tcPr>
            <w:tcW w:w="576" w:type="dxa"/>
            <w:tcBorders>
              <w:top w:val="single" w:sz="4" w:space="0" w:color="auto"/>
            </w:tcBorders>
          </w:tcPr>
          <w:p w14:paraId="1AFC5202" w14:textId="10721E0A"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w:t>
            </w:r>
          </w:p>
        </w:tc>
      </w:tr>
      <w:tr w:rsidR="00B704A7" w:rsidRPr="00F87CDF" w14:paraId="351CB358" w14:textId="5CE2E686" w:rsidTr="00B704A7">
        <w:trPr>
          <w:trHeight w:val="224"/>
        </w:trPr>
        <w:tc>
          <w:tcPr>
            <w:tcW w:w="2520" w:type="dxa"/>
          </w:tcPr>
          <w:p w14:paraId="5AC80685" w14:textId="269D5B18" w:rsidR="00B704A7" w:rsidRPr="00F87CDF" w:rsidRDefault="00B704A7" w:rsidP="006B1F08">
            <w:pPr>
              <w:spacing w:line="360" w:lineRule="auto"/>
              <w:jc w:val="center"/>
              <w:outlineLvl w:val="0"/>
              <w:rPr>
                <w:rFonts w:ascii="Times New Roman" w:hAnsi="Times New Roman" w:cs="Times New Roman"/>
                <w:i/>
                <w:color w:val="000000" w:themeColor="text1"/>
                <w:sz w:val="18"/>
                <w:szCs w:val="18"/>
              </w:rPr>
            </w:pPr>
            <w:proofErr w:type="spellStart"/>
            <w:r w:rsidRPr="00F87CDF">
              <w:rPr>
                <w:rFonts w:ascii="Times New Roman" w:hAnsi="Times New Roman" w:cs="Times New Roman"/>
                <w:i/>
                <w:color w:val="000000" w:themeColor="text1"/>
                <w:sz w:val="18"/>
                <w:szCs w:val="18"/>
              </w:rPr>
              <w:t>Obuki</w:t>
            </w:r>
            <w:proofErr w:type="spellEnd"/>
            <w:r w:rsidRPr="00F87CDF">
              <w:rPr>
                <w:rFonts w:ascii="Times New Roman" w:hAnsi="Times New Roman" w:cs="Times New Roman"/>
                <w:i/>
                <w:color w:val="000000" w:themeColor="text1"/>
                <w:sz w:val="18"/>
                <w:szCs w:val="18"/>
              </w:rPr>
              <w:t xml:space="preserve"> Hot Spring, Japan</w:t>
            </w:r>
            <w:r w:rsidRPr="00F87CDF">
              <w:rPr>
                <w:rFonts w:ascii="Times New Roman" w:hAnsi="Times New Roman" w:cs="Times New Roman"/>
                <w:i/>
                <w:color w:val="000000" w:themeColor="text1"/>
                <w:sz w:val="18"/>
                <w:szCs w:val="18"/>
              </w:rPr>
              <w:fldChar w:fldCharType="begin"/>
            </w:r>
            <w:r w:rsidR="008E237E">
              <w:rPr>
                <w:rFonts w:ascii="Times New Roman" w:hAnsi="Times New Roman" w:cs="Times New Roman"/>
                <w:i/>
                <w:color w:val="000000" w:themeColor="text1"/>
                <w:sz w:val="18"/>
                <w:szCs w:val="18"/>
              </w:rPr>
              <w:instrText xml:space="preserve"> ADDIN EN.CITE &lt;EndNote&gt;&lt;Cite&gt;&lt;Author&gt;Sanada&lt;/Author&gt;&lt;Year&gt;2006&lt;/Year&gt;&lt;RecNum&gt;39&lt;/RecNum&gt;&lt;DisplayText&gt;&lt;style face="superscript"&gt;60&lt;/style&gt;&lt;/DisplayText&gt;&lt;record&gt;&lt;rec-number&gt;39&lt;/rec-number&gt;&lt;foreign-keys&gt;&lt;key app="EN" db-id="25w0vv2vbpsatwef55zpe9ahweat5xwf2zww" timestamp="1512584588"&gt;39&lt;/key&gt;&lt;/foreign-keys&gt;&lt;ref-type name="Journal Article"&gt;17&lt;/ref-type&gt;&lt;contributors&gt;&lt;authors&gt;&lt;author&gt;Sanada, T.&lt;/author&gt;&lt;author&gt;Takamatsu, N.&lt;/author&gt;&lt;author&gt;Yoshiike, Y.&lt;/author&gt;&lt;/authors&gt;&lt;/contributors&gt;&lt;auth-address&gt;Toho Univ, Grad Sch Sci, Funabashi, Chiba 2748510, Japan&amp;#xD;Toho Univ, Fac Sci, Dept Chem, Funabashi, Chiba 2748510, Japan&lt;/auth-address&gt;&lt;titles&gt;&lt;title&gt;Geochemical interpretation of long-term variations in rare earth element concentrations in acidic hot spring waters from the Tamagawa geothermal area, Japan&lt;/title&gt;&lt;secondary-title&gt;Geothermics&lt;/secondary-title&gt;&lt;alt-title&gt;Geothermics&lt;/alt-title&gt;&lt;/titles&gt;&lt;periodical&gt;&lt;full-title&gt;Geothermics&lt;/full-title&gt;&lt;abbr-1&gt;Geothermics&lt;/abbr-1&gt;&lt;/periodical&gt;&lt;alt-periodical&gt;&lt;full-title&gt;Geothermics&lt;/full-title&gt;&lt;abbr-1&gt;Geothermics&lt;/abbr-1&gt;&lt;/alt-periodical&gt;&lt;pages&gt;141-155&lt;/pages&gt;&lt;volume&gt;35&lt;/volume&gt;&lt;number&gt;2&lt;/number&gt;&lt;keywords&gt;&lt;keyword&gt;rare earth elements&lt;/keyword&gt;&lt;keyword&gt;geochemistry&lt;/keyword&gt;&lt;keyword&gt;hot springs&lt;/keyword&gt;&lt;keyword&gt;water-rock interaction&lt;/keyword&gt;&lt;keyword&gt;tamagawa&lt;/keyword&gt;&lt;keyword&gt;japan&lt;/keyword&gt;&lt;keyword&gt;yellowstone-national-park&lt;/keyword&gt;&lt;keyword&gt;circumneutral ph&lt;/keyword&gt;&lt;keyword&gt;groundwaters&lt;/keyword&gt;&lt;keyword&gt;USA&lt;/keyword&gt;&lt;keyword&gt;constraints&lt;/keyword&gt;&lt;keyword&gt;california&lt;/keyword&gt;&lt;keyword&gt;behavior&lt;/keyword&gt;&lt;keyword&gt;sulfate&lt;/keyword&gt;&lt;keyword&gt;nevada&lt;/keyword&gt;&lt;keyword&gt;origin&lt;/keyword&gt;&lt;/keywords&gt;&lt;dates&gt;&lt;year&gt;2006&lt;/year&gt;&lt;pub-dates&gt;&lt;date&gt;Apr&lt;/date&gt;&lt;/pub-dates&gt;&lt;/dates&gt;&lt;isbn&gt;0375-6505&lt;/isbn&gt;&lt;accession-num&gt;WOS:000237156100004&lt;/accession-num&gt;&lt;urls&gt;&lt;related-urls&gt;&lt;url&gt;&amp;lt;Go to ISI&amp;gt;://WOS:000237156100004&lt;/url&gt;&lt;/related-urls&gt;&lt;/urls&gt;&lt;electronic-resource-num&gt;10.1016/j.geothermics.2006.02.004&lt;/electronic-resource-num&gt;&lt;language&gt;English&lt;/language&gt;&lt;/record&gt;&lt;/Cite&gt;&lt;/EndNote&gt;</w:instrText>
            </w:r>
            <w:r w:rsidRPr="00F87CDF">
              <w:rPr>
                <w:rFonts w:ascii="Times New Roman" w:hAnsi="Times New Roman" w:cs="Times New Roman"/>
                <w:i/>
                <w:color w:val="000000" w:themeColor="text1"/>
                <w:sz w:val="18"/>
                <w:szCs w:val="18"/>
              </w:rPr>
              <w:fldChar w:fldCharType="separate"/>
            </w:r>
            <w:r w:rsidR="008E237E" w:rsidRPr="008E237E">
              <w:rPr>
                <w:rFonts w:ascii="Times New Roman" w:hAnsi="Times New Roman" w:cs="Times New Roman"/>
                <w:i/>
                <w:noProof/>
                <w:color w:val="000000" w:themeColor="text1"/>
                <w:sz w:val="18"/>
                <w:szCs w:val="18"/>
                <w:vertAlign w:val="superscript"/>
              </w:rPr>
              <w:t>60</w:t>
            </w:r>
            <w:r w:rsidRPr="00F87CDF">
              <w:rPr>
                <w:rFonts w:ascii="Times New Roman" w:hAnsi="Times New Roman" w:cs="Times New Roman"/>
                <w:i/>
                <w:color w:val="000000" w:themeColor="text1"/>
                <w:sz w:val="18"/>
                <w:szCs w:val="18"/>
              </w:rPr>
              <w:fldChar w:fldCharType="end"/>
            </w:r>
          </w:p>
        </w:tc>
        <w:tc>
          <w:tcPr>
            <w:tcW w:w="720" w:type="dxa"/>
          </w:tcPr>
          <w:p w14:paraId="46AEF568" w14:textId="6CEBF40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220.4</w:t>
            </w:r>
          </w:p>
        </w:tc>
        <w:tc>
          <w:tcPr>
            <w:tcW w:w="720" w:type="dxa"/>
          </w:tcPr>
          <w:p w14:paraId="41096F7F" w14:textId="35A9B02F"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34</w:t>
            </w:r>
          </w:p>
        </w:tc>
        <w:tc>
          <w:tcPr>
            <w:tcW w:w="720" w:type="dxa"/>
          </w:tcPr>
          <w:p w14:paraId="22073760" w14:textId="651A932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32.8</w:t>
            </w:r>
          </w:p>
        </w:tc>
        <w:tc>
          <w:tcPr>
            <w:tcW w:w="720" w:type="dxa"/>
          </w:tcPr>
          <w:p w14:paraId="09E4285B" w14:textId="705B6CA3"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31</w:t>
            </w:r>
          </w:p>
        </w:tc>
        <w:tc>
          <w:tcPr>
            <w:tcW w:w="720" w:type="dxa"/>
          </w:tcPr>
          <w:p w14:paraId="10ECF3AB" w14:textId="67B2C72B"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104</w:t>
            </w:r>
          </w:p>
        </w:tc>
        <w:tc>
          <w:tcPr>
            <w:tcW w:w="720" w:type="dxa"/>
          </w:tcPr>
          <w:p w14:paraId="6D4C9AF8" w14:textId="5459DD91"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2EE2109C" w14:textId="1695F47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31A3F588" w14:textId="11CF7B0E"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630" w:type="dxa"/>
          </w:tcPr>
          <w:p w14:paraId="7A0F3978" w14:textId="5FB0800E"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810" w:type="dxa"/>
          </w:tcPr>
          <w:p w14:paraId="29F753D0" w14:textId="59F87B8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95</w:t>
            </w:r>
          </w:p>
        </w:tc>
        <w:tc>
          <w:tcPr>
            <w:tcW w:w="576" w:type="dxa"/>
          </w:tcPr>
          <w:p w14:paraId="07B28DAE" w14:textId="15E39CD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1.35</w:t>
            </w:r>
          </w:p>
        </w:tc>
      </w:tr>
      <w:tr w:rsidR="00B704A7" w:rsidRPr="00F87CDF" w14:paraId="2B54EAF0" w14:textId="67F20E5F" w:rsidTr="00B704A7">
        <w:trPr>
          <w:trHeight w:val="224"/>
        </w:trPr>
        <w:tc>
          <w:tcPr>
            <w:tcW w:w="2520" w:type="dxa"/>
          </w:tcPr>
          <w:p w14:paraId="29190F76" w14:textId="43C346E6" w:rsidR="00B704A7" w:rsidRPr="00F87CDF" w:rsidRDefault="00B704A7" w:rsidP="006B1F08">
            <w:pPr>
              <w:spacing w:line="360" w:lineRule="auto"/>
              <w:jc w:val="center"/>
              <w:outlineLvl w:val="0"/>
              <w:rPr>
                <w:rFonts w:ascii="Times New Roman" w:hAnsi="Times New Roman" w:cs="Times New Roman"/>
                <w:i/>
                <w:color w:val="000000" w:themeColor="text1"/>
                <w:sz w:val="18"/>
                <w:szCs w:val="18"/>
              </w:rPr>
            </w:pPr>
            <w:proofErr w:type="spellStart"/>
            <w:r w:rsidRPr="00F87CDF">
              <w:rPr>
                <w:rFonts w:ascii="Times New Roman" w:hAnsi="Times New Roman" w:cs="Times New Roman"/>
                <w:i/>
                <w:color w:val="000000" w:themeColor="text1"/>
                <w:sz w:val="18"/>
                <w:szCs w:val="18"/>
              </w:rPr>
              <w:t>Dagunguo</w:t>
            </w:r>
            <w:proofErr w:type="spellEnd"/>
            <w:r w:rsidRPr="00F87CDF">
              <w:rPr>
                <w:rFonts w:ascii="Times New Roman" w:hAnsi="Times New Roman" w:cs="Times New Roman"/>
                <w:i/>
                <w:color w:val="000000" w:themeColor="text1"/>
                <w:sz w:val="18"/>
                <w:szCs w:val="18"/>
              </w:rPr>
              <w:t xml:space="preserve"> Spring, China</w:t>
            </w:r>
            <w:r w:rsidRPr="00F87CDF">
              <w:rPr>
                <w:rFonts w:ascii="Times New Roman" w:hAnsi="Times New Roman" w:cs="Times New Roman"/>
                <w:i/>
                <w:color w:val="000000" w:themeColor="text1"/>
                <w:sz w:val="18"/>
                <w:szCs w:val="18"/>
              </w:rPr>
              <w:fldChar w:fldCharType="begin"/>
            </w:r>
            <w:r w:rsidR="008E237E">
              <w:rPr>
                <w:rFonts w:ascii="Times New Roman" w:hAnsi="Times New Roman" w:cs="Times New Roman"/>
                <w:i/>
                <w:color w:val="000000" w:themeColor="text1"/>
                <w:sz w:val="18"/>
                <w:szCs w:val="18"/>
              </w:rPr>
              <w:instrText xml:space="preserve"> ADDIN EN.CITE &lt;EndNote&gt;&lt;Cite&gt;&lt;Author&gt;Zhang&lt;/Author&gt;&lt;Year&gt;2016&lt;/Year&gt;&lt;RecNum&gt;121&lt;/RecNum&gt;&lt;DisplayText&gt;&lt;style face="superscript"&gt;61&lt;/style&gt;&lt;/DisplayText&gt;&lt;record&gt;&lt;rec-number&gt;121&lt;/rec-number&gt;&lt;foreign-keys&gt;&lt;key app="EN" db-id="25w0vv2vbpsatwef55zpe9ahweat5xwf2zww" timestamp="1517709506"&gt;121&lt;/key&gt;&lt;/foreign-keys&gt;&lt;ref-type name="Journal Article"&gt;17&lt;/ref-type&gt;&lt;contributors&gt;&lt;authors&gt;&lt;author&gt;Zhang, Y.; Tan, H.; Zhang, W.; Wei, H.; Dong, T.&lt;/author&gt;&lt;/authors&gt;&lt;/contributors&gt;&lt;titles&gt;&lt;title&gt;Geochemical constraint on origin and evolution of solutes in geothermal springs in western Yunnan, China&lt;/title&gt;&lt;secondary-title&gt;Chemie der Erde&lt;/secondary-title&gt;&lt;/titles&gt;&lt;periodical&gt;&lt;full-title&gt;Chemie der Erde&lt;/full-title&gt;&lt;/periodical&gt;&lt;pages&gt;63-75&lt;/pages&gt;&lt;volume&gt;76&lt;/volume&gt;&lt;dates&gt;&lt;year&gt;2016&lt;/year&gt;&lt;/dates&gt;&lt;urls&gt;&lt;/urls&gt;&lt;/record&gt;&lt;/Cite&gt;&lt;/EndNote&gt;</w:instrText>
            </w:r>
            <w:r w:rsidRPr="00F87CDF">
              <w:rPr>
                <w:rFonts w:ascii="Times New Roman" w:hAnsi="Times New Roman" w:cs="Times New Roman"/>
                <w:i/>
                <w:color w:val="000000" w:themeColor="text1"/>
                <w:sz w:val="18"/>
                <w:szCs w:val="18"/>
              </w:rPr>
              <w:fldChar w:fldCharType="separate"/>
            </w:r>
            <w:r w:rsidR="008E237E" w:rsidRPr="008E237E">
              <w:rPr>
                <w:rFonts w:ascii="Times New Roman" w:hAnsi="Times New Roman" w:cs="Times New Roman"/>
                <w:i/>
                <w:noProof/>
                <w:color w:val="000000" w:themeColor="text1"/>
                <w:sz w:val="18"/>
                <w:szCs w:val="18"/>
                <w:vertAlign w:val="superscript"/>
              </w:rPr>
              <w:t>61</w:t>
            </w:r>
            <w:r w:rsidRPr="00F87CDF">
              <w:rPr>
                <w:rFonts w:ascii="Times New Roman" w:hAnsi="Times New Roman" w:cs="Times New Roman"/>
                <w:i/>
                <w:color w:val="000000" w:themeColor="text1"/>
                <w:sz w:val="18"/>
                <w:szCs w:val="18"/>
              </w:rPr>
              <w:fldChar w:fldCharType="end"/>
            </w:r>
          </w:p>
        </w:tc>
        <w:tc>
          <w:tcPr>
            <w:tcW w:w="720" w:type="dxa"/>
          </w:tcPr>
          <w:p w14:paraId="4172E933" w14:textId="4B6CFA7D"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87.694</w:t>
            </w:r>
          </w:p>
        </w:tc>
        <w:tc>
          <w:tcPr>
            <w:tcW w:w="720" w:type="dxa"/>
          </w:tcPr>
          <w:p w14:paraId="7069205E" w14:textId="7E55E7DA"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1823</w:t>
            </w:r>
          </w:p>
        </w:tc>
        <w:tc>
          <w:tcPr>
            <w:tcW w:w="720" w:type="dxa"/>
          </w:tcPr>
          <w:p w14:paraId="0C0BA3FF" w14:textId="4BD30BBC"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0.07</w:t>
            </w:r>
          </w:p>
        </w:tc>
        <w:tc>
          <w:tcPr>
            <w:tcW w:w="720" w:type="dxa"/>
          </w:tcPr>
          <w:p w14:paraId="359F2C34" w14:textId="32C1BF04"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744.9</w:t>
            </w:r>
          </w:p>
        </w:tc>
        <w:tc>
          <w:tcPr>
            <w:tcW w:w="720" w:type="dxa"/>
          </w:tcPr>
          <w:p w14:paraId="366F9411" w14:textId="79EE302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1.26</w:t>
            </w:r>
          </w:p>
        </w:tc>
        <w:tc>
          <w:tcPr>
            <w:tcW w:w="720" w:type="dxa"/>
          </w:tcPr>
          <w:p w14:paraId="71902D75" w14:textId="568A7BE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1.16</w:t>
            </w:r>
          </w:p>
        </w:tc>
        <w:tc>
          <w:tcPr>
            <w:tcW w:w="720" w:type="dxa"/>
          </w:tcPr>
          <w:p w14:paraId="432CE72D" w14:textId="4550C9CA"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3.13</w:t>
            </w:r>
          </w:p>
        </w:tc>
        <w:tc>
          <w:tcPr>
            <w:tcW w:w="720" w:type="dxa"/>
          </w:tcPr>
          <w:p w14:paraId="2CAD84FD" w14:textId="6CBDA71D"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0.19</w:t>
            </w:r>
          </w:p>
        </w:tc>
        <w:tc>
          <w:tcPr>
            <w:tcW w:w="630" w:type="dxa"/>
          </w:tcPr>
          <w:p w14:paraId="17D39702" w14:textId="5D142860"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0.21</w:t>
            </w:r>
          </w:p>
        </w:tc>
        <w:tc>
          <w:tcPr>
            <w:tcW w:w="810" w:type="dxa"/>
          </w:tcPr>
          <w:p w14:paraId="7AC2636C" w14:textId="5D6A2E81"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0.16752</w:t>
            </w:r>
          </w:p>
        </w:tc>
        <w:tc>
          <w:tcPr>
            <w:tcW w:w="576" w:type="dxa"/>
          </w:tcPr>
          <w:p w14:paraId="4C1E3B43" w14:textId="63B9F3B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8.27</w:t>
            </w:r>
          </w:p>
        </w:tc>
      </w:tr>
      <w:tr w:rsidR="00B704A7" w:rsidRPr="00F87CDF" w14:paraId="72023AF0" w14:textId="3ED450A2" w:rsidTr="00B704A7">
        <w:trPr>
          <w:trHeight w:val="224"/>
        </w:trPr>
        <w:tc>
          <w:tcPr>
            <w:tcW w:w="2520" w:type="dxa"/>
          </w:tcPr>
          <w:p w14:paraId="73C5D067" w14:textId="6B76FF76" w:rsidR="00B704A7" w:rsidRPr="00F87CDF" w:rsidRDefault="00B704A7" w:rsidP="006B1F08">
            <w:pPr>
              <w:spacing w:line="360" w:lineRule="auto"/>
              <w:jc w:val="center"/>
              <w:outlineLvl w:val="0"/>
              <w:rPr>
                <w:rFonts w:ascii="Times New Roman" w:hAnsi="Times New Roman" w:cs="Times New Roman"/>
                <w:i/>
                <w:color w:val="000000" w:themeColor="text1"/>
                <w:sz w:val="18"/>
                <w:szCs w:val="18"/>
              </w:rPr>
            </w:pPr>
            <w:r w:rsidRPr="00F87CDF">
              <w:rPr>
                <w:rFonts w:ascii="Times New Roman" w:hAnsi="Times New Roman" w:cs="Times New Roman"/>
                <w:i/>
                <w:color w:val="000000" w:themeColor="text1"/>
                <w:sz w:val="18"/>
                <w:szCs w:val="18"/>
              </w:rPr>
              <w:t>Valles Caldera, USA</w:t>
            </w:r>
            <w:r>
              <w:rPr>
                <w:rFonts w:ascii="Times New Roman" w:hAnsi="Times New Roman" w:cs="Times New Roman"/>
                <w:i/>
                <w:color w:val="000000" w:themeColor="text1"/>
                <w:sz w:val="18"/>
                <w:szCs w:val="18"/>
              </w:rPr>
              <w:fldChar w:fldCharType="begin"/>
            </w:r>
            <w:r w:rsidR="008E237E">
              <w:rPr>
                <w:rFonts w:ascii="Times New Roman" w:hAnsi="Times New Roman" w:cs="Times New Roman"/>
                <w:i/>
                <w:color w:val="000000" w:themeColor="text1"/>
                <w:sz w:val="18"/>
                <w:szCs w:val="18"/>
              </w:rPr>
              <w:instrText xml:space="preserve"> ADDIN EN.CITE &lt;EndNote&gt;&lt;Cite&gt;&lt;Author&gt;Michard&lt;/Author&gt;&lt;Year&gt;1989&lt;/Year&gt;&lt;RecNum&gt;122&lt;/RecNum&gt;&lt;DisplayText&gt;&lt;style face="superscript"&gt;62&lt;/style&gt;&lt;/DisplayText&gt;&lt;record&gt;&lt;rec-number&gt;122&lt;/rec-number&gt;&lt;foreign-keys&gt;&lt;key app="EN" db-id="25w0vv2vbpsatwef55zpe9ahweat5xwf2zww" timestamp="1517710333"&gt;122&lt;/key&gt;&lt;/foreign-keys&gt;&lt;ref-type name="Journal Article"&gt;17&lt;/ref-type&gt;&lt;contributors&gt;&lt;authors&gt;&lt;author&gt;Michard, A.&lt;/author&gt;&lt;/authors&gt;&lt;/contributors&gt;&lt;titles&gt;&lt;title&gt;Rare earth element systematics in hydrothermal fluids&lt;/title&gt;&lt;secondary-title&gt;Geochimica Et Cosmochimica Acta&lt;/secondary-title&gt;&lt;/titles&gt;&lt;periodical&gt;&lt;full-title&gt;Geochimica Et Cosmochimica Acta&lt;/full-title&gt;&lt;abbr-1&gt;Geochim Cosmochim Ac&lt;/abbr-1&gt;&lt;/periodical&gt;&lt;pages&gt;745-750&lt;/pages&gt;&lt;volume&gt;53&lt;/volume&gt;&lt;dates&gt;&lt;year&gt;1989&lt;/year&gt;&lt;/dates&gt;&lt;urls&gt;&lt;/urls&gt;&lt;/record&gt;&lt;/Cite&gt;&lt;/EndNote&gt;</w:instrText>
            </w:r>
            <w:r>
              <w:rPr>
                <w:rFonts w:ascii="Times New Roman" w:hAnsi="Times New Roman" w:cs="Times New Roman"/>
                <w:i/>
                <w:color w:val="000000" w:themeColor="text1"/>
                <w:sz w:val="18"/>
                <w:szCs w:val="18"/>
              </w:rPr>
              <w:fldChar w:fldCharType="separate"/>
            </w:r>
            <w:r w:rsidR="008E237E" w:rsidRPr="008E237E">
              <w:rPr>
                <w:rFonts w:ascii="Times New Roman" w:hAnsi="Times New Roman" w:cs="Times New Roman"/>
                <w:i/>
                <w:noProof/>
                <w:color w:val="000000" w:themeColor="text1"/>
                <w:sz w:val="18"/>
                <w:szCs w:val="18"/>
                <w:vertAlign w:val="superscript"/>
              </w:rPr>
              <w:t>62</w:t>
            </w:r>
            <w:r>
              <w:rPr>
                <w:rFonts w:ascii="Times New Roman" w:hAnsi="Times New Roman" w:cs="Times New Roman"/>
                <w:i/>
                <w:color w:val="000000" w:themeColor="text1"/>
                <w:sz w:val="18"/>
                <w:szCs w:val="18"/>
              </w:rPr>
              <w:fldChar w:fldCharType="end"/>
            </w:r>
          </w:p>
        </w:tc>
        <w:tc>
          <w:tcPr>
            <w:tcW w:w="720" w:type="dxa"/>
          </w:tcPr>
          <w:p w14:paraId="06D8E9BF" w14:textId="60BD90F0"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338.98</w:t>
            </w:r>
          </w:p>
        </w:tc>
        <w:tc>
          <w:tcPr>
            <w:tcW w:w="720" w:type="dxa"/>
          </w:tcPr>
          <w:p w14:paraId="4A8BEE45" w14:textId="0467082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12.2</w:t>
            </w:r>
          </w:p>
        </w:tc>
        <w:tc>
          <w:tcPr>
            <w:tcW w:w="720" w:type="dxa"/>
          </w:tcPr>
          <w:p w14:paraId="7540BB82" w14:textId="67496F5B"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4F666063" w14:textId="271D84C0"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81</w:t>
            </w:r>
          </w:p>
        </w:tc>
        <w:tc>
          <w:tcPr>
            <w:tcW w:w="720" w:type="dxa"/>
          </w:tcPr>
          <w:p w14:paraId="258CA10A" w14:textId="2F6F523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115</w:t>
            </w:r>
          </w:p>
        </w:tc>
        <w:tc>
          <w:tcPr>
            <w:tcW w:w="720" w:type="dxa"/>
          </w:tcPr>
          <w:p w14:paraId="1F0AC5C4" w14:textId="16678A6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7B51AE77" w14:textId="658E199A"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079F0943" w14:textId="3900102F"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630" w:type="dxa"/>
          </w:tcPr>
          <w:p w14:paraId="7B3316E5" w14:textId="31EF55F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810" w:type="dxa"/>
          </w:tcPr>
          <w:p w14:paraId="0DDB37AE" w14:textId="11D7C30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170</w:t>
            </w:r>
          </w:p>
        </w:tc>
        <w:tc>
          <w:tcPr>
            <w:tcW w:w="576" w:type="dxa"/>
          </w:tcPr>
          <w:p w14:paraId="722621C7" w14:textId="0C542A37"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1.33</w:t>
            </w:r>
          </w:p>
        </w:tc>
      </w:tr>
      <w:tr w:rsidR="00B704A7" w:rsidRPr="00F87CDF" w14:paraId="4B3C4C95" w14:textId="3BEAC1B6" w:rsidTr="00B704A7">
        <w:trPr>
          <w:trHeight w:val="224"/>
        </w:trPr>
        <w:tc>
          <w:tcPr>
            <w:tcW w:w="2520" w:type="dxa"/>
          </w:tcPr>
          <w:p w14:paraId="5A9BEAD1" w14:textId="7834C938" w:rsidR="00B704A7" w:rsidRPr="00F87CDF" w:rsidRDefault="00B704A7" w:rsidP="006B1F08">
            <w:pPr>
              <w:snapToGrid w:val="0"/>
              <w:spacing w:line="360" w:lineRule="auto"/>
              <w:contextualSpacing/>
              <w:jc w:val="center"/>
              <w:outlineLvl w:val="0"/>
              <w:rPr>
                <w:rFonts w:ascii="Times New Roman" w:hAnsi="Times New Roman" w:cs="Times New Roman"/>
                <w:i/>
                <w:color w:val="000000" w:themeColor="text1"/>
                <w:sz w:val="18"/>
                <w:szCs w:val="18"/>
              </w:rPr>
            </w:pPr>
            <w:r w:rsidRPr="00F87CDF">
              <w:rPr>
                <w:rFonts w:ascii="Times New Roman" w:hAnsi="Times New Roman" w:cs="Times New Roman"/>
                <w:i/>
                <w:color w:val="000000" w:themeColor="text1"/>
                <w:sz w:val="18"/>
                <w:szCs w:val="18"/>
              </w:rPr>
              <w:t>Salton Sea, USA</w:t>
            </w:r>
            <w:r>
              <w:rPr>
                <w:rFonts w:ascii="Times New Roman" w:hAnsi="Times New Roman" w:cs="Times New Roman"/>
                <w:i/>
                <w:color w:val="000000" w:themeColor="text1"/>
                <w:sz w:val="18"/>
                <w:szCs w:val="18"/>
              </w:rPr>
              <w:fldChar w:fldCharType="begin"/>
            </w:r>
            <w:r w:rsidR="008E237E">
              <w:rPr>
                <w:rFonts w:ascii="Times New Roman" w:hAnsi="Times New Roman" w:cs="Times New Roman"/>
                <w:i/>
                <w:color w:val="000000" w:themeColor="text1"/>
                <w:sz w:val="18"/>
                <w:szCs w:val="18"/>
              </w:rPr>
              <w:instrText xml:space="preserve"> ADDIN EN.CITE &lt;EndNote&gt;&lt;Cite&gt;&lt;Author&gt;Michard&lt;/Author&gt;&lt;Year&gt;1989&lt;/Year&gt;&lt;RecNum&gt;122&lt;/RecNum&gt;&lt;DisplayText&gt;&lt;style face="superscript"&gt;62&lt;/style&gt;&lt;/DisplayText&gt;&lt;record&gt;&lt;rec-number&gt;122&lt;/rec-number&gt;&lt;foreign-keys&gt;&lt;key app="EN" db-id="25w0vv2vbpsatwef55zpe9ahweat5xwf2zww" timestamp="1517710333"&gt;122&lt;/key&gt;&lt;/foreign-keys&gt;&lt;ref-type name="Journal Article"&gt;17&lt;/ref-type&gt;&lt;contributors&gt;&lt;authors&gt;&lt;author&gt;Michard, A.&lt;/author&gt;&lt;/authors&gt;&lt;/contributors&gt;&lt;titles&gt;&lt;title&gt;Rare earth element systematics in hydrothermal fluids&lt;/title&gt;&lt;secondary-title&gt;Geochimica Et Cosmochimica Acta&lt;/secondary-title&gt;&lt;/titles&gt;&lt;periodical&gt;&lt;full-title&gt;Geochimica Et Cosmochimica Acta&lt;/full-title&gt;&lt;abbr-1&gt;Geochim Cosmochim Ac&lt;/abbr-1&gt;&lt;/periodical&gt;&lt;pages&gt;745-750&lt;/pages&gt;&lt;volume&gt;53&lt;/volume&gt;&lt;dates&gt;&lt;year&gt;1989&lt;/year&gt;&lt;/dates&gt;&lt;urls&gt;&lt;/urls&gt;&lt;/record&gt;&lt;/Cite&gt;&lt;/EndNote&gt;</w:instrText>
            </w:r>
            <w:r>
              <w:rPr>
                <w:rFonts w:ascii="Times New Roman" w:hAnsi="Times New Roman" w:cs="Times New Roman"/>
                <w:i/>
                <w:color w:val="000000" w:themeColor="text1"/>
                <w:sz w:val="18"/>
                <w:szCs w:val="18"/>
              </w:rPr>
              <w:fldChar w:fldCharType="separate"/>
            </w:r>
            <w:r w:rsidR="008E237E" w:rsidRPr="008E237E">
              <w:rPr>
                <w:rFonts w:ascii="Times New Roman" w:hAnsi="Times New Roman" w:cs="Times New Roman"/>
                <w:i/>
                <w:noProof/>
                <w:color w:val="000000" w:themeColor="text1"/>
                <w:sz w:val="18"/>
                <w:szCs w:val="18"/>
                <w:vertAlign w:val="superscript"/>
              </w:rPr>
              <w:t>62</w:t>
            </w:r>
            <w:r>
              <w:rPr>
                <w:rFonts w:ascii="Times New Roman" w:hAnsi="Times New Roman" w:cs="Times New Roman"/>
                <w:i/>
                <w:color w:val="000000" w:themeColor="text1"/>
                <w:sz w:val="18"/>
                <w:szCs w:val="18"/>
              </w:rPr>
              <w:fldChar w:fldCharType="end"/>
            </w:r>
          </w:p>
        </w:tc>
        <w:tc>
          <w:tcPr>
            <w:tcW w:w="720" w:type="dxa"/>
          </w:tcPr>
          <w:p w14:paraId="2A8C47D7" w14:textId="00E3C74C"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1.3218</w:t>
            </w:r>
          </w:p>
        </w:tc>
        <w:tc>
          <w:tcPr>
            <w:tcW w:w="720" w:type="dxa"/>
          </w:tcPr>
          <w:p w14:paraId="62ACDCDE" w14:textId="7DBF884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60500</w:t>
            </w:r>
          </w:p>
        </w:tc>
        <w:tc>
          <w:tcPr>
            <w:tcW w:w="720" w:type="dxa"/>
          </w:tcPr>
          <w:p w14:paraId="1CA221B8" w14:textId="60BA39E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12F446FE" w14:textId="0B2A811D"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18800</w:t>
            </w:r>
          </w:p>
        </w:tc>
        <w:tc>
          <w:tcPr>
            <w:tcW w:w="720" w:type="dxa"/>
          </w:tcPr>
          <w:p w14:paraId="40544C20" w14:textId="14087E80"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31100</w:t>
            </w:r>
          </w:p>
        </w:tc>
        <w:tc>
          <w:tcPr>
            <w:tcW w:w="720" w:type="dxa"/>
          </w:tcPr>
          <w:p w14:paraId="7CF936E5" w14:textId="099A838E"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7FBBF622" w14:textId="07B594B0"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Pr>
          <w:p w14:paraId="68DE7BCC" w14:textId="5C15DCF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630" w:type="dxa"/>
          </w:tcPr>
          <w:p w14:paraId="3A402E48" w14:textId="4DCA859C"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810" w:type="dxa"/>
          </w:tcPr>
          <w:p w14:paraId="7C1AE5F1" w14:textId="177EC9DE"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proofErr w:type="spellStart"/>
            <w:r w:rsidRPr="00F87CDF">
              <w:rPr>
                <w:rFonts w:ascii="Times New Roman" w:hAnsi="Times New Roman" w:cs="Times New Roman"/>
                <w:color w:val="000000" w:themeColor="text1"/>
                <w:sz w:val="18"/>
                <w:szCs w:val="18"/>
              </w:rPr>
              <w:t>bd</w:t>
            </w:r>
            <w:proofErr w:type="spellEnd"/>
          </w:p>
        </w:tc>
        <w:tc>
          <w:tcPr>
            <w:tcW w:w="576" w:type="dxa"/>
          </w:tcPr>
          <w:p w14:paraId="381624AE" w14:textId="7983E73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5.70</w:t>
            </w:r>
          </w:p>
        </w:tc>
      </w:tr>
      <w:tr w:rsidR="00B704A7" w:rsidRPr="00F87CDF" w14:paraId="1DB2E357" w14:textId="4489FE94" w:rsidTr="00B704A7">
        <w:trPr>
          <w:trHeight w:val="84"/>
        </w:trPr>
        <w:tc>
          <w:tcPr>
            <w:tcW w:w="2520" w:type="dxa"/>
          </w:tcPr>
          <w:p w14:paraId="6352D475" w14:textId="40D32CE0" w:rsidR="00B704A7" w:rsidRPr="00F87CDF" w:rsidRDefault="00B704A7" w:rsidP="006B1F08">
            <w:pPr>
              <w:snapToGrid w:val="0"/>
              <w:spacing w:line="360" w:lineRule="auto"/>
              <w:contextualSpacing/>
              <w:jc w:val="center"/>
              <w:outlineLvl w:val="0"/>
              <w:rPr>
                <w:rFonts w:ascii="Times New Roman" w:hAnsi="Times New Roman" w:cs="Times New Roman"/>
                <w:i/>
                <w:color w:val="000000" w:themeColor="text1"/>
                <w:sz w:val="18"/>
                <w:szCs w:val="18"/>
              </w:rPr>
            </w:pPr>
            <w:r w:rsidRPr="00F87CDF">
              <w:rPr>
                <w:rFonts w:ascii="Times New Roman" w:hAnsi="Times New Roman" w:cs="Times New Roman"/>
                <w:i/>
                <w:color w:val="000000" w:themeColor="text1"/>
                <w:sz w:val="18"/>
                <w:szCs w:val="18"/>
              </w:rPr>
              <w:t>Blue Mountain Geofluid, USA</w:t>
            </w:r>
          </w:p>
        </w:tc>
        <w:tc>
          <w:tcPr>
            <w:tcW w:w="720" w:type="dxa"/>
          </w:tcPr>
          <w:p w14:paraId="7BAD6EA8" w14:textId="75559C83"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proofErr w:type="spellStart"/>
            <w:r w:rsidRPr="00F87CDF">
              <w:rPr>
                <w:rFonts w:ascii="Times New Roman" w:hAnsi="Times New Roman" w:cs="Times New Roman"/>
                <w:color w:val="000000" w:themeColor="text1"/>
                <w:sz w:val="18"/>
                <w:szCs w:val="18"/>
              </w:rPr>
              <w:t>bd</w:t>
            </w:r>
            <w:proofErr w:type="spellEnd"/>
          </w:p>
        </w:tc>
        <w:tc>
          <w:tcPr>
            <w:tcW w:w="720" w:type="dxa"/>
          </w:tcPr>
          <w:p w14:paraId="477B2149" w14:textId="748170B6"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1370</w:t>
            </w:r>
          </w:p>
        </w:tc>
        <w:tc>
          <w:tcPr>
            <w:tcW w:w="720" w:type="dxa"/>
          </w:tcPr>
          <w:p w14:paraId="59B8C9E8" w14:textId="75DD30BC"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2.06</w:t>
            </w:r>
          </w:p>
        </w:tc>
        <w:tc>
          <w:tcPr>
            <w:tcW w:w="720" w:type="dxa"/>
          </w:tcPr>
          <w:p w14:paraId="2126A1B3" w14:textId="716F9A4D"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150</w:t>
            </w:r>
          </w:p>
        </w:tc>
        <w:tc>
          <w:tcPr>
            <w:tcW w:w="720" w:type="dxa"/>
          </w:tcPr>
          <w:p w14:paraId="62161064" w14:textId="2228680D"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21.6</w:t>
            </w:r>
          </w:p>
        </w:tc>
        <w:tc>
          <w:tcPr>
            <w:tcW w:w="720" w:type="dxa"/>
          </w:tcPr>
          <w:p w14:paraId="037FA74C" w14:textId="39DF3CB4"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0.25</w:t>
            </w:r>
          </w:p>
        </w:tc>
        <w:tc>
          <w:tcPr>
            <w:tcW w:w="720" w:type="dxa"/>
          </w:tcPr>
          <w:p w14:paraId="5341AF5A" w14:textId="7AC90F6D"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proofErr w:type="spellStart"/>
            <w:r w:rsidRPr="00F87CDF">
              <w:rPr>
                <w:rFonts w:ascii="Times New Roman" w:hAnsi="Times New Roman" w:cs="Times New Roman"/>
                <w:color w:val="000000" w:themeColor="text1"/>
                <w:sz w:val="18"/>
                <w:szCs w:val="18"/>
              </w:rPr>
              <w:t>bd</w:t>
            </w:r>
            <w:proofErr w:type="spellEnd"/>
          </w:p>
        </w:tc>
        <w:tc>
          <w:tcPr>
            <w:tcW w:w="720" w:type="dxa"/>
          </w:tcPr>
          <w:p w14:paraId="19F0F800" w14:textId="59FF58ED"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proofErr w:type="spellStart"/>
            <w:r w:rsidRPr="00F87CDF">
              <w:rPr>
                <w:rFonts w:ascii="Times New Roman" w:hAnsi="Times New Roman" w:cs="Times New Roman"/>
                <w:color w:val="000000" w:themeColor="text1"/>
                <w:sz w:val="18"/>
                <w:szCs w:val="18"/>
              </w:rPr>
              <w:t>bd</w:t>
            </w:r>
            <w:proofErr w:type="spellEnd"/>
          </w:p>
        </w:tc>
        <w:tc>
          <w:tcPr>
            <w:tcW w:w="630" w:type="dxa"/>
          </w:tcPr>
          <w:p w14:paraId="4C66C57B" w14:textId="3D18759D"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proofErr w:type="spellStart"/>
            <w:r w:rsidRPr="00F87CDF">
              <w:rPr>
                <w:rFonts w:ascii="Times New Roman" w:hAnsi="Times New Roman" w:cs="Times New Roman"/>
                <w:color w:val="000000" w:themeColor="text1"/>
                <w:sz w:val="18"/>
                <w:szCs w:val="18"/>
              </w:rPr>
              <w:t>bd</w:t>
            </w:r>
            <w:proofErr w:type="spellEnd"/>
          </w:p>
        </w:tc>
        <w:tc>
          <w:tcPr>
            <w:tcW w:w="810" w:type="dxa"/>
          </w:tcPr>
          <w:p w14:paraId="6C4A819F" w14:textId="5FCAE544" w:rsidR="00B704A7" w:rsidRPr="00F87CDF" w:rsidRDefault="00B704A7" w:rsidP="006B1F08">
            <w:pPr>
              <w:snapToGrid w:val="0"/>
              <w:spacing w:line="360" w:lineRule="auto"/>
              <w:contextualSpacing/>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105</w:t>
            </w:r>
          </w:p>
        </w:tc>
        <w:tc>
          <w:tcPr>
            <w:tcW w:w="576" w:type="dxa"/>
          </w:tcPr>
          <w:p w14:paraId="7CF845A9" w14:textId="006D7559" w:rsidR="00B704A7" w:rsidRPr="00F87CDF" w:rsidRDefault="00D92A90" w:rsidP="006B1F08">
            <w:pPr>
              <w:snapToGrid w:val="0"/>
              <w:spacing w:line="360" w:lineRule="auto"/>
              <w:contextualSpacing/>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6.15</w:t>
            </w:r>
          </w:p>
        </w:tc>
      </w:tr>
      <w:tr w:rsidR="00B704A7" w:rsidRPr="00F87CDF" w14:paraId="0B6E3249" w14:textId="5B9552B0" w:rsidTr="00B704A7">
        <w:trPr>
          <w:trHeight w:val="448"/>
        </w:trPr>
        <w:tc>
          <w:tcPr>
            <w:tcW w:w="2520" w:type="dxa"/>
            <w:tcBorders>
              <w:bottom w:val="single" w:sz="4" w:space="0" w:color="auto"/>
            </w:tcBorders>
          </w:tcPr>
          <w:p w14:paraId="72C84A68" w14:textId="4E97A59C" w:rsidR="00B704A7" w:rsidRPr="00F87CDF" w:rsidRDefault="00B704A7" w:rsidP="006B1F08">
            <w:pPr>
              <w:spacing w:line="360" w:lineRule="auto"/>
              <w:jc w:val="center"/>
              <w:outlineLvl w:val="0"/>
              <w:rPr>
                <w:rFonts w:ascii="Times New Roman" w:hAnsi="Times New Roman" w:cs="Times New Roman"/>
                <w:i/>
                <w:color w:val="000000" w:themeColor="text1"/>
                <w:sz w:val="18"/>
                <w:szCs w:val="18"/>
              </w:rPr>
            </w:pPr>
            <w:r w:rsidRPr="00F87CDF">
              <w:rPr>
                <w:rFonts w:ascii="Times New Roman" w:hAnsi="Times New Roman" w:cs="Times New Roman"/>
                <w:i/>
                <w:color w:val="000000" w:themeColor="text1"/>
                <w:sz w:val="18"/>
                <w:szCs w:val="18"/>
              </w:rPr>
              <w:t>Great Salt Lake, USA</w:t>
            </w:r>
          </w:p>
        </w:tc>
        <w:tc>
          <w:tcPr>
            <w:tcW w:w="720" w:type="dxa"/>
            <w:tcBorders>
              <w:bottom w:val="single" w:sz="4" w:space="0" w:color="auto"/>
            </w:tcBorders>
          </w:tcPr>
          <w:p w14:paraId="08DB74C4" w14:textId="31924347"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0.3904</w:t>
            </w:r>
          </w:p>
        </w:tc>
        <w:tc>
          <w:tcPr>
            <w:tcW w:w="720" w:type="dxa"/>
            <w:tcBorders>
              <w:bottom w:val="single" w:sz="4" w:space="0" w:color="auto"/>
            </w:tcBorders>
          </w:tcPr>
          <w:p w14:paraId="661B35C7" w14:textId="48C0E7C4"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25665</w:t>
            </w:r>
          </w:p>
        </w:tc>
        <w:tc>
          <w:tcPr>
            <w:tcW w:w="720" w:type="dxa"/>
            <w:tcBorders>
              <w:bottom w:val="single" w:sz="4" w:space="0" w:color="auto"/>
            </w:tcBorders>
          </w:tcPr>
          <w:p w14:paraId="3CEB046F" w14:textId="2B88324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2585</w:t>
            </w:r>
          </w:p>
        </w:tc>
        <w:tc>
          <w:tcPr>
            <w:tcW w:w="720" w:type="dxa"/>
            <w:tcBorders>
              <w:bottom w:val="single" w:sz="4" w:space="0" w:color="auto"/>
            </w:tcBorders>
          </w:tcPr>
          <w:p w14:paraId="1F15FACE" w14:textId="73FB3ED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2051</w:t>
            </w:r>
          </w:p>
        </w:tc>
        <w:tc>
          <w:tcPr>
            <w:tcW w:w="720" w:type="dxa"/>
            <w:tcBorders>
              <w:bottom w:val="single" w:sz="4" w:space="0" w:color="auto"/>
            </w:tcBorders>
          </w:tcPr>
          <w:p w14:paraId="29437A91" w14:textId="5C677DBB"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162</w:t>
            </w:r>
          </w:p>
        </w:tc>
        <w:tc>
          <w:tcPr>
            <w:tcW w:w="720" w:type="dxa"/>
            <w:tcBorders>
              <w:bottom w:val="single" w:sz="4" w:space="0" w:color="auto"/>
            </w:tcBorders>
          </w:tcPr>
          <w:p w14:paraId="1CC1DC54" w14:textId="73D5C1C2"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Borders>
              <w:bottom w:val="single" w:sz="4" w:space="0" w:color="auto"/>
            </w:tcBorders>
          </w:tcPr>
          <w:p w14:paraId="542E3936" w14:textId="299D4CC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n/a</w:t>
            </w:r>
          </w:p>
        </w:tc>
        <w:tc>
          <w:tcPr>
            <w:tcW w:w="720" w:type="dxa"/>
            <w:tcBorders>
              <w:bottom w:val="single" w:sz="4" w:space="0" w:color="auto"/>
            </w:tcBorders>
          </w:tcPr>
          <w:p w14:paraId="0C55BD63" w14:textId="4B4FEAD9"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5.835</w:t>
            </w:r>
          </w:p>
        </w:tc>
        <w:tc>
          <w:tcPr>
            <w:tcW w:w="630" w:type="dxa"/>
            <w:tcBorders>
              <w:bottom w:val="single" w:sz="4" w:space="0" w:color="auto"/>
            </w:tcBorders>
          </w:tcPr>
          <w:p w14:paraId="504F409A" w14:textId="7C7FC6C8"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6.595</w:t>
            </w:r>
          </w:p>
        </w:tc>
        <w:tc>
          <w:tcPr>
            <w:tcW w:w="810" w:type="dxa"/>
            <w:tcBorders>
              <w:bottom w:val="single" w:sz="4" w:space="0" w:color="auto"/>
            </w:tcBorders>
          </w:tcPr>
          <w:p w14:paraId="32A707D3" w14:textId="3B1AA595"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sidRPr="00F87CDF">
              <w:rPr>
                <w:rFonts w:ascii="Times New Roman" w:hAnsi="Times New Roman" w:cs="Times New Roman"/>
                <w:color w:val="000000" w:themeColor="text1"/>
                <w:sz w:val="18"/>
                <w:szCs w:val="18"/>
              </w:rPr>
              <w:t>164</w:t>
            </w:r>
          </w:p>
        </w:tc>
        <w:tc>
          <w:tcPr>
            <w:tcW w:w="576" w:type="dxa"/>
            <w:tcBorders>
              <w:bottom w:val="single" w:sz="4" w:space="0" w:color="auto"/>
            </w:tcBorders>
          </w:tcPr>
          <w:p w14:paraId="0A92122B" w14:textId="3E762BCC" w:rsidR="00B704A7" w:rsidRPr="00F87CDF" w:rsidRDefault="00B704A7" w:rsidP="006B1F08">
            <w:pPr>
              <w:spacing w:line="360" w:lineRule="auto"/>
              <w:jc w:val="center"/>
              <w:outlineLvl w:val="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7.92</w:t>
            </w:r>
          </w:p>
        </w:tc>
      </w:tr>
    </w:tbl>
    <w:p w14:paraId="003D8865" w14:textId="2402A048" w:rsidR="00DF1317" w:rsidRPr="00321FDD" w:rsidRDefault="00DF1317" w:rsidP="00251FA9">
      <w:pPr>
        <w:spacing w:line="480" w:lineRule="auto"/>
        <w:outlineLvl w:val="0"/>
        <w:rPr>
          <w:rFonts w:ascii="Times New Roman" w:hAnsi="Times New Roman" w:cs="Times New Roman"/>
          <w:color w:val="000000" w:themeColor="text1"/>
        </w:rPr>
      </w:pPr>
    </w:p>
    <w:p w14:paraId="18B69682" w14:textId="77777777" w:rsidR="006B2A9D" w:rsidRDefault="006B2A9D" w:rsidP="006B2A9D">
      <w:pPr>
        <w:spacing w:line="480" w:lineRule="auto"/>
        <w:rPr>
          <w:rFonts w:ascii="Times New Roman" w:hAnsi="Times New Roman" w:cs="Times New Roman"/>
          <w:color w:val="000000" w:themeColor="text1"/>
        </w:rPr>
      </w:pPr>
    </w:p>
    <w:p w14:paraId="5A4FB04C" w14:textId="52865358" w:rsidR="001E60C3" w:rsidRDefault="001E60C3" w:rsidP="0099695E">
      <w:pPr>
        <w:spacing w:line="480" w:lineRule="auto"/>
        <w:rPr>
          <w:rFonts w:ascii="Times New Roman" w:hAnsi="Times New Roman" w:cs="Times New Roman"/>
          <w:color w:val="000000" w:themeColor="text1"/>
        </w:rPr>
      </w:pPr>
    </w:p>
    <w:p w14:paraId="063830D0" w14:textId="73097A76" w:rsidR="00A12E80" w:rsidRDefault="00A12E80" w:rsidP="0099695E">
      <w:pPr>
        <w:spacing w:line="480" w:lineRule="auto"/>
        <w:rPr>
          <w:rFonts w:ascii="Times New Roman" w:hAnsi="Times New Roman" w:cs="Times New Roman"/>
          <w:color w:val="000000" w:themeColor="text1"/>
        </w:rPr>
      </w:pPr>
    </w:p>
    <w:p w14:paraId="4DABF24F" w14:textId="32A231DD" w:rsidR="00A12E80" w:rsidRDefault="00A12E80" w:rsidP="0099695E">
      <w:pPr>
        <w:spacing w:line="480" w:lineRule="auto"/>
        <w:rPr>
          <w:rFonts w:ascii="Times New Roman" w:hAnsi="Times New Roman" w:cs="Times New Roman"/>
          <w:color w:val="000000" w:themeColor="text1"/>
        </w:rPr>
      </w:pPr>
    </w:p>
    <w:p w14:paraId="135FBAA3" w14:textId="49C37424" w:rsidR="00A12E80" w:rsidRDefault="00A12E80" w:rsidP="0099695E">
      <w:pPr>
        <w:spacing w:line="480" w:lineRule="auto"/>
        <w:rPr>
          <w:rFonts w:ascii="Times New Roman" w:hAnsi="Times New Roman" w:cs="Times New Roman"/>
          <w:color w:val="000000" w:themeColor="text1"/>
        </w:rPr>
      </w:pPr>
    </w:p>
    <w:p w14:paraId="6A4B5DD2" w14:textId="617E125A" w:rsidR="00A12E80" w:rsidRDefault="00A12E80" w:rsidP="0099695E">
      <w:pPr>
        <w:spacing w:line="480" w:lineRule="auto"/>
        <w:rPr>
          <w:rFonts w:ascii="Times New Roman" w:hAnsi="Times New Roman" w:cs="Times New Roman"/>
          <w:color w:val="000000" w:themeColor="text1"/>
        </w:rPr>
      </w:pPr>
    </w:p>
    <w:p w14:paraId="3C92DFDC" w14:textId="1BF7EB72" w:rsidR="00A12E80" w:rsidRDefault="00A12E80" w:rsidP="0099695E">
      <w:pPr>
        <w:spacing w:line="480" w:lineRule="auto"/>
        <w:rPr>
          <w:rFonts w:ascii="Times New Roman" w:hAnsi="Times New Roman" w:cs="Times New Roman"/>
          <w:color w:val="000000" w:themeColor="text1"/>
        </w:rPr>
      </w:pPr>
    </w:p>
    <w:p w14:paraId="11103BE6" w14:textId="040B2F5A" w:rsidR="00A12E80" w:rsidRDefault="00A12E80" w:rsidP="0099695E">
      <w:pPr>
        <w:spacing w:line="480" w:lineRule="auto"/>
        <w:rPr>
          <w:rFonts w:ascii="Times New Roman" w:hAnsi="Times New Roman" w:cs="Times New Roman"/>
          <w:color w:val="000000" w:themeColor="text1"/>
        </w:rPr>
      </w:pPr>
    </w:p>
    <w:p w14:paraId="3C244AF7" w14:textId="737DA9FE" w:rsidR="00A12E80" w:rsidRDefault="00A12E80" w:rsidP="0099695E">
      <w:pPr>
        <w:spacing w:line="480" w:lineRule="auto"/>
        <w:rPr>
          <w:rFonts w:ascii="Times New Roman" w:hAnsi="Times New Roman" w:cs="Times New Roman"/>
          <w:color w:val="000000" w:themeColor="text1"/>
        </w:rPr>
      </w:pPr>
    </w:p>
    <w:p w14:paraId="36EF6571" w14:textId="0E5CB75C" w:rsidR="00A12E80" w:rsidRDefault="00A12E80" w:rsidP="0099695E">
      <w:pPr>
        <w:spacing w:line="480" w:lineRule="auto"/>
        <w:rPr>
          <w:rFonts w:ascii="Times New Roman" w:hAnsi="Times New Roman" w:cs="Times New Roman"/>
          <w:color w:val="000000" w:themeColor="text1"/>
        </w:rPr>
      </w:pPr>
    </w:p>
    <w:p w14:paraId="15F30038" w14:textId="1DA043E0" w:rsidR="00A12E80" w:rsidRDefault="00A12E80" w:rsidP="0099695E">
      <w:pPr>
        <w:spacing w:line="480" w:lineRule="auto"/>
        <w:rPr>
          <w:rFonts w:ascii="Times New Roman" w:hAnsi="Times New Roman" w:cs="Times New Roman"/>
          <w:color w:val="000000" w:themeColor="text1"/>
        </w:rPr>
      </w:pPr>
    </w:p>
    <w:p w14:paraId="2858B182" w14:textId="385BF654" w:rsidR="00A12E80" w:rsidRDefault="00A12E80" w:rsidP="0099695E">
      <w:pPr>
        <w:spacing w:line="480" w:lineRule="auto"/>
        <w:rPr>
          <w:rFonts w:ascii="Times New Roman" w:hAnsi="Times New Roman" w:cs="Times New Roman"/>
          <w:color w:val="000000" w:themeColor="text1"/>
        </w:rPr>
      </w:pPr>
    </w:p>
    <w:p w14:paraId="3B05D6E6" w14:textId="1CCAF1DD" w:rsidR="00A12E80" w:rsidRDefault="00A12E80" w:rsidP="0099695E">
      <w:pPr>
        <w:spacing w:line="480" w:lineRule="auto"/>
        <w:rPr>
          <w:rFonts w:ascii="Times New Roman" w:hAnsi="Times New Roman" w:cs="Times New Roman"/>
          <w:color w:val="000000" w:themeColor="text1"/>
        </w:rPr>
      </w:pPr>
    </w:p>
    <w:p w14:paraId="30AD6DAC" w14:textId="77777777" w:rsidR="00A12E80" w:rsidRDefault="00A12E80" w:rsidP="0099695E">
      <w:pPr>
        <w:spacing w:line="480" w:lineRule="auto"/>
        <w:rPr>
          <w:rFonts w:ascii="Times New Roman" w:hAnsi="Times New Roman" w:cs="Times New Roman"/>
          <w:color w:val="000000" w:themeColor="text1"/>
        </w:rPr>
      </w:pPr>
    </w:p>
    <w:p w14:paraId="15C02327" w14:textId="278F31ED" w:rsidR="00F81C2E" w:rsidRDefault="00F81C2E" w:rsidP="0099695E">
      <w:pPr>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3B7B197B" wp14:editId="7C8D48FD">
            <wp:extent cx="5835015" cy="1371600"/>
            <wp:effectExtent l="0" t="0" r="6985" b="0"/>
            <wp:docPr id="2" name="Picture 2" descr="Macintosh HD:Users:aaronbrewer: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aronbrewer:Desktop:Figure 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6992" t="5563" r="11189" b="80840"/>
                    <a:stretch/>
                  </pic:blipFill>
                  <pic:spPr bwMode="auto">
                    <a:xfrm>
                      <a:off x="0" y="0"/>
                      <a:ext cx="5835015" cy="1371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A886C3" w14:textId="693E4A95" w:rsidR="001E60C3" w:rsidRDefault="001E60C3" w:rsidP="0099695E">
      <w:pPr>
        <w:spacing w:line="480" w:lineRule="auto"/>
        <w:rPr>
          <w:rFonts w:ascii="Times New Roman" w:hAnsi="Times New Roman" w:cs="Times New Roman"/>
          <w:color w:val="000000" w:themeColor="text1"/>
        </w:rPr>
      </w:pPr>
      <w:r w:rsidRPr="001E60C3">
        <w:rPr>
          <w:rFonts w:ascii="Times New Roman" w:hAnsi="Times New Roman" w:cs="Times New Roman"/>
          <w:b/>
          <w:color w:val="000000" w:themeColor="text1"/>
        </w:rPr>
        <w:t>Figure 1:</w:t>
      </w:r>
      <w:r w:rsidR="002071E9">
        <w:rPr>
          <w:rFonts w:ascii="Times New Roman" w:hAnsi="Times New Roman" w:cs="Times New Roman"/>
          <w:color w:val="000000" w:themeColor="text1"/>
        </w:rPr>
        <w:t xml:space="preserve"> (a) M</w:t>
      </w:r>
      <w:r>
        <w:rPr>
          <w:rFonts w:ascii="Times New Roman" w:hAnsi="Times New Roman" w:cs="Times New Roman"/>
          <w:color w:val="000000" w:themeColor="text1"/>
        </w:rPr>
        <w:t>etal con</w:t>
      </w:r>
      <w:r w:rsidR="002071E9">
        <w:rPr>
          <w:rFonts w:ascii="Times New Roman" w:hAnsi="Times New Roman" w:cs="Times New Roman"/>
          <w:color w:val="000000" w:themeColor="text1"/>
        </w:rPr>
        <w:t>centrations</w:t>
      </w:r>
      <w:r>
        <w:rPr>
          <w:rFonts w:ascii="Times New Roman" w:hAnsi="Times New Roman" w:cs="Times New Roman"/>
          <w:color w:val="000000" w:themeColor="text1"/>
        </w:rPr>
        <w:t xml:space="preserve"> of the initial</w:t>
      </w:r>
      <w:r w:rsidR="002071E9">
        <w:rPr>
          <w:rFonts w:ascii="Times New Roman" w:hAnsi="Times New Roman" w:cs="Times New Roman"/>
          <w:color w:val="000000" w:themeColor="text1"/>
        </w:rPr>
        <w:t xml:space="preserve"> REE-spiked</w:t>
      </w:r>
      <w:r>
        <w:rPr>
          <w:rFonts w:ascii="Times New Roman" w:hAnsi="Times New Roman" w:cs="Times New Roman"/>
          <w:color w:val="000000" w:themeColor="text1"/>
        </w:rPr>
        <w:t xml:space="preserve"> </w:t>
      </w:r>
      <w:r w:rsidR="00B702B4">
        <w:rPr>
          <w:rFonts w:ascii="Times New Roman" w:hAnsi="Times New Roman" w:cs="Times New Roman"/>
          <w:color w:val="000000" w:themeColor="text1"/>
        </w:rPr>
        <w:t>Blue Mountain geofluid (blue) and the recovered</w:t>
      </w:r>
      <w:r w:rsidR="006C358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eluent </w:t>
      </w:r>
      <w:r w:rsidR="00B702B4">
        <w:rPr>
          <w:rFonts w:ascii="Times New Roman" w:hAnsi="Times New Roman" w:cs="Times New Roman"/>
          <w:color w:val="000000" w:themeColor="text1"/>
        </w:rPr>
        <w:t xml:space="preserve">following </w:t>
      </w:r>
      <w:r w:rsidR="002071E9">
        <w:rPr>
          <w:rFonts w:ascii="Times New Roman" w:hAnsi="Times New Roman" w:cs="Times New Roman"/>
          <w:color w:val="000000" w:themeColor="text1"/>
        </w:rPr>
        <w:t xml:space="preserve">one </w:t>
      </w:r>
      <w:r w:rsidR="00B702B4">
        <w:rPr>
          <w:rFonts w:ascii="Times New Roman" w:hAnsi="Times New Roman" w:cs="Times New Roman"/>
          <w:color w:val="000000" w:themeColor="text1"/>
        </w:rPr>
        <w:t>ad</w:t>
      </w:r>
      <w:r w:rsidR="00D046D8">
        <w:rPr>
          <w:rFonts w:ascii="Times New Roman" w:hAnsi="Times New Roman" w:cs="Times New Roman"/>
          <w:color w:val="000000" w:themeColor="text1"/>
        </w:rPr>
        <w:t>sorption</w:t>
      </w:r>
      <w:r w:rsidR="00B702B4">
        <w:rPr>
          <w:rFonts w:ascii="Times New Roman" w:hAnsi="Times New Roman" w:cs="Times New Roman"/>
          <w:color w:val="000000" w:themeColor="text1"/>
        </w:rPr>
        <w:t>/desorption</w:t>
      </w:r>
      <w:r w:rsidR="00D046D8">
        <w:rPr>
          <w:rFonts w:ascii="Times New Roman" w:hAnsi="Times New Roman" w:cs="Times New Roman"/>
          <w:color w:val="000000" w:themeColor="text1"/>
        </w:rPr>
        <w:t xml:space="preserve"> </w:t>
      </w:r>
      <w:r w:rsidR="002071E9">
        <w:rPr>
          <w:rFonts w:ascii="Times New Roman" w:hAnsi="Times New Roman" w:cs="Times New Roman"/>
          <w:color w:val="000000" w:themeColor="text1"/>
        </w:rPr>
        <w:t xml:space="preserve">cycle using LBT-displayed </w:t>
      </w:r>
      <w:r w:rsidR="002071E9" w:rsidRPr="002071E9">
        <w:rPr>
          <w:rFonts w:ascii="Times New Roman" w:hAnsi="Times New Roman" w:cs="Times New Roman"/>
          <w:i/>
          <w:color w:val="000000" w:themeColor="text1"/>
        </w:rPr>
        <w:t>E. coli</w:t>
      </w:r>
      <w:r w:rsidR="002071E9">
        <w:rPr>
          <w:rFonts w:ascii="Times New Roman" w:hAnsi="Times New Roman" w:cs="Times New Roman"/>
          <w:color w:val="000000" w:themeColor="text1"/>
        </w:rPr>
        <w:t xml:space="preserve"> </w:t>
      </w:r>
      <w:r>
        <w:rPr>
          <w:rFonts w:ascii="Times New Roman" w:hAnsi="Times New Roman" w:cs="Times New Roman"/>
          <w:color w:val="000000" w:themeColor="text1"/>
        </w:rPr>
        <w:t>(grey).</w:t>
      </w:r>
      <w:r w:rsidR="00F50A8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 </w:t>
      </w:r>
      <w:r w:rsidR="00B702B4">
        <w:rPr>
          <w:rFonts w:ascii="Times New Roman" w:hAnsi="Times New Roman" w:cs="Times New Roman"/>
          <w:color w:val="000000" w:themeColor="text1"/>
        </w:rPr>
        <w:t>Fold purity increase</w:t>
      </w:r>
      <w:r>
        <w:rPr>
          <w:rFonts w:ascii="Times New Roman" w:hAnsi="Times New Roman" w:cs="Times New Roman"/>
          <w:color w:val="000000" w:themeColor="text1"/>
        </w:rPr>
        <w:t xml:space="preserve"> for each metal, </w:t>
      </w:r>
      <w:r w:rsidR="00B702B4">
        <w:rPr>
          <w:rFonts w:ascii="Times New Roman" w:hAnsi="Times New Roman" w:cs="Times New Roman"/>
          <w:color w:val="000000" w:themeColor="text1"/>
        </w:rPr>
        <w:t>which is defined</w:t>
      </w:r>
      <w:r>
        <w:rPr>
          <w:rFonts w:ascii="Times New Roman" w:hAnsi="Times New Roman" w:cs="Times New Roman"/>
          <w:color w:val="000000" w:themeColor="text1"/>
        </w:rPr>
        <w:t xml:space="preserve"> for metal x relative</w:t>
      </w:r>
      <w:r w:rsidR="006C3583">
        <w:rPr>
          <w:rFonts w:ascii="Times New Roman" w:hAnsi="Times New Roman" w:cs="Times New Roman"/>
          <w:color w:val="000000" w:themeColor="text1"/>
        </w:rPr>
        <w:t xml:space="preserve"> to total metals</w:t>
      </w:r>
      <w:r w:rsidR="00B702B4">
        <w:rPr>
          <w:rFonts w:ascii="Times New Roman" w:hAnsi="Times New Roman" w:cs="Times New Roman"/>
          <w:color w:val="000000" w:themeColor="text1"/>
        </w:rPr>
        <w:t xml:space="preserve"> as</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x</w:t>
      </w:r>
      <w:r w:rsidRPr="001E60C3">
        <w:rPr>
          <w:rFonts w:ascii="Times New Roman" w:hAnsi="Times New Roman" w:cs="Times New Roman"/>
          <w:color w:val="000000" w:themeColor="text1"/>
          <w:vertAlign w:val="subscript"/>
        </w:rPr>
        <w:t>eluent</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T</w:t>
      </w:r>
      <w:r w:rsidR="006C3583">
        <w:rPr>
          <w:rFonts w:ascii="Times New Roman" w:hAnsi="Times New Roman" w:cs="Times New Roman"/>
          <w:color w:val="000000" w:themeColor="text1"/>
        </w:rPr>
        <w:t>otal</w:t>
      </w:r>
      <w:r w:rsidRPr="001E60C3">
        <w:rPr>
          <w:rFonts w:ascii="Times New Roman" w:hAnsi="Times New Roman" w:cs="Times New Roman"/>
          <w:color w:val="000000" w:themeColor="text1"/>
          <w:vertAlign w:val="subscript"/>
        </w:rPr>
        <w:t>eluent</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x</w:t>
      </w:r>
      <w:r w:rsidRPr="001E60C3">
        <w:rPr>
          <w:rFonts w:ascii="Times New Roman" w:hAnsi="Times New Roman" w:cs="Times New Roman"/>
          <w:color w:val="000000" w:themeColor="text1"/>
          <w:vertAlign w:val="subscript"/>
        </w:rPr>
        <w:t>feedstock</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T</w:t>
      </w:r>
      <w:r w:rsidR="006C3583">
        <w:rPr>
          <w:rFonts w:ascii="Times New Roman" w:hAnsi="Times New Roman" w:cs="Times New Roman"/>
          <w:color w:val="000000" w:themeColor="text1"/>
        </w:rPr>
        <w:t>otal</w:t>
      </w:r>
      <w:r w:rsidRPr="001E60C3">
        <w:rPr>
          <w:rFonts w:ascii="Times New Roman" w:hAnsi="Times New Roman" w:cs="Times New Roman"/>
          <w:color w:val="000000" w:themeColor="text1"/>
          <w:vertAlign w:val="subscript"/>
        </w:rPr>
        <w:t>feedstock</w:t>
      </w:r>
      <w:proofErr w:type="spellEnd"/>
      <w:r>
        <w:rPr>
          <w:rFonts w:ascii="Times New Roman" w:hAnsi="Times New Roman" w:cs="Times New Roman"/>
          <w:color w:val="000000" w:themeColor="text1"/>
        </w:rPr>
        <w:t>).</w:t>
      </w:r>
      <w:r w:rsidR="00F50A8E">
        <w:rPr>
          <w:rFonts w:ascii="Times New Roman" w:hAnsi="Times New Roman" w:cs="Times New Roman"/>
          <w:color w:val="000000" w:themeColor="text1"/>
        </w:rPr>
        <w:t xml:space="preserve"> </w:t>
      </w:r>
      <w:r w:rsidR="00ED15C7">
        <w:rPr>
          <w:rFonts w:ascii="Times New Roman" w:hAnsi="Times New Roman" w:cs="Times New Roman"/>
          <w:color w:val="000000" w:themeColor="text1"/>
        </w:rPr>
        <w:t>The i</w:t>
      </w:r>
      <w:r w:rsidR="006C3583">
        <w:rPr>
          <w:rFonts w:ascii="Times New Roman" w:hAnsi="Times New Roman" w:cs="Times New Roman"/>
          <w:color w:val="000000" w:themeColor="text1"/>
        </w:rPr>
        <w:t>nitial Tb concentration was 10</w:t>
      </w:r>
      <w:r w:rsidR="00D26328">
        <w:rPr>
          <w:rFonts w:ascii="Times New Roman" w:hAnsi="Times New Roman" w:cs="Times New Roman"/>
          <w:color w:val="000000" w:themeColor="text1"/>
        </w:rPr>
        <w:t xml:space="preserve"> ppb</w:t>
      </w:r>
      <w:r w:rsidR="00ED15C7">
        <w:rPr>
          <w:rFonts w:ascii="Times New Roman" w:hAnsi="Times New Roman" w:cs="Times New Roman"/>
          <w:color w:val="000000" w:themeColor="text1"/>
        </w:rPr>
        <w:t xml:space="preserve"> and cell concentration was</w:t>
      </w:r>
      <w:r w:rsidR="00803E90">
        <w:rPr>
          <w:rFonts w:ascii="Times New Roman" w:hAnsi="Times New Roman" w:cs="Times New Roman"/>
          <w:color w:val="000000" w:themeColor="text1"/>
        </w:rPr>
        <w:t xml:space="preserve"> at </w:t>
      </w:r>
      <w:r w:rsidR="00803E90" w:rsidRPr="00321FDD">
        <w:rPr>
          <w:rFonts w:ascii="Times New Roman" w:eastAsia="Heiti SC Light" w:hAnsi="Times New Roman" w:cs="Times New Roman"/>
          <w:color w:val="000000" w:themeColor="text1"/>
        </w:rPr>
        <w:t>~1.2x10</w:t>
      </w:r>
      <w:r w:rsidR="00803E90" w:rsidRPr="00321FDD">
        <w:rPr>
          <w:rFonts w:ascii="Times New Roman" w:eastAsia="Heiti SC Light" w:hAnsi="Times New Roman" w:cs="Times New Roman"/>
          <w:color w:val="000000" w:themeColor="text1"/>
          <w:vertAlign w:val="superscript"/>
        </w:rPr>
        <w:t>8</w:t>
      </w:r>
      <w:r w:rsidR="00803E90" w:rsidRPr="00321FDD">
        <w:rPr>
          <w:rFonts w:ascii="Times New Roman" w:eastAsia="Heiti SC Light" w:hAnsi="Times New Roman" w:cs="Times New Roman"/>
          <w:color w:val="000000" w:themeColor="text1"/>
        </w:rPr>
        <w:t xml:space="preserve"> cells/ml</w:t>
      </w:r>
      <w:r w:rsidR="00D26328">
        <w:rPr>
          <w:rFonts w:ascii="Times New Roman" w:hAnsi="Times New Roman" w:cs="Times New Roman"/>
          <w:color w:val="000000" w:themeColor="text1"/>
        </w:rPr>
        <w:t>.</w:t>
      </w:r>
      <w:r w:rsidR="00F50A8E">
        <w:rPr>
          <w:rFonts w:ascii="Times New Roman" w:hAnsi="Times New Roman" w:cs="Times New Roman"/>
          <w:color w:val="000000" w:themeColor="text1"/>
        </w:rPr>
        <w:t xml:space="preserve"> </w:t>
      </w:r>
      <w:r w:rsidR="00820599" w:rsidRPr="00321FDD">
        <w:rPr>
          <w:rFonts w:ascii="Times New Roman" w:hAnsi="Times New Roman" w:cs="Times New Roman"/>
          <w:color w:val="000000" w:themeColor="text1"/>
        </w:rPr>
        <w:t>The error bars represent the standard deviation</w:t>
      </w:r>
      <w:r w:rsidR="00B702B4">
        <w:rPr>
          <w:rFonts w:ascii="Times New Roman" w:hAnsi="Times New Roman" w:cs="Times New Roman"/>
          <w:color w:val="000000" w:themeColor="text1"/>
        </w:rPr>
        <w:t>s</w:t>
      </w:r>
      <w:r w:rsidR="00820599" w:rsidRPr="00321FDD">
        <w:rPr>
          <w:rFonts w:ascii="Times New Roman" w:hAnsi="Times New Roman" w:cs="Times New Roman"/>
          <w:color w:val="000000" w:themeColor="text1"/>
        </w:rPr>
        <w:t xml:space="preserve"> of biological triplicates.</w:t>
      </w:r>
    </w:p>
    <w:p w14:paraId="3BCC4C25" w14:textId="5F900E14" w:rsidR="008D28DF" w:rsidRDefault="00F81C2E" w:rsidP="0099695E">
      <w:pPr>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4790DD4" wp14:editId="23143B75">
            <wp:extent cx="2580640" cy="1727200"/>
            <wp:effectExtent l="0" t="0" r="10160" b="0"/>
            <wp:docPr id="8" name="Picture 8" descr="Macintosh HD:Users:aaronbrewer: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aronbrewer:Desktop:Figure 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7867" t="6798" r="47728" b="72188"/>
                    <a:stretch/>
                  </pic:blipFill>
                  <pic:spPr bwMode="auto">
                    <a:xfrm>
                      <a:off x="0" y="0"/>
                      <a:ext cx="2580640" cy="1727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99D65F" w14:textId="082DC18D" w:rsidR="00655ED6" w:rsidRDefault="00655ED6" w:rsidP="0099695E">
      <w:pPr>
        <w:spacing w:line="480" w:lineRule="auto"/>
        <w:rPr>
          <w:rFonts w:ascii="Times New Roman" w:hAnsi="Times New Roman" w:cs="Times New Roman"/>
          <w:color w:val="000000" w:themeColor="text1"/>
        </w:rPr>
      </w:pPr>
      <w:r w:rsidRPr="00321FDD">
        <w:rPr>
          <w:rFonts w:ascii="Times New Roman" w:hAnsi="Times New Roman" w:cs="Times New Roman"/>
          <w:b/>
          <w:color w:val="000000" w:themeColor="text1"/>
        </w:rPr>
        <w:t xml:space="preserve">Figure </w:t>
      </w:r>
      <w:r w:rsidR="00D26328">
        <w:rPr>
          <w:rFonts w:ascii="Times New Roman" w:hAnsi="Times New Roman" w:cs="Times New Roman"/>
          <w:b/>
          <w:color w:val="000000" w:themeColor="text1"/>
        </w:rPr>
        <w:t>2:</w:t>
      </w:r>
      <w:r w:rsidRPr="00321FDD">
        <w:rPr>
          <w:rFonts w:ascii="Times New Roman" w:hAnsi="Times New Roman" w:cs="Times New Roman"/>
          <w:b/>
          <w:color w:val="000000" w:themeColor="text1"/>
        </w:rPr>
        <w:t xml:space="preserve"> </w:t>
      </w:r>
      <w:r w:rsidRPr="00321FDD">
        <w:rPr>
          <w:rFonts w:ascii="Times New Roman" w:hAnsi="Times New Roman" w:cs="Times New Roman"/>
          <w:color w:val="000000" w:themeColor="text1"/>
        </w:rPr>
        <w:t>(a)</w:t>
      </w:r>
      <w:r w:rsidR="00F551EF">
        <w:rPr>
          <w:rFonts w:ascii="Times New Roman" w:hAnsi="Times New Roman" w:cs="Times New Roman"/>
          <w:b/>
          <w:color w:val="000000" w:themeColor="text1"/>
        </w:rPr>
        <w:t xml:space="preserve"> </w:t>
      </w:r>
      <w:r w:rsidR="00157C75">
        <w:rPr>
          <w:rFonts w:ascii="Times New Roman" w:hAnsi="Times New Roman" w:cs="Times New Roman"/>
          <w:color w:val="000000" w:themeColor="text1"/>
        </w:rPr>
        <w:t>REE</w:t>
      </w:r>
      <w:r w:rsidR="003B3AF6">
        <w:rPr>
          <w:rFonts w:ascii="Times New Roman" w:hAnsi="Times New Roman" w:cs="Times New Roman"/>
          <w:color w:val="000000" w:themeColor="text1"/>
        </w:rPr>
        <w:t xml:space="preserve"> adsorption</w:t>
      </w:r>
      <w:r w:rsidRPr="00321FDD">
        <w:rPr>
          <w:rFonts w:ascii="Times New Roman" w:hAnsi="Times New Roman" w:cs="Times New Roman"/>
          <w:color w:val="000000" w:themeColor="text1"/>
        </w:rPr>
        <w:t xml:space="preserve"> efficiency </w:t>
      </w:r>
      <w:r w:rsidR="00157C75">
        <w:rPr>
          <w:rFonts w:ascii="Times New Roman" w:hAnsi="Times New Roman" w:cs="Times New Roman"/>
          <w:color w:val="000000" w:themeColor="text1"/>
        </w:rPr>
        <w:t>by</w:t>
      </w:r>
      <w:r w:rsidRPr="00321FDD">
        <w:rPr>
          <w:rFonts w:ascii="Times New Roman" w:hAnsi="Times New Roman" w:cs="Times New Roman"/>
          <w:color w:val="000000" w:themeColor="text1"/>
        </w:rPr>
        <w:t xml:space="preserve"> LBT</w:t>
      </w:r>
      <w:r w:rsidR="008D28DF">
        <w:rPr>
          <w:rFonts w:ascii="Times New Roman" w:hAnsi="Times New Roman" w:cs="Times New Roman"/>
          <w:color w:val="000000" w:themeColor="text1"/>
        </w:rPr>
        <w:t>-displayed</w:t>
      </w:r>
      <w:r w:rsidR="002071E9">
        <w:rPr>
          <w:rFonts w:ascii="Times New Roman" w:hAnsi="Times New Roman" w:cs="Times New Roman"/>
          <w:color w:val="000000" w:themeColor="text1"/>
        </w:rPr>
        <w:t xml:space="preserve"> </w:t>
      </w:r>
      <w:r w:rsidR="002071E9" w:rsidRPr="002071E9">
        <w:rPr>
          <w:rFonts w:ascii="Times New Roman" w:hAnsi="Times New Roman" w:cs="Times New Roman"/>
          <w:i/>
          <w:color w:val="000000" w:themeColor="text1"/>
        </w:rPr>
        <w:t>E. coli</w:t>
      </w:r>
      <w:r w:rsidR="00803E90">
        <w:rPr>
          <w:rFonts w:ascii="Times New Roman" w:hAnsi="Times New Roman" w:cs="Times New Roman"/>
          <w:color w:val="000000" w:themeColor="text1"/>
        </w:rPr>
        <w:t xml:space="preserve"> </w:t>
      </w:r>
      <w:r w:rsidR="00B702B4">
        <w:rPr>
          <w:rFonts w:ascii="Times New Roman" w:hAnsi="Times New Roman" w:cs="Times New Roman"/>
          <w:color w:val="000000" w:themeColor="text1"/>
        </w:rPr>
        <w:t>at different total dissolved solid (TDS) concentrations.</w:t>
      </w:r>
      <w:r w:rsidR="00F551EF">
        <w:rPr>
          <w:rFonts w:ascii="Times New Roman" w:hAnsi="Times New Roman" w:cs="Times New Roman"/>
          <w:color w:val="000000" w:themeColor="text1"/>
        </w:rPr>
        <w:t xml:space="preserve"> </w:t>
      </w:r>
      <w:r w:rsidR="00B702B4">
        <w:rPr>
          <w:rFonts w:ascii="Times New Roman" w:hAnsi="Times New Roman" w:cs="Times New Roman"/>
          <w:color w:val="000000" w:themeColor="text1"/>
        </w:rPr>
        <w:t>GSL solution was used</w:t>
      </w:r>
      <w:r w:rsidR="00820438">
        <w:rPr>
          <w:rFonts w:ascii="Times New Roman" w:hAnsi="Times New Roman" w:cs="Times New Roman"/>
          <w:color w:val="000000" w:themeColor="text1"/>
        </w:rPr>
        <w:t xml:space="preserve"> at full strength </w:t>
      </w:r>
      <w:r w:rsidR="00B702B4">
        <w:rPr>
          <w:rFonts w:ascii="Times New Roman" w:hAnsi="Times New Roman" w:cs="Times New Roman"/>
          <w:color w:val="000000" w:themeColor="text1"/>
        </w:rPr>
        <w:t>(~165,000 ppm) or</w:t>
      </w:r>
      <w:r w:rsidR="008D28DF">
        <w:rPr>
          <w:rFonts w:ascii="Times New Roman" w:hAnsi="Times New Roman" w:cs="Times New Roman"/>
          <w:color w:val="000000" w:themeColor="text1"/>
        </w:rPr>
        <w:t xml:space="preserve"> </w:t>
      </w:r>
      <w:r w:rsidR="00820438">
        <w:rPr>
          <w:rFonts w:ascii="Times New Roman" w:hAnsi="Times New Roman" w:cs="Times New Roman"/>
          <w:color w:val="000000" w:themeColor="text1"/>
        </w:rPr>
        <w:t>d</w:t>
      </w:r>
      <w:r w:rsidR="00B702B4">
        <w:rPr>
          <w:rFonts w:ascii="Times New Roman" w:hAnsi="Times New Roman" w:cs="Times New Roman"/>
          <w:color w:val="000000" w:themeColor="text1"/>
        </w:rPr>
        <w:t>iluted 3-, 10-, 100-, 1000-fold. T</w:t>
      </w:r>
      <w:r w:rsidR="002071E9">
        <w:rPr>
          <w:rFonts w:ascii="Times New Roman" w:hAnsi="Times New Roman" w:cs="Times New Roman"/>
          <w:color w:val="000000" w:themeColor="text1"/>
        </w:rPr>
        <w:t xml:space="preserve">he low salt </w:t>
      </w:r>
      <w:r w:rsidR="00ED15C7">
        <w:rPr>
          <w:rFonts w:ascii="Times New Roman" w:hAnsi="Times New Roman" w:cs="Times New Roman"/>
          <w:color w:val="000000" w:themeColor="text1"/>
        </w:rPr>
        <w:t>soluti</w:t>
      </w:r>
      <w:r w:rsidR="00BC6951">
        <w:rPr>
          <w:rFonts w:ascii="Times New Roman" w:hAnsi="Times New Roman" w:cs="Times New Roman"/>
          <w:color w:val="000000" w:themeColor="text1"/>
        </w:rPr>
        <w:t>on</w:t>
      </w:r>
      <w:r w:rsidR="00820438">
        <w:rPr>
          <w:rFonts w:ascii="Times New Roman" w:hAnsi="Times New Roman" w:cs="Times New Roman"/>
          <w:color w:val="000000" w:themeColor="text1"/>
        </w:rPr>
        <w:t xml:space="preserve"> (</w:t>
      </w:r>
      <w:r w:rsidR="002071E9">
        <w:rPr>
          <w:rFonts w:ascii="Times New Roman" w:hAnsi="Times New Roman" w:cs="Times New Roman"/>
          <w:color w:val="000000" w:themeColor="text1"/>
        </w:rPr>
        <w:t xml:space="preserve">10 </w:t>
      </w:r>
      <w:proofErr w:type="spellStart"/>
      <w:r w:rsidR="002071E9">
        <w:rPr>
          <w:rFonts w:ascii="Times New Roman" w:hAnsi="Times New Roman" w:cs="Times New Roman"/>
          <w:color w:val="000000" w:themeColor="text1"/>
        </w:rPr>
        <w:t>mM</w:t>
      </w:r>
      <w:proofErr w:type="spellEnd"/>
      <w:r w:rsidR="002071E9">
        <w:rPr>
          <w:rFonts w:ascii="Times New Roman" w:hAnsi="Times New Roman" w:cs="Times New Roman"/>
          <w:color w:val="000000" w:themeColor="text1"/>
        </w:rPr>
        <w:t xml:space="preserve"> MES buffer pH 6, </w:t>
      </w:r>
      <w:r w:rsidR="00820438">
        <w:rPr>
          <w:rFonts w:ascii="Times New Roman" w:hAnsi="Times New Roman" w:cs="Times New Roman"/>
          <w:color w:val="000000" w:themeColor="text1"/>
        </w:rPr>
        <w:t>~5.4 ppm)</w:t>
      </w:r>
      <w:r w:rsidR="00B702B4">
        <w:rPr>
          <w:rFonts w:ascii="Times New Roman" w:hAnsi="Times New Roman" w:cs="Times New Roman"/>
          <w:color w:val="000000" w:themeColor="text1"/>
        </w:rPr>
        <w:t xml:space="preserve"> was included for comparison</w:t>
      </w:r>
      <w:r w:rsidRPr="00321FDD">
        <w:rPr>
          <w:rFonts w:ascii="Times New Roman" w:hAnsi="Times New Roman" w:cs="Times New Roman"/>
          <w:color w:val="000000" w:themeColor="text1"/>
        </w:rPr>
        <w:t>.</w:t>
      </w:r>
      <w:r w:rsidR="00BC6951">
        <w:rPr>
          <w:rFonts w:ascii="Times New Roman" w:hAnsi="Times New Roman" w:cs="Times New Roman"/>
          <w:color w:val="000000" w:themeColor="text1"/>
        </w:rPr>
        <w:t xml:space="preserve"> The initial Tb concentration was 100 ppb and cell concentration was </w:t>
      </w:r>
      <w:r w:rsidR="00BC6951" w:rsidRPr="00321FDD">
        <w:rPr>
          <w:rFonts w:ascii="Times New Roman" w:eastAsia="Heiti SC Light" w:hAnsi="Times New Roman" w:cs="Times New Roman"/>
          <w:color w:val="000000" w:themeColor="text1"/>
        </w:rPr>
        <w:t>~1.2x10</w:t>
      </w:r>
      <w:r w:rsidR="00BC6951" w:rsidRPr="00321FDD">
        <w:rPr>
          <w:rFonts w:ascii="Times New Roman" w:eastAsia="Heiti SC Light" w:hAnsi="Times New Roman" w:cs="Times New Roman"/>
          <w:color w:val="000000" w:themeColor="text1"/>
          <w:vertAlign w:val="superscript"/>
        </w:rPr>
        <w:t>8</w:t>
      </w:r>
      <w:r w:rsidR="00BC6951" w:rsidRPr="00321FDD">
        <w:rPr>
          <w:rFonts w:ascii="Times New Roman" w:eastAsia="Heiti SC Light" w:hAnsi="Times New Roman" w:cs="Times New Roman"/>
          <w:color w:val="000000" w:themeColor="text1"/>
        </w:rPr>
        <w:t xml:space="preserve"> cells/ml</w:t>
      </w:r>
      <w:r w:rsidR="00BC6951">
        <w:rPr>
          <w:rFonts w:ascii="Times New Roman" w:hAnsi="Times New Roman" w:cs="Times New Roman"/>
          <w:color w:val="000000" w:themeColor="text1"/>
        </w:rPr>
        <w:t xml:space="preserve">. </w:t>
      </w:r>
      <w:r w:rsidR="00BC6951" w:rsidRPr="00321FDD">
        <w:rPr>
          <w:rFonts w:ascii="Times New Roman" w:hAnsi="Times New Roman" w:cs="Times New Roman"/>
          <w:color w:val="000000" w:themeColor="text1"/>
        </w:rPr>
        <w:t>The error bars represent the standard deviation</w:t>
      </w:r>
      <w:r w:rsidR="00B702B4">
        <w:rPr>
          <w:rFonts w:ascii="Times New Roman" w:hAnsi="Times New Roman" w:cs="Times New Roman"/>
          <w:color w:val="000000" w:themeColor="text1"/>
        </w:rPr>
        <w:t>s</w:t>
      </w:r>
      <w:r w:rsidR="00BC6951" w:rsidRPr="00321FDD">
        <w:rPr>
          <w:rFonts w:ascii="Times New Roman" w:hAnsi="Times New Roman" w:cs="Times New Roman"/>
          <w:color w:val="000000" w:themeColor="text1"/>
        </w:rPr>
        <w:t xml:space="preserve"> of biological triplicates.</w:t>
      </w:r>
    </w:p>
    <w:p w14:paraId="7F004F18" w14:textId="10547264" w:rsidR="00443B78" w:rsidRDefault="00F81C2E" w:rsidP="0099695E">
      <w:pPr>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12B523D9" wp14:editId="4A2CF42E">
            <wp:extent cx="5067215" cy="2138680"/>
            <wp:effectExtent l="0" t="0" r="0" b="0"/>
            <wp:docPr id="5" name="Picture 5" descr="Macintosh HD:Users:aaronbrewer:Deskto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aronbrewer:Desktop:Figure 3.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40" t="8035" r="16259" b="70210"/>
                    <a:stretch/>
                  </pic:blipFill>
                  <pic:spPr bwMode="auto">
                    <a:xfrm>
                      <a:off x="0" y="0"/>
                      <a:ext cx="5069116" cy="21394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8CDD96" w14:textId="3FBC0637" w:rsidR="00CE53DA" w:rsidRPr="00321FDD" w:rsidRDefault="00D26328" w:rsidP="0099695E">
      <w:pPr>
        <w:spacing w:line="480" w:lineRule="auto"/>
        <w:rPr>
          <w:rFonts w:ascii="Times New Roman" w:hAnsi="Times New Roman" w:cs="Times New Roman"/>
          <w:color w:val="000000" w:themeColor="text1"/>
        </w:rPr>
      </w:pPr>
      <w:r>
        <w:rPr>
          <w:rFonts w:ascii="Times New Roman" w:hAnsi="Times New Roman" w:cs="Times New Roman"/>
          <w:b/>
          <w:color w:val="000000" w:themeColor="text1"/>
        </w:rPr>
        <w:t>Figure 3</w:t>
      </w:r>
      <w:r w:rsidR="00F652D2" w:rsidRPr="00321FDD">
        <w:rPr>
          <w:rFonts w:ascii="Times New Roman" w:hAnsi="Times New Roman" w:cs="Times New Roman"/>
          <w:b/>
          <w:color w:val="000000" w:themeColor="text1"/>
        </w:rPr>
        <w:t xml:space="preserve">: </w:t>
      </w:r>
      <w:r w:rsidR="00157C75">
        <w:rPr>
          <w:rFonts w:ascii="Times New Roman" w:hAnsi="Times New Roman" w:cs="Times New Roman"/>
          <w:color w:val="000000" w:themeColor="text1"/>
        </w:rPr>
        <w:t>The f</w:t>
      </w:r>
      <w:r w:rsidR="00787B4E" w:rsidRPr="00321FDD">
        <w:rPr>
          <w:rFonts w:ascii="Times New Roman" w:hAnsi="Times New Roman" w:cs="Times New Roman"/>
          <w:color w:val="000000" w:themeColor="text1"/>
        </w:rPr>
        <w:t xml:space="preserve">raction of terbium (Tb) adsorbed in the presence of </w:t>
      </w:r>
      <w:r w:rsidR="00B702B4">
        <w:rPr>
          <w:rFonts w:ascii="Times New Roman" w:hAnsi="Times New Roman" w:cs="Times New Roman"/>
          <w:color w:val="000000" w:themeColor="text1"/>
        </w:rPr>
        <w:t>a competing metal</w:t>
      </w:r>
      <w:r w:rsidR="00302850">
        <w:rPr>
          <w:rFonts w:ascii="Times New Roman" w:hAnsi="Times New Roman" w:cs="Times New Roman"/>
          <w:color w:val="000000" w:themeColor="text1"/>
        </w:rPr>
        <w:t xml:space="preserve"> in </w:t>
      </w:r>
      <w:r w:rsidR="007C30ED">
        <w:rPr>
          <w:rFonts w:ascii="Times New Roman" w:hAnsi="Times New Roman" w:cs="Times New Roman"/>
          <w:color w:val="000000" w:themeColor="text1"/>
        </w:rPr>
        <w:t>buffer solution (</w:t>
      </w:r>
      <w:r w:rsidR="00157C75">
        <w:rPr>
          <w:rFonts w:ascii="Times New Roman" w:hAnsi="Times New Roman" w:cs="Times New Roman"/>
          <w:color w:val="000000" w:themeColor="text1"/>
        </w:rPr>
        <w:t xml:space="preserve">10 </w:t>
      </w:r>
      <w:proofErr w:type="spellStart"/>
      <w:r w:rsidR="00157C75">
        <w:rPr>
          <w:rFonts w:ascii="Times New Roman" w:hAnsi="Times New Roman" w:cs="Times New Roman"/>
          <w:color w:val="000000" w:themeColor="text1"/>
        </w:rPr>
        <w:t>mM</w:t>
      </w:r>
      <w:proofErr w:type="spellEnd"/>
      <w:r w:rsidR="00157C75">
        <w:rPr>
          <w:rFonts w:ascii="Times New Roman" w:hAnsi="Times New Roman" w:cs="Times New Roman"/>
          <w:color w:val="000000" w:themeColor="text1"/>
        </w:rPr>
        <w:t xml:space="preserve"> </w:t>
      </w:r>
      <w:r w:rsidR="00B702B4">
        <w:rPr>
          <w:rFonts w:ascii="Times New Roman" w:hAnsi="Times New Roman" w:cs="Times New Roman"/>
          <w:color w:val="000000" w:themeColor="text1"/>
        </w:rPr>
        <w:t>MES pH 6</w:t>
      </w:r>
      <w:r w:rsidR="007C30ED">
        <w:rPr>
          <w:rFonts w:ascii="Times New Roman" w:hAnsi="Times New Roman" w:cs="Times New Roman"/>
          <w:color w:val="000000" w:themeColor="text1"/>
        </w:rPr>
        <w:t>)</w:t>
      </w:r>
      <w:r w:rsidR="00787B4E" w:rsidRPr="00321FDD">
        <w:rPr>
          <w:rFonts w:ascii="Times New Roman" w:hAnsi="Times New Roman" w:cs="Times New Roman"/>
          <w:color w:val="000000" w:themeColor="text1"/>
        </w:rPr>
        <w:t>.</w:t>
      </w:r>
      <w:r w:rsidR="00B617A7" w:rsidRPr="00321FDD">
        <w:rPr>
          <w:rFonts w:ascii="Times New Roman" w:hAnsi="Times New Roman" w:cs="Times New Roman"/>
          <w:color w:val="000000" w:themeColor="text1"/>
        </w:rPr>
        <w:t xml:space="preserve"> </w:t>
      </w:r>
      <w:r w:rsidR="00157C75">
        <w:rPr>
          <w:rFonts w:ascii="Times New Roman" w:hAnsi="Times New Roman" w:cs="Times New Roman"/>
          <w:color w:val="000000" w:themeColor="text1"/>
        </w:rPr>
        <w:t xml:space="preserve">Individual metals were added at a range of concentrations to assess the effect of competition on Tb adsorption.  </w:t>
      </w:r>
      <w:r w:rsidR="00302850">
        <w:rPr>
          <w:rFonts w:ascii="Times New Roman" w:hAnsi="Times New Roman" w:cs="Times New Roman"/>
          <w:color w:val="000000" w:themeColor="text1"/>
        </w:rPr>
        <w:t>Initial Tb concentration was fixed at ~</w:t>
      </w:r>
      <w:r w:rsidR="000E04E9">
        <w:rPr>
          <w:rFonts w:ascii="Times New Roman" w:hAnsi="Times New Roman" w:cs="Times New Roman"/>
          <w:color w:val="000000" w:themeColor="text1"/>
        </w:rPr>
        <w:t xml:space="preserve">8 ppm (50 </w:t>
      </w:r>
      <w:r w:rsidR="000E04E9">
        <w:rPr>
          <w:rFonts w:ascii="Times New Roman" w:hAnsi="Times New Roman" w:cs="Times New Roman"/>
          <w:color w:val="000000" w:themeColor="text1"/>
        </w:rPr>
        <w:sym w:font="Symbol" w:char="F06D"/>
      </w:r>
      <w:r w:rsidR="000E04E9">
        <w:rPr>
          <w:rFonts w:ascii="Times New Roman" w:hAnsi="Times New Roman" w:cs="Times New Roman"/>
          <w:color w:val="000000" w:themeColor="text1"/>
        </w:rPr>
        <w:t xml:space="preserve">M) </w:t>
      </w:r>
      <w:r w:rsidR="00803E90">
        <w:rPr>
          <w:rFonts w:ascii="Times New Roman" w:hAnsi="Times New Roman" w:cs="Times New Roman"/>
          <w:color w:val="000000" w:themeColor="text1"/>
        </w:rPr>
        <w:t xml:space="preserve">and cell concentration was fixed at </w:t>
      </w:r>
      <w:r w:rsidR="00803E90" w:rsidRPr="00321FDD">
        <w:rPr>
          <w:rFonts w:ascii="Times New Roman" w:eastAsia="Heiti SC Light" w:hAnsi="Times New Roman" w:cs="Times New Roman"/>
          <w:color w:val="000000" w:themeColor="text1"/>
        </w:rPr>
        <w:t>~1.2x10</w:t>
      </w:r>
      <w:r w:rsidR="00803E90">
        <w:rPr>
          <w:rFonts w:ascii="Times New Roman" w:eastAsia="Heiti SC Light" w:hAnsi="Times New Roman" w:cs="Times New Roman"/>
          <w:color w:val="000000" w:themeColor="text1"/>
          <w:vertAlign w:val="superscript"/>
        </w:rPr>
        <w:t>9</w:t>
      </w:r>
      <w:r w:rsidR="00803E90" w:rsidRPr="00321FDD">
        <w:rPr>
          <w:rFonts w:ascii="Times New Roman" w:eastAsia="Heiti SC Light" w:hAnsi="Times New Roman" w:cs="Times New Roman"/>
          <w:color w:val="000000" w:themeColor="text1"/>
        </w:rPr>
        <w:t xml:space="preserve"> cells/ml</w:t>
      </w:r>
      <w:r w:rsidR="000E04E9">
        <w:rPr>
          <w:rFonts w:ascii="Times New Roman" w:hAnsi="Times New Roman" w:cs="Times New Roman"/>
          <w:color w:val="000000" w:themeColor="text1"/>
        </w:rPr>
        <w:t xml:space="preserve">.  </w:t>
      </w:r>
      <w:r w:rsidR="00302850">
        <w:rPr>
          <w:rFonts w:ascii="Times New Roman" w:hAnsi="Times New Roman" w:cs="Times New Roman"/>
          <w:color w:val="000000" w:themeColor="text1"/>
        </w:rPr>
        <w:t xml:space="preserve">The data for each competing metal was fit by a three-parameter log-logistic function using the </w:t>
      </w:r>
      <w:proofErr w:type="spellStart"/>
      <w:r w:rsidR="00302850">
        <w:rPr>
          <w:rFonts w:ascii="Times New Roman" w:hAnsi="Times New Roman" w:cs="Times New Roman"/>
          <w:color w:val="000000" w:themeColor="text1"/>
        </w:rPr>
        <w:t>drc</w:t>
      </w:r>
      <w:proofErr w:type="spellEnd"/>
      <w:r w:rsidR="00302850">
        <w:rPr>
          <w:rFonts w:ascii="Times New Roman" w:hAnsi="Times New Roman" w:cs="Times New Roman"/>
          <w:color w:val="000000" w:themeColor="text1"/>
        </w:rPr>
        <w:t xml:space="preserve"> (dose response curve) package in R.  </w:t>
      </w:r>
      <w:r w:rsidR="00157C75">
        <w:rPr>
          <w:rFonts w:ascii="Times New Roman" w:hAnsi="Times New Roman" w:cs="Times New Roman"/>
          <w:color w:val="000000" w:themeColor="text1"/>
        </w:rPr>
        <w:t>[</w:t>
      </w:r>
      <w:r w:rsidR="00157C75" w:rsidRPr="00321FDD">
        <w:rPr>
          <w:rFonts w:ascii="Times New Roman" w:hAnsi="Times New Roman" w:cs="Times New Roman"/>
          <w:color w:val="000000" w:themeColor="text1"/>
        </w:rPr>
        <w:t>x</w:t>
      </w:r>
      <w:r w:rsidR="00157C75">
        <w:rPr>
          <w:rFonts w:ascii="Times New Roman" w:hAnsi="Times New Roman" w:cs="Times New Roman"/>
          <w:color w:val="000000" w:themeColor="text1"/>
        </w:rPr>
        <w:t>]</w:t>
      </w:r>
      <w:r w:rsidR="00157C75" w:rsidRPr="00321FDD">
        <w:rPr>
          <w:rFonts w:ascii="Times New Roman" w:hAnsi="Times New Roman" w:cs="Times New Roman"/>
          <w:color w:val="000000" w:themeColor="text1"/>
        </w:rPr>
        <w:t>/</w:t>
      </w:r>
      <w:r w:rsidR="00157C75">
        <w:rPr>
          <w:rFonts w:ascii="Times New Roman" w:hAnsi="Times New Roman" w:cs="Times New Roman"/>
          <w:color w:val="000000" w:themeColor="text1"/>
        </w:rPr>
        <w:t>[</w:t>
      </w:r>
      <w:r w:rsidR="00157C75" w:rsidRPr="00321FDD">
        <w:rPr>
          <w:rFonts w:ascii="Times New Roman" w:hAnsi="Times New Roman" w:cs="Times New Roman"/>
          <w:color w:val="000000" w:themeColor="text1"/>
        </w:rPr>
        <w:t>Tb</w:t>
      </w:r>
      <w:r w:rsidR="00157C75">
        <w:rPr>
          <w:rFonts w:ascii="Times New Roman" w:hAnsi="Times New Roman" w:cs="Times New Roman"/>
          <w:color w:val="000000" w:themeColor="text1"/>
        </w:rPr>
        <w:t>]</w:t>
      </w:r>
      <w:r w:rsidR="00157C75" w:rsidRPr="00321FDD">
        <w:rPr>
          <w:rFonts w:ascii="Times New Roman" w:hAnsi="Times New Roman" w:cs="Times New Roman"/>
          <w:color w:val="000000" w:themeColor="text1"/>
        </w:rPr>
        <w:t xml:space="preserve"> represents the ratio of the concentration of the competing m</w:t>
      </w:r>
      <w:r w:rsidR="007C30ED">
        <w:rPr>
          <w:rFonts w:ascii="Times New Roman" w:hAnsi="Times New Roman" w:cs="Times New Roman"/>
          <w:color w:val="000000" w:themeColor="text1"/>
        </w:rPr>
        <w:t xml:space="preserve">etal to that </w:t>
      </w:r>
      <w:r w:rsidR="00157C75">
        <w:rPr>
          <w:rFonts w:ascii="Times New Roman" w:hAnsi="Times New Roman" w:cs="Times New Roman"/>
          <w:color w:val="000000" w:themeColor="text1"/>
        </w:rPr>
        <w:t>of Tb and</w:t>
      </w:r>
      <w:r w:rsidR="00157C75" w:rsidRPr="00321FDD">
        <w:rPr>
          <w:rFonts w:ascii="Times New Roman" w:hAnsi="Times New Roman" w:cs="Times New Roman"/>
          <w:color w:val="000000" w:themeColor="text1"/>
        </w:rPr>
        <w:t xml:space="preserve"> </w:t>
      </w:r>
      <w:r w:rsidR="005757CC">
        <w:rPr>
          <w:rFonts w:ascii="Times New Roman" w:hAnsi="Times New Roman" w:cs="Times New Roman"/>
          <w:color w:val="000000" w:themeColor="text1"/>
        </w:rPr>
        <w:t>x</w:t>
      </w:r>
      <w:r w:rsidR="005757CC" w:rsidRPr="00321FDD">
        <w:rPr>
          <w:rFonts w:ascii="Times New Roman" w:hAnsi="Times New Roman" w:cs="Times New Roman"/>
          <w:color w:val="000000" w:themeColor="text1"/>
        </w:rPr>
        <w:t>/Tb</w:t>
      </w:r>
      <w:r w:rsidR="005757CC" w:rsidRPr="00AA69EA">
        <w:rPr>
          <w:rFonts w:ascii="Times New Roman" w:hAnsi="Times New Roman" w:cs="Times New Roman"/>
          <w:color w:val="000000" w:themeColor="text1"/>
          <w:vertAlign w:val="subscript"/>
        </w:rPr>
        <w:t>25</w:t>
      </w:r>
      <w:r w:rsidR="005757CC" w:rsidRPr="00321FDD">
        <w:rPr>
          <w:rFonts w:ascii="Times New Roman" w:hAnsi="Times New Roman" w:cs="Times New Roman"/>
          <w:color w:val="000000" w:themeColor="text1"/>
        </w:rPr>
        <w:t xml:space="preserve"> </w:t>
      </w:r>
      <w:r w:rsidR="007C30ED">
        <w:rPr>
          <w:rFonts w:ascii="Times New Roman" w:hAnsi="Times New Roman" w:cs="Times New Roman"/>
          <w:color w:val="000000" w:themeColor="text1"/>
        </w:rPr>
        <w:t>refers to the value</w:t>
      </w:r>
      <w:r w:rsidR="005757CC">
        <w:rPr>
          <w:rFonts w:ascii="Times New Roman" w:hAnsi="Times New Roman" w:cs="Times New Roman"/>
          <w:color w:val="000000" w:themeColor="text1"/>
        </w:rPr>
        <w:t xml:space="preserve"> </w:t>
      </w:r>
      <w:r w:rsidR="005757CC" w:rsidRPr="00321FDD">
        <w:rPr>
          <w:rFonts w:ascii="Times New Roman" w:hAnsi="Times New Roman" w:cs="Times New Roman"/>
          <w:color w:val="000000" w:themeColor="text1"/>
        </w:rPr>
        <w:t xml:space="preserve">at which Tb adsorption decreases </w:t>
      </w:r>
      <w:r w:rsidR="00157C75">
        <w:rPr>
          <w:rFonts w:ascii="Times New Roman" w:hAnsi="Times New Roman" w:cs="Times New Roman"/>
          <w:color w:val="000000" w:themeColor="text1"/>
        </w:rPr>
        <w:t xml:space="preserve">by </w:t>
      </w:r>
      <w:r w:rsidR="005757CC" w:rsidRPr="00321FDD">
        <w:rPr>
          <w:rFonts w:ascii="Times New Roman" w:hAnsi="Times New Roman" w:cs="Times New Roman"/>
          <w:color w:val="000000" w:themeColor="text1"/>
        </w:rPr>
        <w:t xml:space="preserve">25% </w:t>
      </w:r>
      <w:r w:rsidR="005757CC">
        <w:rPr>
          <w:rFonts w:ascii="Times New Roman" w:hAnsi="Times New Roman" w:cs="Times New Roman"/>
          <w:color w:val="000000" w:themeColor="text1"/>
        </w:rPr>
        <w:t xml:space="preserve">from that observed in </w:t>
      </w:r>
      <w:r w:rsidR="00157C75">
        <w:rPr>
          <w:rFonts w:ascii="Times New Roman" w:hAnsi="Times New Roman" w:cs="Times New Roman"/>
          <w:color w:val="000000" w:themeColor="text1"/>
        </w:rPr>
        <w:t>the absence of any competing metal</w:t>
      </w:r>
      <w:r w:rsidR="005757CC" w:rsidRPr="00321FDD">
        <w:rPr>
          <w:rFonts w:ascii="Times New Roman" w:hAnsi="Times New Roman" w:cs="Times New Roman"/>
          <w:color w:val="000000" w:themeColor="text1"/>
        </w:rPr>
        <w:t>.</w:t>
      </w:r>
      <w:r w:rsidR="00157C75">
        <w:rPr>
          <w:rFonts w:ascii="Times New Roman" w:hAnsi="Times New Roman" w:cs="Times New Roman"/>
          <w:color w:val="000000" w:themeColor="text1"/>
        </w:rPr>
        <w:t xml:space="preserve">  </w:t>
      </w:r>
      <w:r w:rsidR="00157C75" w:rsidRPr="00321FDD">
        <w:rPr>
          <w:rFonts w:ascii="Times New Roman" w:hAnsi="Times New Roman" w:cs="Times New Roman"/>
          <w:color w:val="000000" w:themeColor="text1"/>
        </w:rPr>
        <w:t>The error bars represent the standard deviation</w:t>
      </w:r>
      <w:r w:rsidR="00157C75">
        <w:rPr>
          <w:rFonts w:ascii="Times New Roman" w:hAnsi="Times New Roman" w:cs="Times New Roman"/>
          <w:color w:val="000000" w:themeColor="text1"/>
        </w:rPr>
        <w:t>s</w:t>
      </w:r>
      <w:r w:rsidR="00157C75" w:rsidRPr="00321FDD">
        <w:rPr>
          <w:rFonts w:ascii="Times New Roman" w:hAnsi="Times New Roman" w:cs="Times New Roman"/>
          <w:color w:val="000000" w:themeColor="text1"/>
        </w:rPr>
        <w:t xml:space="preserve"> of biological triplicates.</w:t>
      </w:r>
    </w:p>
    <w:p w14:paraId="06839E08" w14:textId="2A34F22D" w:rsidR="00CE53DA" w:rsidRPr="00321FDD" w:rsidRDefault="00F81C2E" w:rsidP="0099695E">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C3B7200" wp14:editId="1F91590C">
            <wp:extent cx="2895600" cy="3353451"/>
            <wp:effectExtent l="0" t="0" r="0" b="0"/>
            <wp:docPr id="6" name="Picture 6" descr="Macintosh HD:Users:aaronbrewer:Desktop: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aronbrewer:Desktop:Figure 4.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9789" t="4945" r="49302" b="61556"/>
                    <a:stretch/>
                  </pic:blipFill>
                  <pic:spPr bwMode="auto">
                    <a:xfrm>
                      <a:off x="0" y="0"/>
                      <a:ext cx="2895661" cy="33535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E9A6AD" w14:textId="1D1D1DA9" w:rsidR="00663D03" w:rsidRPr="00DC7FE2" w:rsidRDefault="00D26328" w:rsidP="0099695E">
      <w:pPr>
        <w:spacing w:line="480" w:lineRule="auto"/>
        <w:rPr>
          <w:rFonts w:ascii="Times New Roman" w:hAnsi="Times New Roman" w:cs="Times New Roman"/>
          <w:color w:val="000000" w:themeColor="text1"/>
        </w:rPr>
      </w:pPr>
      <w:r>
        <w:rPr>
          <w:rFonts w:ascii="Times New Roman" w:hAnsi="Times New Roman" w:cs="Times New Roman"/>
          <w:b/>
          <w:color w:val="000000" w:themeColor="text1"/>
        </w:rPr>
        <w:t>Figure 4</w:t>
      </w:r>
      <w:r w:rsidR="00046C9A" w:rsidRPr="00321FDD">
        <w:rPr>
          <w:rFonts w:ascii="Times New Roman" w:hAnsi="Times New Roman" w:cs="Times New Roman"/>
          <w:b/>
          <w:color w:val="000000" w:themeColor="text1"/>
        </w:rPr>
        <w:t>:</w:t>
      </w:r>
      <w:r w:rsidR="00EF5BF7" w:rsidRPr="00321FDD">
        <w:rPr>
          <w:rFonts w:ascii="Times New Roman" w:hAnsi="Times New Roman" w:cs="Times New Roman"/>
          <w:color w:val="000000" w:themeColor="text1"/>
        </w:rPr>
        <w:t xml:space="preserve"> </w:t>
      </w:r>
      <w:r w:rsidR="00157C75">
        <w:rPr>
          <w:rFonts w:ascii="Times New Roman" w:hAnsi="Times New Roman" w:cs="Times New Roman"/>
          <w:color w:val="000000" w:themeColor="text1"/>
        </w:rPr>
        <w:t>REE</w:t>
      </w:r>
      <w:r w:rsidR="000E04E9">
        <w:rPr>
          <w:rFonts w:ascii="Times New Roman" w:hAnsi="Times New Roman" w:cs="Times New Roman"/>
          <w:color w:val="000000" w:themeColor="text1"/>
        </w:rPr>
        <w:t xml:space="preserve"> biosorption performance from the GS</w:t>
      </w:r>
      <w:r w:rsidR="007C30ED">
        <w:rPr>
          <w:rFonts w:ascii="Times New Roman" w:hAnsi="Times New Roman" w:cs="Times New Roman"/>
          <w:color w:val="000000" w:themeColor="text1"/>
        </w:rPr>
        <w:t xml:space="preserve">L brine at </w:t>
      </w:r>
      <w:r w:rsidR="00157C75">
        <w:rPr>
          <w:rFonts w:ascii="Times New Roman" w:hAnsi="Times New Roman" w:cs="Times New Roman"/>
          <w:color w:val="000000" w:themeColor="text1"/>
        </w:rPr>
        <w:t>pH</w:t>
      </w:r>
      <w:r w:rsidR="007C30ED">
        <w:rPr>
          <w:rFonts w:ascii="Times New Roman" w:hAnsi="Times New Roman" w:cs="Times New Roman"/>
          <w:color w:val="000000" w:themeColor="text1"/>
        </w:rPr>
        <w:t xml:space="preserve"> 2-6</w:t>
      </w:r>
      <w:r w:rsidR="000E04E9">
        <w:rPr>
          <w:rFonts w:ascii="Times New Roman" w:hAnsi="Times New Roman" w:cs="Times New Roman"/>
          <w:color w:val="000000" w:themeColor="text1"/>
        </w:rPr>
        <w:t xml:space="preserve">.  Initial Tb concentration was fixed at ~16 ppm (100 </w:t>
      </w:r>
      <w:r w:rsidR="000E04E9">
        <w:rPr>
          <w:rFonts w:ascii="Times New Roman" w:hAnsi="Times New Roman" w:cs="Times New Roman"/>
          <w:color w:val="000000" w:themeColor="text1"/>
        </w:rPr>
        <w:sym w:font="Symbol" w:char="F06D"/>
      </w:r>
      <w:r w:rsidR="000E04E9">
        <w:rPr>
          <w:rFonts w:ascii="Times New Roman" w:hAnsi="Times New Roman" w:cs="Times New Roman"/>
          <w:color w:val="000000" w:themeColor="text1"/>
        </w:rPr>
        <w:t>M)</w:t>
      </w:r>
      <w:r w:rsidR="00803E90">
        <w:rPr>
          <w:rFonts w:ascii="Times New Roman" w:hAnsi="Times New Roman" w:cs="Times New Roman"/>
          <w:color w:val="000000" w:themeColor="text1"/>
        </w:rPr>
        <w:t xml:space="preserve"> and cell concentration at </w:t>
      </w:r>
      <w:r w:rsidR="00803E90" w:rsidRPr="00321FDD">
        <w:rPr>
          <w:rFonts w:ascii="Times New Roman" w:eastAsia="Heiti SC Light" w:hAnsi="Times New Roman" w:cs="Times New Roman"/>
          <w:color w:val="000000" w:themeColor="text1"/>
        </w:rPr>
        <w:t>~1.2x10</w:t>
      </w:r>
      <w:r w:rsidR="00803E90">
        <w:rPr>
          <w:rFonts w:ascii="Times New Roman" w:eastAsia="Heiti SC Light" w:hAnsi="Times New Roman" w:cs="Times New Roman"/>
          <w:color w:val="000000" w:themeColor="text1"/>
          <w:vertAlign w:val="superscript"/>
        </w:rPr>
        <w:t>9</w:t>
      </w:r>
      <w:r w:rsidR="00803E90" w:rsidRPr="00321FDD">
        <w:rPr>
          <w:rFonts w:ascii="Times New Roman" w:eastAsia="Heiti SC Light" w:hAnsi="Times New Roman" w:cs="Times New Roman"/>
          <w:color w:val="000000" w:themeColor="text1"/>
        </w:rPr>
        <w:t xml:space="preserve"> cells/ml</w:t>
      </w:r>
      <w:r w:rsidR="000E04E9">
        <w:rPr>
          <w:rFonts w:ascii="Times New Roman" w:hAnsi="Times New Roman" w:cs="Times New Roman"/>
          <w:color w:val="000000" w:themeColor="text1"/>
        </w:rPr>
        <w:t xml:space="preserve">.  </w:t>
      </w:r>
      <w:r w:rsidR="00EF5BF7" w:rsidRPr="00321FDD">
        <w:rPr>
          <w:rFonts w:ascii="Times New Roman" w:hAnsi="Times New Roman" w:cs="Times New Roman"/>
          <w:color w:val="000000" w:themeColor="text1"/>
        </w:rPr>
        <w:t>(a)</w:t>
      </w:r>
      <w:r w:rsidR="00046C9A" w:rsidRPr="00321FDD">
        <w:rPr>
          <w:rFonts w:ascii="Times New Roman" w:hAnsi="Times New Roman" w:cs="Times New Roman"/>
          <w:color w:val="000000" w:themeColor="text1"/>
        </w:rPr>
        <w:t xml:space="preserve"> </w:t>
      </w:r>
      <w:r w:rsidR="00DC7FE2">
        <w:rPr>
          <w:rFonts w:ascii="Times New Roman" w:hAnsi="Times New Roman" w:cs="Times New Roman"/>
          <w:color w:val="000000" w:themeColor="text1"/>
        </w:rPr>
        <w:t xml:space="preserve">The amount of </w:t>
      </w:r>
      <w:r w:rsidR="00046C9A" w:rsidRPr="00321FDD">
        <w:rPr>
          <w:rFonts w:ascii="Times New Roman" w:hAnsi="Times New Roman" w:cs="Times New Roman"/>
          <w:color w:val="000000" w:themeColor="text1"/>
        </w:rPr>
        <w:t>Tb recovered</w:t>
      </w:r>
      <w:r w:rsidR="0000524C">
        <w:rPr>
          <w:rFonts w:ascii="Times New Roman" w:hAnsi="Times New Roman" w:cs="Times New Roman"/>
          <w:color w:val="000000" w:themeColor="text1"/>
        </w:rPr>
        <w:t xml:space="preserve"> (ppb) and Tb </w:t>
      </w:r>
      <w:r w:rsidR="00DC7FE2">
        <w:rPr>
          <w:rFonts w:ascii="Times New Roman" w:hAnsi="Times New Roman" w:cs="Times New Roman"/>
          <w:color w:val="000000" w:themeColor="text1"/>
        </w:rPr>
        <w:t>extraction</w:t>
      </w:r>
      <w:r w:rsidR="00EF5BF7" w:rsidRPr="00321FDD">
        <w:rPr>
          <w:rFonts w:ascii="Times New Roman" w:hAnsi="Times New Roman" w:cs="Times New Roman"/>
          <w:color w:val="000000" w:themeColor="text1"/>
        </w:rPr>
        <w:t xml:space="preserve"> efficiency (%)</w:t>
      </w:r>
      <w:r w:rsidR="00DC7FE2">
        <w:rPr>
          <w:rFonts w:ascii="Times New Roman" w:hAnsi="Times New Roman" w:cs="Times New Roman"/>
          <w:color w:val="000000" w:themeColor="text1"/>
        </w:rPr>
        <w:t xml:space="preserve"> increase with increasing </w:t>
      </w:r>
      <w:r w:rsidR="00EF5BF7" w:rsidRPr="00321FDD">
        <w:rPr>
          <w:rFonts w:ascii="Times New Roman" w:hAnsi="Times New Roman" w:cs="Times New Roman"/>
          <w:color w:val="000000" w:themeColor="text1"/>
        </w:rPr>
        <w:t>pH</w:t>
      </w:r>
      <w:r w:rsidR="00DC7FE2">
        <w:rPr>
          <w:rFonts w:ascii="Times New Roman" w:hAnsi="Times New Roman" w:cs="Times New Roman"/>
          <w:color w:val="000000" w:themeColor="text1"/>
        </w:rPr>
        <w:t xml:space="preserve"> (2-6)</w:t>
      </w:r>
      <w:r w:rsidR="00EF5BF7" w:rsidRPr="00321FDD">
        <w:rPr>
          <w:rFonts w:ascii="Times New Roman" w:hAnsi="Times New Roman" w:cs="Times New Roman"/>
          <w:color w:val="000000" w:themeColor="text1"/>
        </w:rPr>
        <w:t xml:space="preserve">. </w:t>
      </w:r>
      <w:r w:rsidR="00B702B4">
        <w:rPr>
          <w:rFonts w:ascii="Times New Roman" w:hAnsi="Times New Roman" w:cs="Times New Roman"/>
          <w:color w:val="000000" w:themeColor="text1"/>
        </w:rPr>
        <w:t xml:space="preserve">Less than 4% Tb loss was observed for abiotic controls at all tested pH conditions.  </w:t>
      </w:r>
      <w:r w:rsidR="00EF5BF7" w:rsidRPr="00321FDD">
        <w:rPr>
          <w:rFonts w:ascii="Times New Roman" w:hAnsi="Times New Roman" w:cs="Times New Roman"/>
          <w:color w:val="000000" w:themeColor="text1"/>
        </w:rPr>
        <w:t xml:space="preserve">(b) </w:t>
      </w:r>
      <w:r w:rsidR="00DC7FE2">
        <w:rPr>
          <w:rFonts w:ascii="Times New Roman" w:hAnsi="Times New Roman" w:cs="Times New Roman"/>
          <w:color w:val="000000" w:themeColor="text1"/>
        </w:rPr>
        <w:t xml:space="preserve">Extraction efficiency of major metals is &lt;3% and shows no </w:t>
      </w:r>
      <w:r w:rsidR="007C30ED">
        <w:rPr>
          <w:rFonts w:ascii="Times New Roman" w:hAnsi="Times New Roman" w:cs="Times New Roman"/>
          <w:color w:val="000000" w:themeColor="text1"/>
        </w:rPr>
        <w:t xml:space="preserve">significant </w:t>
      </w:r>
      <w:r w:rsidR="00DC7FE2">
        <w:rPr>
          <w:rFonts w:ascii="Times New Roman" w:hAnsi="Times New Roman" w:cs="Times New Roman"/>
          <w:color w:val="000000" w:themeColor="text1"/>
        </w:rPr>
        <w:t>change over pH 2-6</w:t>
      </w:r>
      <w:r w:rsidR="00046C9A" w:rsidRPr="00321FDD">
        <w:rPr>
          <w:rFonts w:ascii="Times New Roman" w:hAnsi="Times New Roman" w:cs="Times New Roman"/>
          <w:color w:val="000000" w:themeColor="text1"/>
        </w:rPr>
        <w:t>. The error bars represent the standard deviation</w:t>
      </w:r>
      <w:r w:rsidR="00DC7FE2">
        <w:rPr>
          <w:rFonts w:ascii="Times New Roman" w:hAnsi="Times New Roman" w:cs="Times New Roman"/>
          <w:color w:val="000000" w:themeColor="text1"/>
        </w:rPr>
        <w:t>s</w:t>
      </w:r>
      <w:r w:rsidR="00046C9A" w:rsidRPr="00321FDD">
        <w:rPr>
          <w:rFonts w:ascii="Times New Roman" w:hAnsi="Times New Roman" w:cs="Times New Roman"/>
          <w:color w:val="000000" w:themeColor="text1"/>
        </w:rPr>
        <w:t xml:space="preserve"> of biological triplicates.</w:t>
      </w:r>
    </w:p>
    <w:p w14:paraId="230B36CB" w14:textId="2B3C32D3" w:rsidR="002A3661" w:rsidRPr="00321FDD" w:rsidRDefault="00F81C2E" w:rsidP="0099695E">
      <w:pPr>
        <w:spacing w:line="480" w:lineRule="auto"/>
        <w:rPr>
          <w:rFonts w:ascii="Times New Roman" w:hAnsi="Times New Roman" w:cs="Times New Roman"/>
          <w:b/>
          <w:color w:val="000000" w:themeColor="text1"/>
        </w:rPr>
      </w:pPr>
      <w:r>
        <w:rPr>
          <w:rFonts w:ascii="Times New Roman" w:hAnsi="Times New Roman" w:cs="Times New Roman"/>
          <w:b/>
          <w:noProof/>
          <w:color w:val="000000" w:themeColor="text1"/>
        </w:rPr>
        <w:lastRenderedPageBreak/>
        <w:drawing>
          <wp:inline distT="0" distB="0" distL="0" distR="0" wp14:anchorId="3F76826C" wp14:editId="407644CC">
            <wp:extent cx="3210560" cy="3017520"/>
            <wp:effectExtent l="0" t="0" r="0" b="5080"/>
            <wp:docPr id="7" name="Picture 7" descr="Macintosh HD:Users:aaronbrewer:Desktop: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aronbrewer:Desktop:Figure 5.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20105" t="6429" r="24651" b="56859"/>
                    <a:stretch/>
                  </pic:blipFill>
                  <pic:spPr bwMode="auto">
                    <a:xfrm>
                      <a:off x="0" y="0"/>
                      <a:ext cx="3210560" cy="3017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07991C" w14:textId="477B30AF" w:rsidR="00625BBE" w:rsidRPr="0001239B" w:rsidRDefault="00D26328" w:rsidP="0001239B">
      <w:pPr>
        <w:spacing w:line="480" w:lineRule="auto"/>
        <w:rPr>
          <w:rFonts w:ascii="Times New Roman" w:hAnsi="Times New Roman" w:cs="Times New Roman"/>
          <w:color w:val="000000" w:themeColor="text1"/>
        </w:rPr>
      </w:pPr>
      <w:r>
        <w:rPr>
          <w:rFonts w:ascii="Times New Roman" w:hAnsi="Times New Roman" w:cs="Times New Roman"/>
          <w:b/>
          <w:color w:val="000000" w:themeColor="text1"/>
        </w:rPr>
        <w:t>Figure 5</w:t>
      </w:r>
      <w:r w:rsidR="007D7351" w:rsidRPr="00321FDD">
        <w:rPr>
          <w:rFonts w:ascii="Times New Roman" w:hAnsi="Times New Roman" w:cs="Times New Roman"/>
          <w:b/>
          <w:color w:val="000000" w:themeColor="text1"/>
        </w:rPr>
        <w:t xml:space="preserve">: </w:t>
      </w:r>
      <w:r w:rsidR="00DF67E8" w:rsidRPr="00321FDD">
        <w:rPr>
          <w:rFonts w:ascii="Times New Roman" w:hAnsi="Times New Roman" w:cs="Times New Roman"/>
          <w:color w:val="000000" w:themeColor="text1"/>
        </w:rPr>
        <w:t xml:space="preserve">(a) </w:t>
      </w:r>
      <w:r w:rsidR="00F006D1">
        <w:rPr>
          <w:rFonts w:ascii="Times New Roman" w:hAnsi="Times New Roman" w:cs="Times New Roman"/>
          <w:color w:val="000000" w:themeColor="text1"/>
        </w:rPr>
        <w:t>REEs extracted</w:t>
      </w:r>
      <w:r w:rsidR="0000524C">
        <w:rPr>
          <w:rFonts w:ascii="Times New Roman" w:hAnsi="Times New Roman" w:cs="Times New Roman"/>
          <w:color w:val="000000" w:themeColor="text1"/>
        </w:rPr>
        <w:t xml:space="preserve"> (ppb) </w:t>
      </w:r>
      <w:r w:rsidR="00F006D1">
        <w:rPr>
          <w:rFonts w:ascii="Times New Roman" w:hAnsi="Times New Roman" w:cs="Times New Roman"/>
          <w:color w:val="000000" w:themeColor="text1"/>
        </w:rPr>
        <w:t>and extraction</w:t>
      </w:r>
      <w:r w:rsidR="00DF67E8" w:rsidRPr="00321FDD">
        <w:rPr>
          <w:rFonts w:ascii="Times New Roman" w:hAnsi="Times New Roman" w:cs="Times New Roman"/>
          <w:color w:val="000000" w:themeColor="text1"/>
        </w:rPr>
        <w:t xml:space="preserve"> efficiency</w:t>
      </w:r>
      <w:r w:rsidR="00FD755F">
        <w:rPr>
          <w:rFonts w:ascii="Times New Roman" w:hAnsi="Times New Roman" w:cs="Times New Roman"/>
          <w:color w:val="000000" w:themeColor="text1"/>
        </w:rPr>
        <w:t xml:space="preserve"> (%)</w:t>
      </w:r>
      <w:r w:rsidR="00F006D1">
        <w:rPr>
          <w:rFonts w:ascii="Times New Roman" w:hAnsi="Times New Roman" w:cs="Times New Roman"/>
          <w:color w:val="000000" w:themeColor="text1"/>
        </w:rPr>
        <w:t xml:space="preserve"> increase as temperature increases from 40-</w:t>
      </w:r>
      <w:r w:rsidR="00F006D1" w:rsidRPr="00321FDD">
        <w:rPr>
          <w:rFonts w:ascii="Times New Roman" w:hAnsi="Times New Roman" w:cs="Times New Roman"/>
          <w:color w:val="000000" w:themeColor="text1"/>
        </w:rPr>
        <w:t>70</w:t>
      </w:r>
      <w:r w:rsidR="00F006D1" w:rsidRPr="00321FDD">
        <w:rPr>
          <w:rFonts w:ascii="Times New Roman" w:eastAsia="Heiti SC Light" w:hAnsi="Times New Roman" w:cs="Times New Roman"/>
          <w:color w:val="000000" w:themeColor="text1"/>
        </w:rPr>
        <w:t>°C</w:t>
      </w:r>
      <w:r w:rsidR="00F006D1">
        <w:rPr>
          <w:rFonts w:ascii="Times New Roman" w:hAnsi="Times New Roman" w:cs="Times New Roman"/>
          <w:color w:val="000000" w:themeColor="text1"/>
        </w:rPr>
        <w:t xml:space="preserve">. </w:t>
      </w:r>
      <w:r w:rsidR="00185F49">
        <w:rPr>
          <w:rFonts w:ascii="Times New Roman" w:hAnsi="Times New Roman" w:cs="Times New Roman"/>
          <w:color w:val="000000" w:themeColor="text1"/>
        </w:rPr>
        <w:t xml:space="preserve">The initial Tb concentration was ~48 ppm (300 </w:t>
      </w:r>
      <w:r w:rsidR="00185F49">
        <w:rPr>
          <w:rFonts w:ascii="Times New Roman" w:hAnsi="Times New Roman" w:cs="Times New Roman"/>
          <w:color w:val="000000" w:themeColor="text1"/>
        </w:rPr>
        <w:sym w:font="Symbol" w:char="F06D"/>
      </w:r>
      <w:r w:rsidR="00185F49">
        <w:rPr>
          <w:rFonts w:ascii="Times New Roman" w:hAnsi="Times New Roman" w:cs="Times New Roman"/>
          <w:color w:val="000000" w:themeColor="text1"/>
        </w:rPr>
        <w:t xml:space="preserve">M) and the cell concentration was </w:t>
      </w:r>
      <w:r w:rsidR="00185F49" w:rsidRPr="00321FDD">
        <w:rPr>
          <w:rFonts w:ascii="Times New Roman" w:eastAsia="Heiti SC Light" w:hAnsi="Times New Roman" w:cs="Times New Roman"/>
          <w:color w:val="000000" w:themeColor="text1"/>
        </w:rPr>
        <w:t>~1.2x10</w:t>
      </w:r>
      <w:r w:rsidR="00185F49">
        <w:rPr>
          <w:rFonts w:ascii="Times New Roman" w:eastAsia="Heiti SC Light" w:hAnsi="Times New Roman" w:cs="Times New Roman"/>
          <w:color w:val="000000" w:themeColor="text1"/>
          <w:vertAlign w:val="superscript"/>
        </w:rPr>
        <w:t>9</w:t>
      </w:r>
      <w:r w:rsidR="00185F49" w:rsidRPr="00321FDD">
        <w:rPr>
          <w:rFonts w:ascii="Times New Roman" w:eastAsia="Heiti SC Light" w:hAnsi="Times New Roman" w:cs="Times New Roman"/>
          <w:color w:val="000000" w:themeColor="text1"/>
        </w:rPr>
        <w:t xml:space="preserve"> cells/ml</w:t>
      </w:r>
      <w:r w:rsidR="00185F49">
        <w:rPr>
          <w:rFonts w:ascii="Times New Roman" w:hAnsi="Times New Roman" w:cs="Times New Roman"/>
          <w:color w:val="000000" w:themeColor="text1"/>
        </w:rPr>
        <w:t xml:space="preserve">. Less than 3% Tb loss was observed for abiotic controls at all temperatures.  </w:t>
      </w:r>
      <w:r w:rsidR="00404DC9">
        <w:rPr>
          <w:rFonts w:ascii="Times New Roman" w:hAnsi="Times New Roman" w:cs="Times New Roman"/>
          <w:color w:val="000000" w:themeColor="text1"/>
        </w:rPr>
        <w:t>(b) Extraction</w:t>
      </w:r>
      <w:r w:rsidR="00F006D1">
        <w:rPr>
          <w:rFonts w:ascii="Times New Roman" w:hAnsi="Times New Roman" w:cs="Times New Roman"/>
          <w:color w:val="000000" w:themeColor="text1"/>
        </w:rPr>
        <w:t xml:space="preserve"> efficiency (%) remains &lt;2% </w:t>
      </w:r>
      <w:r w:rsidR="00404DC9">
        <w:rPr>
          <w:rFonts w:ascii="Times New Roman" w:hAnsi="Times New Roman" w:cs="Times New Roman"/>
          <w:color w:val="000000" w:themeColor="text1"/>
        </w:rPr>
        <w:t xml:space="preserve">for the major metals </w:t>
      </w:r>
      <w:r w:rsidR="00F006D1">
        <w:rPr>
          <w:rFonts w:ascii="Times New Roman" w:hAnsi="Times New Roman" w:cs="Times New Roman"/>
          <w:color w:val="000000" w:themeColor="text1"/>
        </w:rPr>
        <w:t xml:space="preserve">at </w:t>
      </w:r>
      <w:r w:rsidR="00DE1826">
        <w:rPr>
          <w:rFonts w:ascii="Times New Roman" w:hAnsi="Times New Roman" w:cs="Times New Roman"/>
          <w:color w:val="000000" w:themeColor="text1"/>
        </w:rPr>
        <w:t>all tested temperature</w:t>
      </w:r>
      <w:r w:rsidR="00F006D1">
        <w:rPr>
          <w:rFonts w:ascii="Times New Roman" w:hAnsi="Times New Roman" w:cs="Times New Roman"/>
          <w:color w:val="000000" w:themeColor="text1"/>
        </w:rPr>
        <w:t>s</w:t>
      </w:r>
      <w:r w:rsidR="00FD755F">
        <w:rPr>
          <w:rFonts w:ascii="Times New Roman" w:hAnsi="Times New Roman" w:cs="Times New Roman"/>
          <w:color w:val="000000" w:themeColor="text1"/>
        </w:rPr>
        <w:t xml:space="preserve">. </w:t>
      </w:r>
      <w:r w:rsidR="00D47A22">
        <w:rPr>
          <w:rFonts w:ascii="Times New Roman" w:hAnsi="Times New Roman" w:cs="Times New Roman"/>
          <w:color w:val="000000" w:themeColor="text1"/>
        </w:rPr>
        <w:t>(c) T</w:t>
      </w:r>
      <w:r w:rsidR="00404DC9">
        <w:rPr>
          <w:rFonts w:ascii="Times New Roman" w:hAnsi="Times New Roman" w:cs="Times New Roman"/>
          <w:color w:val="000000" w:themeColor="text1"/>
        </w:rPr>
        <w:t>b and Cu extraction efficiencies</w:t>
      </w:r>
      <w:r w:rsidR="00D47A22">
        <w:rPr>
          <w:rFonts w:ascii="Times New Roman" w:hAnsi="Times New Roman" w:cs="Times New Roman"/>
          <w:color w:val="000000" w:themeColor="text1"/>
        </w:rPr>
        <w:t xml:space="preserve"> increase with temperature from 24-</w:t>
      </w:r>
      <w:r w:rsidR="00D47A22" w:rsidRPr="00321FDD">
        <w:rPr>
          <w:rFonts w:ascii="Times New Roman" w:hAnsi="Times New Roman" w:cs="Times New Roman"/>
          <w:color w:val="000000" w:themeColor="text1"/>
        </w:rPr>
        <w:t>70</w:t>
      </w:r>
      <w:r w:rsidR="00D47A22" w:rsidRPr="00321FDD">
        <w:rPr>
          <w:rFonts w:ascii="Times New Roman" w:eastAsia="Heiti SC Light" w:hAnsi="Times New Roman" w:cs="Times New Roman"/>
          <w:color w:val="000000" w:themeColor="text1"/>
        </w:rPr>
        <w:t>°C</w:t>
      </w:r>
      <w:r w:rsidR="00D47A22">
        <w:rPr>
          <w:rFonts w:ascii="Times New Roman" w:eastAsia="Heiti SC Light" w:hAnsi="Times New Roman" w:cs="Times New Roman"/>
          <w:color w:val="000000" w:themeColor="text1"/>
        </w:rPr>
        <w:t xml:space="preserve"> in low salt buffer solution</w:t>
      </w:r>
      <w:r w:rsidR="00404DC9">
        <w:rPr>
          <w:rFonts w:ascii="Times New Roman" w:eastAsia="Heiti SC Light" w:hAnsi="Times New Roman" w:cs="Times New Roman"/>
          <w:color w:val="000000" w:themeColor="text1"/>
        </w:rPr>
        <w:t xml:space="preserve"> (10 </w:t>
      </w:r>
      <w:proofErr w:type="spellStart"/>
      <w:r w:rsidR="00404DC9">
        <w:rPr>
          <w:rFonts w:ascii="Times New Roman" w:eastAsia="Heiti SC Light" w:hAnsi="Times New Roman" w:cs="Times New Roman"/>
          <w:color w:val="000000" w:themeColor="text1"/>
        </w:rPr>
        <w:t>mM</w:t>
      </w:r>
      <w:proofErr w:type="spellEnd"/>
      <w:r w:rsidR="00404DC9">
        <w:rPr>
          <w:rFonts w:ascii="Times New Roman" w:eastAsia="Heiti SC Light" w:hAnsi="Times New Roman" w:cs="Times New Roman"/>
          <w:color w:val="000000" w:themeColor="text1"/>
        </w:rPr>
        <w:t xml:space="preserve"> MES pH 6)</w:t>
      </w:r>
      <w:r w:rsidR="00D47A22">
        <w:rPr>
          <w:rFonts w:ascii="Times New Roman" w:eastAsia="Heiti SC Light" w:hAnsi="Times New Roman" w:cs="Times New Roman"/>
          <w:color w:val="000000" w:themeColor="text1"/>
        </w:rPr>
        <w:t>, while Mg, K, and Ca exhibit no</w:t>
      </w:r>
      <w:r w:rsidR="00DE1826">
        <w:rPr>
          <w:rFonts w:ascii="Times New Roman" w:eastAsia="Heiti SC Light" w:hAnsi="Times New Roman" w:cs="Times New Roman"/>
          <w:color w:val="000000" w:themeColor="text1"/>
        </w:rPr>
        <w:t xml:space="preserve"> change</w:t>
      </w:r>
      <w:r w:rsidR="00D47A22">
        <w:rPr>
          <w:rFonts w:ascii="Times New Roman" w:eastAsia="Heiti SC Light" w:hAnsi="Times New Roman" w:cs="Times New Roman"/>
          <w:color w:val="000000" w:themeColor="text1"/>
        </w:rPr>
        <w:t xml:space="preserve"> with temperature</w:t>
      </w:r>
      <w:r w:rsidR="00D47A22">
        <w:rPr>
          <w:rFonts w:ascii="Times New Roman" w:hAnsi="Times New Roman" w:cs="Times New Roman"/>
          <w:color w:val="000000" w:themeColor="text1"/>
        </w:rPr>
        <w:t xml:space="preserve">.  </w:t>
      </w:r>
      <w:r w:rsidR="00F006D1">
        <w:rPr>
          <w:rFonts w:ascii="Times New Roman" w:hAnsi="Times New Roman" w:cs="Times New Roman"/>
          <w:color w:val="000000" w:themeColor="text1"/>
        </w:rPr>
        <w:t>(d</w:t>
      </w:r>
      <w:r w:rsidR="0000524C">
        <w:rPr>
          <w:rFonts w:ascii="Times New Roman" w:hAnsi="Times New Roman" w:cs="Times New Roman"/>
          <w:color w:val="000000" w:themeColor="text1"/>
        </w:rPr>
        <w:t xml:space="preserve">) </w:t>
      </w:r>
      <w:r w:rsidR="00404DC9">
        <w:rPr>
          <w:rFonts w:ascii="Times New Roman" w:hAnsi="Times New Roman" w:cs="Times New Roman"/>
          <w:color w:val="000000" w:themeColor="text1"/>
        </w:rPr>
        <w:t xml:space="preserve">Comparison of </w:t>
      </w:r>
      <w:r w:rsidR="0000524C">
        <w:rPr>
          <w:rFonts w:ascii="Times New Roman" w:hAnsi="Times New Roman" w:cs="Times New Roman"/>
          <w:color w:val="000000" w:themeColor="text1"/>
        </w:rPr>
        <w:t xml:space="preserve">Tb </w:t>
      </w:r>
      <w:r w:rsidR="00D47A22">
        <w:rPr>
          <w:rFonts w:ascii="Times New Roman" w:hAnsi="Times New Roman" w:cs="Times New Roman"/>
          <w:color w:val="000000" w:themeColor="text1"/>
        </w:rPr>
        <w:t>extraction</w:t>
      </w:r>
      <w:r w:rsidR="00DF67E8" w:rsidRPr="00321FDD">
        <w:rPr>
          <w:rFonts w:ascii="Times New Roman" w:hAnsi="Times New Roman" w:cs="Times New Roman"/>
          <w:color w:val="000000" w:themeColor="text1"/>
        </w:rPr>
        <w:t xml:space="preserve"> e</w:t>
      </w:r>
      <w:r w:rsidR="00404DC9">
        <w:rPr>
          <w:rFonts w:ascii="Times New Roman" w:hAnsi="Times New Roman" w:cs="Times New Roman"/>
          <w:color w:val="000000" w:themeColor="text1"/>
        </w:rPr>
        <w:t xml:space="preserve">fficiency (%) in buffer solution (10 </w:t>
      </w:r>
      <w:proofErr w:type="spellStart"/>
      <w:r w:rsidR="00404DC9">
        <w:rPr>
          <w:rFonts w:ascii="Times New Roman" w:hAnsi="Times New Roman" w:cs="Times New Roman"/>
          <w:color w:val="000000" w:themeColor="text1"/>
        </w:rPr>
        <w:t>mM</w:t>
      </w:r>
      <w:proofErr w:type="spellEnd"/>
      <w:r w:rsidR="00404DC9">
        <w:rPr>
          <w:rFonts w:ascii="Times New Roman" w:hAnsi="Times New Roman" w:cs="Times New Roman"/>
          <w:color w:val="000000" w:themeColor="text1"/>
        </w:rPr>
        <w:t xml:space="preserve"> MES pH 6)</w:t>
      </w:r>
      <w:r w:rsidR="00DF67E8" w:rsidRPr="00321FDD">
        <w:rPr>
          <w:rFonts w:ascii="Times New Roman" w:hAnsi="Times New Roman" w:cs="Times New Roman"/>
          <w:color w:val="000000" w:themeColor="text1"/>
        </w:rPr>
        <w:t xml:space="preserve"> at room temperature (24</w:t>
      </w:r>
      <w:r w:rsidR="00DF67E8" w:rsidRPr="00321FDD">
        <w:rPr>
          <w:rFonts w:ascii="Times New Roman" w:eastAsia="Heiti SC Light" w:hAnsi="Times New Roman" w:cs="Times New Roman"/>
          <w:color w:val="000000" w:themeColor="text1"/>
        </w:rPr>
        <w:t>°C</w:t>
      </w:r>
      <w:r w:rsidR="00DF67E8" w:rsidRPr="00321FDD">
        <w:rPr>
          <w:rFonts w:ascii="Times New Roman" w:hAnsi="Times New Roman" w:cs="Times New Roman"/>
          <w:color w:val="000000" w:themeColor="text1"/>
        </w:rPr>
        <w:t>), heated (70</w:t>
      </w:r>
      <w:r w:rsidR="00DF67E8" w:rsidRPr="00321FDD">
        <w:rPr>
          <w:rFonts w:ascii="Times New Roman" w:eastAsia="Heiti SC Light" w:hAnsi="Times New Roman" w:cs="Times New Roman"/>
          <w:color w:val="000000" w:themeColor="text1"/>
        </w:rPr>
        <w:t>°C</w:t>
      </w:r>
      <w:r w:rsidR="00DF67E8" w:rsidRPr="00321FDD">
        <w:rPr>
          <w:rFonts w:ascii="Times New Roman" w:hAnsi="Times New Roman" w:cs="Times New Roman"/>
          <w:color w:val="000000" w:themeColor="text1"/>
        </w:rPr>
        <w:t>), heated to 70</w:t>
      </w:r>
      <w:r w:rsidR="00DF67E8" w:rsidRPr="00321FDD">
        <w:rPr>
          <w:rFonts w:ascii="Times New Roman" w:eastAsia="Heiti SC Light" w:hAnsi="Times New Roman" w:cs="Times New Roman"/>
          <w:color w:val="000000" w:themeColor="text1"/>
        </w:rPr>
        <w:t>°C</w:t>
      </w:r>
      <w:r w:rsidR="00DE1826">
        <w:rPr>
          <w:rFonts w:ascii="Times New Roman" w:hAnsi="Times New Roman" w:cs="Times New Roman"/>
          <w:color w:val="000000" w:themeColor="text1"/>
        </w:rPr>
        <w:t xml:space="preserve"> then cooled</w:t>
      </w:r>
      <w:r w:rsidR="00DF67E8" w:rsidRPr="00321FDD">
        <w:rPr>
          <w:rFonts w:ascii="Times New Roman" w:hAnsi="Times New Roman" w:cs="Times New Roman"/>
          <w:color w:val="000000" w:themeColor="text1"/>
        </w:rPr>
        <w:t xml:space="preserve"> to 24</w:t>
      </w:r>
      <w:r w:rsidR="00DF67E8" w:rsidRPr="00321FDD">
        <w:rPr>
          <w:rFonts w:ascii="Times New Roman" w:eastAsia="Heiti SC Light" w:hAnsi="Times New Roman" w:cs="Times New Roman"/>
          <w:color w:val="000000" w:themeColor="text1"/>
        </w:rPr>
        <w:t>°C</w:t>
      </w:r>
      <w:r w:rsidR="00DF67E8" w:rsidRPr="00321FDD">
        <w:rPr>
          <w:rFonts w:ascii="Times New Roman" w:hAnsi="Times New Roman" w:cs="Times New Roman"/>
          <w:color w:val="000000" w:themeColor="text1"/>
        </w:rPr>
        <w:t xml:space="preserve"> before exposure to Tb, a</w:t>
      </w:r>
      <w:r w:rsidR="0000524C">
        <w:rPr>
          <w:rFonts w:ascii="Times New Roman" w:hAnsi="Times New Roman" w:cs="Times New Roman"/>
          <w:color w:val="000000" w:themeColor="text1"/>
        </w:rPr>
        <w:t>nd UV-killed cells</w:t>
      </w:r>
      <w:r w:rsidR="00404DC9">
        <w:rPr>
          <w:rFonts w:ascii="Times New Roman" w:hAnsi="Times New Roman" w:cs="Times New Roman"/>
          <w:color w:val="000000" w:themeColor="text1"/>
        </w:rPr>
        <w:t xml:space="preserve"> at room temperature</w:t>
      </w:r>
      <w:r w:rsidR="0000524C">
        <w:rPr>
          <w:rFonts w:ascii="Times New Roman" w:hAnsi="Times New Roman" w:cs="Times New Roman"/>
          <w:color w:val="000000" w:themeColor="text1"/>
        </w:rPr>
        <w:t xml:space="preserve">. </w:t>
      </w:r>
    </w:p>
    <w:p w14:paraId="20919904" w14:textId="5BF70B3E" w:rsidR="00AD5518" w:rsidRDefault="00F81C2E" w:rsidP="00AD5518">
      <w:pPr>
        <w:spacing w:line="480" w:lineRule="auto"/>
        <w:rPr>
          <w:rFonts w:ascii="Times New Roman" w:eastAsia="Heiti SC Light" w:hAnsi="Times New Roman" w:cs="Times New Roman"/>
        </w:rPr>
      </w:pPr>
      <w:r>
        <w:rPr>
          <w:noProof/>
        </w:rPr>
        <w:lastRenderedPageBreak/>
        <w:drawing>
          <wp:anchor distT="0" distB="0" distL="114300" distR="114300" simplePos="0" relativeHeight="251659264" behindDoc="0" locked="0" layoutInCell="1" allowOverlap="1" wp14:anchorId="5E5FFAB7" wp14:editId="3805841A">
            <wp:simplePos x="0" y="0"/>
            <wp:positionH relativeFrom="column">
              <wp:posOffset>0</wp:posOffset>
            </wp:positionH>
            <wp:positionV relativeFrom="paragraph">
              <wp:posOffset>378</wp:posOffset>
            </wp:positionV>
            <wp:extent cx="6423660" cy="2288540"/>
            <wp:effectExtent l="0" t="0" r="2540" b="0"/>
            <wp:wrapTight wrapText="bothSides">
              <wp:wrapPolygon edited="0">
                <wp:start x="0" y="0"/>
                <wp:lineTo x="0" y="21336"/>
                <wp:lineTo x="21523" y="21336"/>
                <wp:lineTo x="21523" y="0"/>
                <wp:lineTo x="0" y="0"/>
              </wp:wrapPolygon>
            </wp:wrapTight>
            <wp:docPr id="3" name="Picture 3" descr="/Users/ElliotChang/Dropbox (AW Chang Group)/BILL&amp;EPP FOLDER/Elliot/RESEARCH/UCB_REE_Research/REE_Extraction/Analysis/Thermo_Experiment/Final_Manuscript/Combined_Plo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lliotChang/Dropbox (AW Chang Group)/BILL&amp;EPP FOLDER/Elliot/RESEARCH/UCB_REE_Research/REE_Extraction/Analysis/Thermo_Experiment/Final_Manuscript/Combined_Plots.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6196" t="24334" r="9829" b="22434"/>
                    <a:stretch/>
                  </pic:blipFill>
                  <pic:spPr bwMode="auto">
                    <a:xfrm>
                      <a:off x="0" y="0"/>
                      <a:ext cx="6423660" cy="2288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26328">
        <w:rPr>
          <w:rFonts w:ascii="Times New Roman" w:hAnsi="Times New Roman" w:cs="Times New Roman"/>
          <w:b/>
          <w:color w:val="000000" w:themeColor="text1"/>
        </w:rPr>
        <w:t>Figure 6</w:t>
      </w:r>
      <w:r w:rsidR="001A6851" w:rsidRPr="00321FDD">
        <w:rPr>
          <w:rFonts w:ascii="Times New Roman" w:hAnsi="Times New Roman" w:cs="Times New Roman"/>
          <w:b/>
          <w:color w:val="000000" w:themeColor="text1"/>
        </w:rPr>
        <w:t>:</w:t>
      </w:r>
      <w:r w:rsidR="00AD5518">
        <w:rPr>
          <w:rFonts w:ascii="Times New Roman" w:hAnsi="Times New Roman" w:cs="Times New Roman"/>
          <w:b/>
          <w:color w:val="000000" w:themeColor="text1"/>
        </w:rPr>
        <w:t xml:space="preserve"> </w:t>
      </w:r>
      <w:r w:rsidR="00FB655C">
        <w:rPr>
          <w:rFonts w:ascii="Times New Roman" w:hAnsi="Times New Roman" w:cs="Times New Roman"/>
        </w:rPr>
        <w:t>(a</w:t>
      </w:r>
      <w:r w:rsidR="00AD5518" w:rsidRPr="00FB655C">
        <w:rPr>
          <w:rFonts w:ascii="Times New Roman" w:hAnsi="Times New Roman" w:cs="Times New Roman"/>
        </w:rPr>
        <w:t>)</w:t>
      </w:r>
      <w:r w:rsidR="00AD5518">
        <w:rPr>
          <w:rFonts w:ascii="Times New Roman" w:hAnsi="Times New Roman" w:cs="Times New Roman"/>
        </w:rPr>
        <w:t xml:space="preserve"> </w:t>
      </w:r>
      <w:proofErr w:type="spellStart"/>
      <w:r w:rsidR="00DC7FE2">
        <w:rPr>
          <w:rFonts w:ascii="Times New Roman" w:hAnsi="Times New Roman" w:cs="Times New Roman"/>
        </w:rPr>
        <w:t>Van’t</w:t>
      </w:r>
      <w:proofErr w:type="spellEnd"/>
      <w:r w:rsidR="00DC7FE2">
        <w:rPr>
          <w:rFonts w:ascii="Times New Roman" w:hAnsi="Times New Roman" w:cs="Times New Roman"/>
        </w:rPr>
        <w:t xml:space="preserve"> Hoff plots of l</w:t>
      </w:r>
      <w:r w:rsidR="00AD5518" w:rsidRPr="00A23A09">
        <w:rPr>
          <w:rFonts w:ascii="Times New Roman" w:hAnsi="Times New Roman" w:cs="Times New Roman"/>
        </w:rPr>
        <w:t>anthanum-acetate and projected lanthanum-bacteria</w:t>
      </w:r>
      <w:r w:rsidR="00DC7FE2">
        <w:rPr>
          <w:rFonts w:ascii="Times New Roman" w:hAnsi="Times New Roman" w:cs="Times New Roman"/>
        </w:rPr>
        <w:t xml:space="preserve"> complexation</w:t>
      </w:r>
      <w:r w:rsidR="00AD5518" w:rsidRPr="00A23A09">
        <w:rPr>
          <w:rFonts w:ascii="Times New Roman" w:hAnsi="Times New Roman" w:cs="Times New Roman"/>
        </w:rPr>
        <w:t xml:space="preserve">. </w:t>
      </w:r>
      <m:oMath>
        <m:r>
          <w:rPr>
            <w:rFonts w:ascii="Cambria Math" w:eastAsia="Heiti SC Light" w:hAnsi="Cambria Math" w:cs="Times New Roman"/>
          </w:rPr>
          <m:t>∆H</m:t>
        </m:r>
      </m:oMath>
      <w:r w:rsidR="0076196D" w:rsidRPr="00A23A09">
        <w:rPr>
          <w:rFonts w:ascii="Times New Roman" w:hAnsi="Times New Roman" w:cs="Times New Roman"/>
          <w:vertAlign w:val="subscript"/>
        </w:rPr>
        <w:t>La-Acetate</w:t>
      </w:r>
      <w:r w:rsidR="0076196D" w:rsidRPr="00A23A09">
        <w:rPr>
          <w:rFonts w:ascii="Times New Roman" w:hAnsi="Times New Roman" w:cs="Times New Roman"/>
        </w:rPr>
        <w:t xml:space="preserve"> = </w:t>
      </w:r>
      <w:r w:rsidR="0076196D" w:rsidRPr="002F7B83">
        <w:rPr>
          <w:rFonts w:ascii="Times New Roman" w:hAnsi="Times New Roman" w:cs="Times New Roman"/>
        </w:rPr>
        <w:t>24.80 kJ/</w:t>
      </w:r>
      <w:proofErr w:type="spellStart"/>
      <w:r w:rsidR="0076196D" w:rsidRPr="002F7B83">
        <w:rPr>
          <w:rFonts w:ascii="Times New Roman" w:hAnsi="Times New Roman" w:cs="Times New Roman"/>
        </w:rPr>
        <w:t>mol</w:t>
      </w:r>
      <w:proofErr w:type="spellEnd"/>
      <w:r w:rsidR="0076196D" w:rsidRPr="00A23A09">
        <w:rPr>
          <w:rFonts w:ascii="Times New Roman" w:hAnsi="Times New Roman" w:cs="Times New Roman"/>
        </w:rPr>
        <w:t xml:space="preserve"> indicates an endothermic reaction as complexation increases at elevated temperatures.</w:t>
      </w:r>
      <w:r w:rsidR="0076196D">
        <w:rPr>
          <w:rFonts w:ascii="Times New Roman" w:hAnsi="Times New Roman" w:cs="Times New Roman"/>
        </w:rPr>
        <w:t xml:space="preserve"> </w:t>
      </w:r>
      <w:r w:rsidR="00AD5518" w:rsidRPr="00A23A09">
        <w:rPr>
          <w:rFonts w:ascii="Times New Roman" w:hAnsi="Times New Roman" w:cs="Times New Roman"/>
        </w:rPr>
        <w:t xml:space="preserve">The lanthanum-bacteria ln(K) vs 1/T plot is a qualitative dashed line indicating a steeper negative slope </w:t>
      </w:r>
      <w:r w:rsidR="00404DC9">
        <w:rPr>
          <w:rFonts w:ascii="Times New Roman" w:hAnsi="Times New Roman" w:cs="Times New Roman"/>
        </w:rPr>
        <w:t>than lanthanum-</w:t>
      </w:r>
      <w:r w:rsidR="0076196D">
        <w:rPr>
          <w:rFonts w:ascii="Times New Roman" w:hAnsi="Times New Roman" w:cs="Times New Roman"/>
        </w:rPr>
        <w:t>acetate given that</w:t>
      </w:r>
      <w:r w:rsidR="00AD5518" w:rsidRPr="00A23A09">
        <w:rPr>
          <w:rFonts w:ascii="Times New Roman" w:hAnsi="Times New Roman" w:cs="Times New Roman"/>
        </w:rPr>
        <w:t xml:space="preserve"> the lanthanum-b</w:t>
      </w:r>
      <w:r w:rsidR="0076196D">
        <w:rPr>
          <w:rFonts w:ascii="Times New Roman" w:hAnsi="Times New Roman" w:cs="Times New Roman"/>
        </w:rPr>
        <w:t>acteria stability constant is</w:t>
      </w:r>
      <w:r w:rsidR="00AD5518" w:rsidRPr="00A23A09">
        <w:rPr>
          <w:rFonts w:ascii="Times New Roman" w:hAnsi="Times New Roman" w:cs="Times New Roman"/>
        </w:rPr>
        <w:t xml:space="preserve"> higher than its lanthanum-acetate counterpart at elevated temperatures. </w:t>
      </w:r>
      <w:r w:rsidR="00FB655C">
        <w:rPr>
          <w:rFonts w:ascii="Times New Roman" w:hAnsi="Times New Roman" w:cs="Times New Roman"/>
        </w:rPr>
        <w:t>(b</w:t>
      </w:r>
      <w:r w:rsidR="00AD5518" w:rsidRPr="00FB655C">
        <w:rPr>
          <w:rFonts w:ascii="Times New Roman" w:hAnsi="Times New Roman" w:cs="Times New Roman"/>
        </w:rPr>
        <w:t>)</w:t>
      </w:r>
      <w:r w:rsidR="00EF004E">
        <w:rPr>
          <w:rFonts w:ascii="Times New Roman" w:hAnsi="Times New Roman" w:cs="Times New Roman"/>
        </w:rPr>
        <w:t xml:space="preserve"> Metal-bacteria stability</w:t>
      </w:r>
      <w:r w:rsidR="00AD5518">
        <w:rPr>
          <w:rFonts w:ascii="Times New Roman" w:hAnsi="Times New Roman" w:cs="Times New Roman"/>
        </w:rPr>
        <w:t xml:space="preserve"> constants</w:t>
      </w:r>
      <w:r w:rsidR="0076196D">
        <w:rPr>
          <w:rFonts w:ascii="Times New Roman" w:hAnsi="Times New Roman" w:cs="Times New Roman"/>
        </w:rPr>
        <w:t xml:space="preserve"> (</w:t>
      </w:r>
      <w:proofErr w:type="spellStart"/>
      <w:r w:rsidR="0076196D">
        <w:rPr>
          <w:rFonts w:ascii="Times New Roman" w:hAnsi="Times New Roman" w:cs="Times New Roman"/>
        </w:rPr>
        <w:t>logK</w:t>
      </w:r>
      <w:proofErr w:type="spellEnd"/>
      <w:r w:rsidR="0076196D">
        <w:rPr>
          <w:rFonts w:ascii="Times New Roman" w:hAnsi="Times New Roman" w:cs="Times New Roman"/>
        </w:rPr>
        <w:t>)</w:t>
      </w:r>
      <w:r w:rsidR="00AD5518">
        <w:rPr>
          <w:rFonts w:ascii="Times New Roman" w:hAnsi="Times New Roman" w:cs="Times New Roman"/>
        </w:rPr>
        <w:t xml:space="preserve"> as a func</w:t>
      </w:r>
      <w:r w:rsidR="00EF004E">
        <w:rPr>
          <w:rFonts w:ascii="Times New Roman" w:hAnsi="Times New Roman" w:cs="Times New Roman"/>
        </w:rPr>
        <w:t>tion of temperature. Stability constants</w:t>
      </w:r>
      <w:r w:rsidR="00AD5518">
        <w:rPr>
          <w:rFonts w:ascii="Times New Roman" w:hAnsi="Times New Roman" w:cs="Times New Roman"/>
        </w:rPr>
        <w:t xml:space="preserve"> for La, U(VI)</w:t>
      </w:r>
      <w:r w:rsidR="00EF004E">
        <w:rPr>
          <w:rFonts w:ascii="Times New Roman" w:hAnsi="Times New Roman" w:cs="Times New Roman"/>
        </w:rPr>
        <w:t xml:space="preserve">, Cu, and Na </w:t>
      </w:r>
      <w:r w:rsidR="00AD5518">
        <w:rPr>
          <w:rFonts w:ascii="Times New Roman" w:hAnsi="Times New Roman" w:cs="Times New Roman"/>
        </w:rPr>
        <w:t xml:space="preserve">(closed symbols) were </w:t>
      </w:r>
      <w:r w:rsidR="00EF004E">
        <w:rPr>
          <w:rFonts w:ascii="Times New Roman" w:hAnsi="Times New Roman" w:cs="Times New Roman"/>
        </w:rPr>
        <w:t>calculated based on a</w:t>
      </w:r>
      <w:r w:rsidR="00AD5518">
        <w:rPr>
          <w:rFonts w:ascii="Times New Roman" w:hAnsi="Times New Roman" w:cs="Times New Roman"/>
        </w:rPr>
        <w:t xml:space="preserve"> temperature-dependent </w:t>
      </w:r>
      <w:r w:rsidR="00EF004E">
        <w:rPr>
          <w:rFonts w:ascii="Times New Roman" w:hAnsi="Times New Roman" w:cs="Times New Roman"/>
        </w:rPr>
        <w:t>linear free energy relationship</w:t>
      </w:r>
      <w:r w:rsidR="00F37581">
        <w:rPr>
          <w:rFonts w:ascii="Times New Roman" w:hAnsi="Times New Roman" w:cs="Times New Roman"/>
        </w:rPr>
        <w:t xml:space="preserve"> (Figure S1</w:t>
      </w:r>
      <w:r w:rsidR="00AD5518">
        <w:rPr>
          <w:rFonts w:ascii="Times New Roman" w:hAnsi="Times New Roman" w:cs="Times New Roman"/>
        </w:rPr>
        <w:t>) generated from Zn, Cd, and Pb-acetate</w:t>
      </w:r>
      <w:r w:rsidR="00AD5518">
        <w:rPr>
          <w:rFonts w:ascii="Times New Roman" w:hAnsi="Times New Roman" w:cs="Times New Roman"/>
        </w:rPr>
        <w:fldChar w:fldCharType="begin"/>
      </w:r>
      <w:r w:rsidR="00CC696F">
        <w:rPr>
          <w:rFonts w:ascii="Times New Roman" w:hAnsi="Times New Roman" w:cs="Times New Roman"/>
        </w:rPr>
        <w:instrText xml:space="preserve"> ADDIN EN.CITE &lt;EndNote&gt;&lt;Cite&gt;&lt;Author&gt;Shock&lt;/Author&gt;&lt;Year&gt;1993&lt;/Year&gt;&lt;RecNum&gt;123&lt;/RecNum&gt;&lt;DisplayText&gt;&lt;style face="superscript"&gt;34&lt;/style&gt;&lt;/DisplayText&gt;&lt;record&gt;&lt;rec-number&gt;123&lt;/rec-number&gt;&lt;foreign-keys&gt;&lt;key app="EN" db-id="25w0vv2vbpsatwef55zpe9ahweat5xwf2zww" timestamp="1521049222"&gt;123&lt;/key&gt;&lt;/foreign-keys&gt;&lt;ref-type name="Journal Article"&gt;17&lt;/ref-type&gt;&lt;contributors&gt;&lt;authors&gt;&lt;author&gt;Shock, E. L.; Koretsky, C. M.&lt;/author&gt;&lt;/authors&gt;&lt;/contributors&gt;&lt;titles&gt;&lt;title&gt;Metal-organic complexes in geochemical processes: Calculation of standard partial molal thermodynamic properties of aqueous acetate complexes at high pressures and temepratures&lt;/title&gt;&lt;secondary-title&gt;Geochimica Et Cosmochimica Acta&lt;/secondary-title&gt;&lt;/titles&gt;&lt;periodical&gt;&lt;full-title&gt;Geochimica Et Cosmochimica Acta&lt;/full-title&gt;&lt;abbr-1&gt;Geochim Cosmochim Ac&lt;/abbr-1&gt;&lt;/periodical&gt;&lt;pages&gt;4899-4922&lt;/pages&gt;&lt;volume&gt;57&lt;/volume&gt;&lt;dates&gt;&lt;year&gt;1993&lt;/year&gt;&lt;/dates&gt;&lt;urls&gt;&lt;/urls&gt;&lt;/record&gt;&lt;/Cite&gt;&lt;/EndNote&gt;</w:instrText>
      </w:r>
      <w:r w:rsidR="00AD5518">
        <w:rPr>
          <w:rFonts w:ascii="Times New Roman" w:hAnsi="Times New Roman" w:cs="Times New Roman"/>
        </w:rPr>
        <w:fldChar w:fldCharType="separate"/>
      </w:r>
      <w:r w:rsidR="00CC696F" w:rsidRPr="00CC696F">
        <w:rPr>
          <w:rFonts w:ascii="Times New Roman" w:hAnsi="Times New Roman" w:cs="Times New Roman"/>
          <w:noProof/>
          <w:vertAlign w:val="superscript"/>
        </w:rPr>
        <w:t>34</w:t>
      </w:r>
      <w:r w:rsidR="00AD5518">
        <w:rPr>
          <w:rFonts w:ascii="Times New Roman" w:hAnsi="Times New Roman" w:cs="Times New Roman"/>
        </w:rPr>
        <w:fldChar w:fldCharType="end"/>
      </w:r>
      <w:r w:rsidR="00AD5518">
        <w:rPr>
          <w:rFonts w:ascii="Times New Roman" w:eastAsia="Heiti SC Light" w:hAnsi="Times New Roman" w:cs="Times New Roman"/>
        </w:rPr>
        <w:t xml:space="preserve"> </w:t>
      </w:r>
      <w:r w:rsidR="00EF004E">
        <w:rPr>
          <w:rFonts w:ascii="Times New Roman" w:eastAsia="Heiti SC Light" w:hAnsi="Times New Roman" w:cs="Times New Roman"/>
        </w:rPr>
        <w:t>and bacteria (open symbol) stability constant</w:t>
      </w:r>
      <w:r w:rsidR="00AD5518">
        <w:rPr>
          <w:rFonts w:ascii="Times New Roman" w:eastAsia="Heiti SC Light" w:hAnsi="Times New Roman" w:cs="Times New Roman"/>
        </w:rPr>
        <w:t xml:space="preserve"> </w:t>
      </w:r>
      <w:r w:rsidR="00EF004E">
        <w:rPr>
          <w:rFonts w:ascii="Times New Roman" w:eastAsia="Heiti SC Light" w:hAnsi="Times New Roman" w:cs="Times New Roman"/>
        </w:rPr>
        <w:t>data</w:t>
      </w:r>
      <w:r w:rsidR="00DE1826">
        <w:rPr>
          <w:rFonts w:ascii="Times New Roman" w:eastAsia="Heiti SC Light" w:hAnsi="Times New Roman" w:cs="Times New Roman"/>
        </w:rPr>
        <w:t>.</w:t>
      </w:r>
      <w:r w:rsidR="00AD5518">
        <w:rPr>
          <w:rFonts w:ascii="Times New Roman" w:eastAsia="Heiti SC Light" w:hAnsi="Times New Roman" w:cs="Times New Roman"/>
        </w:rPr>
        <w:fldChar w:fldCharType="begin"/>
      </w:r>
      <w:r w:rsidR="00CC696F">
        <w:rPr>
          <w:rFonts w:ascii="Times New Roman" w:eastAsia="Heiti SC Light" w:hAnsi="Times New Roman" w:cs="Times New Roman"/>
        </w:rPr>
        <w:instrText xml:space="preserve"> ADDIN EN.CITE &lt;EndNote&gt;&lt;Cite&gt;&lt;Author&gt;Fan&lt;/Author&gt;&lt;Year&gt;2008&lt;/Year&gt;&lt;RecNum&gt;125&lt;/RecNum&gt;&lt;DisplayText&gt;&lt;style face="superscript"&gt;35&lt;/style&gt;&lt;/DisplayText&gt;&lt;record&gt;&lt;rec-number&gt;125&lt;/rec-number&gt;&lt;foreign-keys&gt;&lt;key app="EN" db-id="25w0vv2vbpsatwef55zpe9ahweat5xwf2zww" timestamp="1521053450"&gt;125&lt;/key&gt;&lt;key app="ENWeb" db-id=""&gt;0&lt;/key&gt;&lt;/foreign-keys&gt;&lt;ref-type name="Journal Article"&gt;17&lt;/ref-type&gt;&lt;contributors&gt;&lt;authors&gt;&lt;author&gt;Fan, T.&lt;/author&gt;&lt;author&gt;Liu, Y.&lt;/author&gt;&lt;author&gt;Feng, B.&lt;/author&gt;&lt;author&gt;Zeng, G.&lt;/author&gt;&lt;author&gt;Yang, C.&lt;/author&gt;&lt;author&gt;Zhou, M.&lt;/author&gt;&lt;author&gt;Zhou, H.&lt;/author&gt;&lt;author&gt;Tan, Z.&lt;/author&gt;&lt;author&gt;Wang, X.&lt;/author&gt;&lt;/authors&gt;&lt;/contributors&gt;&lt;auth-address&gt;College of Environmental Science and Engineering, Hunan University, Changsha 410082, PR China.&lt;/auth-address&gt;&lt;titles&gt;&lt;title&gt;Biosorption of cadmium(II), zinc(II) and lead(II) by Penicillium simplicissimum: Isotherms, kinetics and thermodynamics&lt;/title&gt;&lt;secondary-title&gt;J Hazard Mater&lt;/secondary-title&gt;&lt;/titles&gt;&lt;periodical&gt;&lt;full-title&gt;J Hazard Mater&lt;/full-title&gt;&lt;/periodical&gt;&lt;pages&gt;655-61&lt;/pages&gt;&lt;volume&gt;160&lt;/volume&gt;&lt;number&gt;2-3&lt;/number&gt;&lt;edition&gt;2008/05/06&lt;/edition&gt;&lt;keywords&gt;&lt;keyword&gt;Adsorption&lt;/keyword&gt;&lt;keyword&gt;Biomass&lt;/keyword&gt;&lt;keyword&gt;Cadmium/*chemistry&lt;/keyword&gt;&lt;keyword&gt;Hydrogen-Ion Concentration&lt;/keyword&gt;&lt;keyword&gt;Kinetics&lt;/keyword&gt;&lt;keyword&gt;Lead/*chemistry&lt;/keyword&gt;&lt;keyword&gt;Models, Statistical&lt;/keyword&gt;&lt;keyword&gt;Penicillium/*chemistry/growth &amp;amp; development&lt;/keyword&gt;&lt;keyword&gt;Temperature&lt;/keyword&gt;&lt;keyword&gt;Thermodynamics&lt;/keyword&gt;&lt;keyword&gt;Zinc/*chemistry&lt;/keyword&gt;&lt;/keywords&gt;&lt;dates&gt;&lt;year&gt;2008&lt;/year&gt;&lt;pub-dates&gt;&lt;date&gt;Dec 30&lt;/date&gt;&lt;/pub-dates&gt;&lt;/dates&gt;&lt;isbn&gt;0304-3894 (Print)&amp;#xD;0304-3894 (Linking)&lt;/isbn&gt;&lt;accession-num&gt;18455299&lt;/accession-num&gt;&lt;urls&gt;&lt;related-urls&gt;&lt;url&gt;https://www.ncbi.nlm.nih.gov/pubmed/18455299&lt;/url&gt;&lt;/related-urls&gt;&lt;/urls&gt;&lt;electronic-resource-num&gt;10.1016/j.jhazmat.2008.03.038&lt;/electronic-resource-num&gt;&lt;/record&gt;&lt;/Cite&gt;&lt;/EndNote&gt;</w:instrText>
      </w:r>
      <w:r w:rsidR="00AD5518">
        <w:rPr>
          <w:rFonts w:ascii="Times New Roman" w:eastAsia="Heiti SC Light" w:hAnsi="Times New Roman" w:cs="Times New Roman"/>
        </w:rPr>
        <w:fldChar w:fldCharType="separate"/>
      </w:r>
      <w:r w:rsidR="00CC696F" w:rsidRPr="00CC696F">
        <w:rPr>
          <w:rFonts w:ascii="Times New Roman" w:eastAsia="Heiti SC Light" w:hAnsi="Times New Roman" w:cs="Times New Roman"/>
          <w:noProof/>
          <w:vertAlign w:val="superscript"/>
        </w:rPr>
        <w:t>35</w:t>
      </w:r>
      <w:r w:rsidR="00AD5518">
        <w:rPr>
          <w:rFonts w:ascii="Times New Roman" w:eastAsia="Heiti SC Light" w:hAnsi="Times New Roman" w:cs="Times New Roman"/>
        </w:rPr>
        <w:fldChar w:fldCharType="end"/>
      </w:r>
    </w:p>
    <w:p w14:paraId="2F773AF7" w14:textId="74A474CF" w:rsidR="006E63A9" w:rsidRDefault="006E63A9" w:rsidP="00AD5518">
      <w:pPr>
        <w:spacing w:line="480" w:lineRule="auto"/>
        <w:rPr>
          <w:rFonts w:ascii="Times New Roman" w:eastAsia="Heiti SC Light" w:hAnsi="Times New Roman" w:cs="Times New Roman"/>
        </w:rPr>
      </w:pPr>
    </w:p>
    <w:p w14:paraId="64223277" w14:textId="77777777" w:rsidR="006E63A9" w:rsidRPr="006E63A9" w:rsidRDefault="006E63A9" w:rsidP="00AD5518">
      <w:pPr>
        <w:spacing w:line="480" w:lineRule="auto"/>
        <w:rPr>
          <w:rFonts w:ascii="Times New Roman" w:hAnsi="Times New Roman" w:cs="Times New Roman"/>
          <w:b/>
          <w:color w:val="000000" w:themeColor="text1"/>
        </w:rPr>
      </w:pPr>
    </w:p>
    <w:p w14:paraId="7A283947" w14:textId="46D257DB" w:rsidR="000262B7" w:rsidRPr="00321FDD" w:rsidRDefault="00F81C2E" w:rsidP="000262B7">
      <w:pPr>
        <w:spacing w:line="480" w:lineRule="auto"/>
        <w:rPr>
          <w:rFonts w:ascii="Times New Roman" w:hAnsi="Times New Roman" w:cs="Times New Roman"/>
          <w:color w:val="000000" w:themeColor="text1"/>
        </w:rPr>
      </w:pPr>
      <w:r w:rsidRPr="000D22BB">
        <w:rPr>
          <w:rFonts w:ascii="Times New Roman" w:hAnsi="Times New Roman" w:cs="Times New Roman"/>
          <w:noProof/>
          <w:color w:val="000000" w:themeColor="text1"/>
        </w:rPr>
        <w:drawing>
          <wp:inline distT="0" distB="0" distL="0" distR="0" wp14:anchorId="0E814C9F" wp14:editId="11651DFF">
            <wp:extent cx="3017520" cy="1235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3976" cy="1249977"/>
                    </a:xfrm>
                    <a:prstGeom prst="rect">
                      <a:avLst/>
                    </a:prstGeom>
                  </pic:spPr>
                </pic:pic>
              </a:graphicData>
            </a:graphic>
          </wp:inline>
        </w:drawing>
      </w:r>
    </w:p>
    <w:p w14:paraId="420EE500" w14:textId="7E0D0F6A" w:rsidR="001A6851" w:rsidRPr="00B16349" w:rsidRDefault="00B16349" w:rsidP="00251FA9">
      <w:pPr>
        <w:spacing w:line="480" w:lineRule="auto"/>
        <w:outlineLvl w:val="0"/>
        <w:rPr>
          <w:rFonts w:ascii="Times New Roman" w:hAnsi="Times New Roman" w:cs="Times New Roman"/>
          <w:color w:val="000000" w:themeColor="text1"/>
        </w:rPr>
      </w:pPr>
      <w:r>
        <w:rPr>
          <w:rFonts w:ascii="Times New Roman" w:hAnsi="Times New Roman" w:cs="Times New Roman"/>
          <w:b/>
          <w:color w:val="000000" w:themeColor="text1"/>
        </w:rPr>
        <w:t xml:space="preserve">Figure 7: </w:t>
      </w:r>
      <w:r>
        <w:rPr>
          <w:rFonts w:ascii="Times New Roman" w:hAnsi="Times New Roman" w:cs="Times New Roman"/>
          <w:color w:val="000000" w:themeColor="text1"/>
        </w:rPr>
        <w:t>Schematic showing</w:t>
      </w:r>
      <w:r w:rsidR="00404DC9">
        <w:rPr>
          <w:rFonts w:ascii="Times New Roman" w:hAnsi="Times New Roman" w:cs="Times New Roman"/>
          <w:color w:val="000000" w:themeColor="text1"/>
        </w:rPr>
        <w:t xml:space="preserve"> a process flow for integrating</w:t>
      </w:r>
      <w:r>
        <w:rPr>
          <w:rFonts w:ascii="Times New Roman" w:hAnsi="Times New Roman" w:cs="Times New Roman"/>
          <w:color w:val="000000" w:themeColor="text1"/>
        </w:rPr>
        <w:t xml:space="preserve"> the LBT-displayed </w:t>
      </w:r>
      <w:r w:rsidRPr="00B16349">
        <w:rPr>
          <w:rFonts w:ascii="Times New Roman" w:hAnsi="Times New Roman" w:cs="Times New Roman"/>
          <w:i/>
          <w:color w:val="000000" w:themeColor="text1"/>
        </w:rPr>
        <w:t>E. coli</w:t>
      </w:r>
      <w:r>
        <w:rPr>
          <w:rFonts w:ascii="Times New Roman" w:hAnsi="Times New Roman" w:cs="Times New Roman"/>
          <w:color w:val="000000" w:themeColor="text1"/>
        </w:rPr>
        <w:t xml:space="preserve"> biosorption system for REE recovery from geothermal fluids.</w:t>
      </w:r>
    </w:p>
    <w:p w14:paraId="1ECFF0A3" w14:textId="00809227" w:rsidR="003D294E" w:rsidRPr="00321FDD" w:rsidRDefault="0099695E" w:rsidP="00251FA9">
      <w:pPr>
        <w:spacing w:line="480" w:lineRule="auto"/>
        <w:ind w:hanging="180"/>
        <w:outlineLvl w:val="0"/>
        <w:rPr>
          <w:rFonts w:ascii="Times New Roman" w:hAnsi="Times New Roman" w:cs="Times New Roman"/>
          <w:b/>
          <w:color w:val="000000" w:themeColor="text1"/>
        </w:rPr>
      </w:pPr>
      <w:r w:rsidRPr="00321FDD">
        <w:rPr>
          <w:rFonts w:ascii="Times New Roman" w:hAnsi="Times New Roman" w:cs="Times New Roman"/>
          <w:b/>
          <w:color w:val="000000" w:themeColor="text1"/>
        </w:rPr>
        <w:lastRenderedPageBreak/>
        <w:t>References</w:t>
      </w:r>
    </w:p>
    <w:bookmarkStart w:id="0" w:name="_GoBack"/>
    <w:p w14:paraId="4570EB1E" w14:textId="77777777" w:rsidR="008E237E" w:rsidRPr="00161615" w:rsidRDefault="003D294E" w:rsidP="008E237E">
      <w:pPr>
        <w:pStyle w:val="EndNoteBibliography"/>
        <w:rPr>
          <w:rFonts w:ascii="Times New Roman" w:hAnsi="Times New Roman" w:cs="Times New Roman"/>
          <w:noProof/>
        </w:rPr>
      </w:pPr>
      <w:r w:rsidRPr="00161615">
        <w:rPr>
          <w:rFonts w:ascii="Times New Roman" w:hAnsi="Times New Roman" w:cs="Times New Roman"/>
          <w:color w:val="000000" w:themeColor="text1"/>
        </w:rPr>
        <w:fldChar w:fldCharType="begin"/>
      </w:r>
      <w:r w:rsidRPr="00161615">
        <w:rPr>
          <w:rFonts w:ascii="Times New Roman" w:hAnsi="Times New Roman" w:cs="Times New Roman"/>
          <w:color w:val="000000" w:themeColor="text1"/>
        </w:rPr>
        <w:instrText xml:space="preserve"> ADDIN EN.REFLIST </w:instrText>
      </w:r>
      <w:r w:rsidRPr="00161615">
        <w:rPr>
          <w:rFonts w:ascii="Times New Roman" w:hAnsi="Times New Roman" w:cs="Times New Roman"/>
          <w:color w:val="000000" w:themeColor="text1"/>
        </w:rPr>
        <w:fldChar w:fldCharType="separate"/>
      </w:r>
      <w:r w:rsidR="008E237E" w:rsidRPr="00161615">
        <w:rPr>
          <w:rFonts w:ascii="Times New Roman" w:hAnsi="Times New Roman" w:cs="Times New Roman"/>
          <w:noProof/>
        </w:rPr>
        <w:t>1.</w:t>
      </w:r>
      <w:r w:rsidR="008E237E" w:rsidRPr="00161615">
        <w:rPr>
          <w:rFonts w:ascii="Times New Roman" w:hAnsi="Times New Roman" w:cs="Times New Roman"/>
          <w:noProof/>
        </w:rPr>
        <w:tab/>
        <w:t>DOE, Critical Materials Strategy. In 2011.</w:t>
      </w:r>
    </w:p>
    <w:p w14:paraId="3BB63EF2"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w:t>
      </w:r>
      <w:r w:rsidRPr="00161615">
        <w:rPr>
          <w:rFonts w:ascii="Times New Roman" w:hAnsi="Times New Roman" w:cs="Times New Roman"/>
          <w:noProof/>
        </w:rPr>
        <w:tab/>
        <w:t xml:space="preserve">Zhuang, W. Q.; Fitts, J. P.; Ajo-Franklin, C. M.; Maes, S.; Alvarez-Cohen, L.; Hennebel, T., Recovery of critical metals using biometallurgy. </w:t>
      </w:r>
      <w:r w:rsidRPr="00161615">
        <w:rPr>
          <w:rFonts w:ascii="Times New Roman" w:hAnsi="Times New Roman" w:cs="Times New Roman"/>
          <w:i/>
          <w:noProof/>
        </w:rPr>
        <w:t xml:space="preserve">Curr Opin Biotech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33</w:t>
      </w:r>
      <w:r w:rsidRPr="00161615">
        <w:rPr>
          <w:rFonts w:ascii="Times New Roman" w:hAnsi="Times New Roman" w:cs="Times New Roman"/>
          <w:noProof/>
        </w:rPr>
        <w:t>, 327-335.</w:t>
      </w:r>
    </w:p>
    <w:p w14:paraId="6651E11B"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w:t>
      </w:r>
      <w:r w:rsidRPr="00161615">
        <w:rPr>
          <w:rFonts w:ascii="Times New Roman" w:hAnsi="Times New Roman" w:cs="Times New Roman"/>
          <w:noProof/>
        </w:rPr>
        <w:tab/>
        <w:t xml:space="preserve">Hennebel, T.; Boon, N.; Maes, S.; Lenz, M., Biotechnologies for critical raw material recovery from primary and secondary sources: R&amp;D priorities and future perspectives. </w:t>
      </w:r>
      <w:r w:rsidRPr="00161615">
        <w:rPr>
          <w:rFonts w:ascii="Times New Roman" w:hAnsi="Times New Roman" w:cs="Times New Roman"/>
          <w:i/>
          <w:noProof/>
        </w:rPr>
        <w:t xml:space="preserve">New Biotechnol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32</w:t>
      </w:r>
      <w:r w:rsidRPr="00161615">
        <w:rPr>
          <w:rFonts w:ascii="Times New Roman" w:hAnsi="Times New Roman" w:cs="Times New Roman"/>
          <w:noProof/>
        </w:rPr>
        <w:t>, (1), 121-127.</w:t>
      </w:r>
    </w:p>
    <w:p w14:paraId="73466D9C"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w:t>
      </w:r>
      <w:r w:rsidRPr="00161615">
        <w:rPr>
          <w:rFonts w:ascii="Times New Roman" w:hAnsi="Times New Roman" w:cs="Times New Roman"/>
          <w:noProof/>
        </w:rPr>
        <w:tab/>
        <w:t xml:space="preserve">Dodson, J. R.; Parker, H. L.; Garcia, A. M.; Hicken, A.; Asemave, K.; Farmer, T. J.; He, H.; Clark, J. H.; Hunt, A. J., Bio-derived materials as a green route for precious &amp; critical metal recovery and re-use. </w:t>
      </w:r>
      <w:r w:rsidRPr="00161615">
        <w:rPr>
          <w:rFonts w:ascii="Times New Roman" w:hAnsi="Times New Roman" w:cs="Times New Roman"/>
          <w:i/>
          <w:noProof/>
        </w:rPr>
        <w:t xml:space="preserve">Green Chem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17</w:t>
      </w:r>
      <w:r w:rsidRPr="00161615">
        <w:rPr>
          <w:rFonts w:ascii="Times New Roman" w:hAnsi="Times New Roman" w:cs="Times New Roman"/>
          <w:noProof/>
        </w:rPr>
        <w:t>, (4), 1951-1965.</w:t>
      </w:r>
    </w:p>
    <w:p w14:paraId="084BFF6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w:t>
      </w:r>
      <w:r w:rsidRPr="00161615">
        <w:rPr>
          <w:rFonts w:ascii="Times New Roman" w:hAnsi="Times New Roman" w:cs="Times New Roman"/>
          <w:noProof/>
        </w:rPr>
        <w:tab/>
        <w:t xml:space="preserve">Eggert, R. W., C.; Anderson, C.; Bauer, D.; Fields, F.; Meinert, L.; Taylor, P., Rare Earths: Market disruption, innovation, and global supply chains. </w:t>
      </w:r>
      <w:r w:rsidRPr="00161615">
        <w:rPr>
          <w:rFonts w:ascii="Times New Roman" w:hAnsi="Times New Roman" w:cs="Times New Roman"/>
          <w:i/>
          <w:noProof/>
        </w:rPr>
        <w:t xml:space="preserve">Annu. Rev. Environ. Resour.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41</w:t>
      </w:r>
      <w:r w:rsidRPr="00161615">
        <w:rPr>
          <w:rFonts w:ascii="Times New Roman" w:hAnsi="Times New Roman" w:cs="Times New Roman"/>
          <w:noProof/>
        </w:rPr>
        <w:t>, 199-222.</w:t>
      </w:r>
    </w:p>
    <w:p w14:paraId="313DFAD7"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6.</w:t>
      </w:r>
      <w:r w:rsidRPr="00161615">
        <w:rPr>
          <w:rFonts w:ascii="Times New Roman" w:hAnsi="Times New Roman" w:cs="Times New Roman"/>
          <w:noProof/>
        </w:rPr>
        <w:tab/>
        <w:t xml:space="preserve">Jacinto, J.; Henriques, B.; Duarte, A. C.; Vale, C.; Pereira, E., Removal and recovery of Critical Rare Elements from contaminated waters by living Gracilaria gracilis. </w:t>
      </w:r>
      <w:r w:rsidRPr="00161615">
        <w:rPr>
          <w:rFonts w:ascii="Times New Roman" w:hAnsi="Times New Roman" w:cs="Times New Roman"/>
          <w:i/>
          <w:noProof/>
        </w:rPr>
        <w:t xml:space="preserve">J Hazard Mater </w:t>
      </w:r>
      <w:r w:rsidRPr="00161615">
        <w:rPr>
          <w:rFonts w:ascii="Times New Roman" w:hAnsi="Times New Roman" w:cs="Times New Roman"/>
          <w:b/>
          <w:noProof/>
        </w:rPr>
        <w:t>2018,</w:t>
      </w:r>
      <w:r w:rsidRPr="00161615">
        <w:rPr>
          <w:rFonts w:ascii="Times New Roman" w:hAnsi="Times New Roman" w:cs="Times New Roman"/>
          <w:noProof/>
        </w:rPr>
        <w:t xml:space="preserve"> </w:t>
      </w:r>
      <w:r w:rsidRPr="00161615">
        <w:rPr>
          <w:rFonts w:ascii="Times New Roman" w:hAnsi="Times New Roman" w:cs="Times New Roman"/>
          <w:i/>
          <w:noProof/>
        </w:rPr>
        <w:t>344</w:t>
      </w:r>
      <w:r w:rsidRPr="00161615">
        <w:rPr>
          <w:rFonts w:ascii="Times New Roman" w:hAnsi="Times New Roman" w:cs="Times New Roman"/>
          <w:noProof/>
        </w:rPr>
        <w:t>, 531-538.</w:t>
      </w:r>
    </w:p>
    <w:p w14:paraId="70540F5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7.</w:t>
      </w:r>
      <w:r w:rsidRPr="00161615">
        <w:rPr>
          <w:rFonts w:ascii="Times New Roman" w:hAnsi="Times New Roman" w:cs="Times New Roman"/>
          <w:noProof/>
        </w:rPr>
        <w:tab/>
        <w:t xml:space="preserve">Kucuker, M. A.; Wieczorek, N.; Kuchta, K.; Copty, N. K., Biosorption of neodymium on Chlorella vulgaris in aqueous solution obtained from hard disk drive magnets. </w:t>
      </w:r>
      <w:r w:rsidRPr="00161615">
        <w:rPr>
          <w:rFonts w:ascii="Times New Roman" w:hAnsi="Times New Roman" w:cs="Times New Roman"/>
          <w:i/>
          <w:noProof/>
        </w:rPr>
        <w:t xml:space="preserve">PLoS One </w:t>
      </w:r>
      <w:r w:rsidRPr="00161615">
        <w:rPr>
          <w:rFonts w:ascii="Times New Roman" w:hAnsi="Times New Roman" w:cs="Times New Roman"/>
          <w:b/>
          <w:noProof/>
        </w:rPr>
        <w:t>2017,</w:t>
      </w:r>
      <w:r w:rsidRPr="00161615">
        <w:rPr>
          <w:rFonts w:ascii="Times New Roman" w:hAnsi="Times New Roman" w:cs="Times New Roman"/>
          <w:noProof/>
        </w:rPr>
        <w:t xml:space="preserve"> </w:t>
      </w:r>
      <w:r w:rsidRPr="00161615">
        <w:rPr>
          <w:rFonts w:ascii="Times New Roman" w:hAnsi="Times New Roman" w:cs="Times New Roman"/>
          <w:i/>
          <w:noProof/>
        </w:rPr>
        <w:t>12</w:t>
      </w:r>
      <w:r w:rsidRPr="00161615">
        <w:rPr>
          <w:rFonts w:ascii="Times New Roman" w:hAnsi="Times New Roman" w:cs="Times New Roman"/>
          <w:noProof/>
        </w:rPr>
        <w:t>, (4), e0175255.</w:t>
      </w:r>
    </w:p>
    <w:p w14:paraId="6A9E7AFF"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8.</w:t>
      </w:r>
      <w:r w:rsidRPr="00161615">
        <w:rPr>
          <w:rFonts w:ascii="Times New Roman" w:hAnsi="Times New Roman" w:cs="Times New Roman"/>
          <w:noProof/>
        </w:rPr>
        <w:tab/>
        <w:t xml:space="preserve">Lo, Y. C.; Cheng, C. L.; Han, Y. L.; Chen, B. Y.; Chang, J. S., Recovery of high-value metals from geothermal sites by biosorption and bioaccumulation. </w:t>
      </w:r>
      <w:r w:rsidRPr="00161615">
        <w:rPr>
          <w:rFonts w:ascii="Times New Roman" w:hAnsi="Times New Roman" w:cs="Times New Roman"/>
          <w:i/>
          <w:noProof/>
        </w:rPr>
        <w:t xml:space="preserve">Bioresource Technol </w:t>
      </w:r>
      <w:r w:rsidRPr="00161615">
        <w:rPr>
          <w:rFonts w:ascii="Times New Roman" w:hAnsi="Times New Roman" w:cs="Times New Roman"/>
          <w:b/>
          <w:noProof/>
        </w:rPr>
        <w:t>2014,</w:t>
      </w:r>
      <w:r w:rsidRPr="00161615">
        <w:rPr>
          <w:rFonts w:ascii="Times New Roman" w:hAnsi="Times New Roman" w:cs="Times New Roman"/>
          <w:noProof/>
        </w:rPr>
        <w:t xml:space="preserve"> </w:t>
      </w:r>
      <w:r w:rsidRPr="00161615">
        <w:rPr>
          <w:rFonts w:ascii="Times New Roman" w:hAnsi="Times New Roman" w:cs="Times New Roman"/>
          <w:i/>
          <w:noProof/>
        </w:rPr>
        <w:t>160</w:t>
      </w:r>
      <w:r w:rsidRPr="00161615">
        <w:rPr>
          <w:rFonts w:ascii="Times New Roman" w:hAnsi="Times New Roman" w:cs="Times New Roman"/>
          <w:noProof/>
        </w:rPr>
        <w:t>, 182-190.</w:t>
      </w:r>
    </w:p>
    <w:p w14:paraId="73740467"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9.</w:t>
      </w:r>
      <w:r w:rsidRPr="00161615">
        <w:rPr>
          <w:rFonts w:ascii="Times New Roman" w:hAnsi="Times New Roman" w:cs="Times New Roman"/>
          <w:noProof/>
        </w:rPr>
        <w:tab/>
        <w:t xml:space="preserve">Jiang, M. Y.; Ohnuki, T.; Tanaka, K.; Kozai, N.; Kamiishi, E.; Utsunomiya, S., Post-adsorption process of Yb phosphate nano-particle formation by Saccharomyces cerevisiae.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2012,</w:t>
      </w:r>
      <w:r w:rsidRPr="00161615">
        <w:rPr>
          <w:rFonts w:ascii="Times New Roman" w:hAnsi="Times New Roman" w:cs="Times New Roman"/>
          <w:noProof/>
        </w:rPr>
        <w:t xml:space="preserve"> </w:t>
      </w:r>
      <w:r w:rsidRPr="00161615">
        <w:rPr>
          <w:rFonts w:ascii="Times New Roman" w:hAnsi="Times New Roman" w:cs="Times New Roman"/>
          <w:i/>
          <w:noProof/>
        </w:rPr>
        <w:t>93</w:t>
      </w:r>
      <w:r w:rsidRPr="00161615">
        <w:rPr>
          <w:rFonts w:ascii="Times New Roman" w:hAnsi="Times New Roman" w:cs="Times New Roman"/>
          <w:noProof/>
        </w:rPr>
        <w:t>, 30-46.</w:t>
      </w:r>
    </w:p>
    <w:p w14:paraId="01FA3D33"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10.</w:t>
      </w:r>
      <w:r w:rsidRPr="00161615">
        <w:rPr>
          <w:rFonts w:ascii="Times New Roman" w:hAnsi="Times New Roman" w:cs="Times New Roman"/>
          <w:noProof/>
        </w:rPr>
        <w:tab/>
        <w:t xml:space="preserve">Moriwaki, H.; Yamamoto, H., Interactions of microorganisms with rare earth ions and their utilization for separation and environmental technology. </w:t>
      </w:r>
      <w:r w:rsidRPr="00161615">
        <w:rPr>
          <w:rFonts w:ascii="Times New Roman" w:hAnsi="Times New Roman" w:cs="Times New Roman"/>
          <w:i/>
          <w:noProof/>
        </w:rPr>
        <w:t xml:space="preserve">Appl Microbiol Biot </w:t>
      </w:r>
      <w:r w:rsidRPr="00161615">
        <w:rPr>
          <w:rFonts w:ascii="Times New Roman" w:hAnsi="Times New Roman" w:cs="Times New Roman"/>
          <w:b/>
          <w:noProof/>
        </w:rPr>
        <w:t>2013,</w:t>
      </w:r>
      <w:r w:rsidRPr="00161615">
        <w:rPr>
          <w:rFonts w:ascii="Times New Roman" w:hAnsi="Times New Roman" w:cs="Times New Roman"/>
          <w:noProof/>
        </w:rPr>
        <w:t xml:space="preserve"> </w:t>
      </w:r>
      <w:r w:rsidRPr="00161615">
        <w:rPr>
          <w:rFonts w:ascii="Times New Roman" w:hAnsi="Times New Roman" w:cs="Times New Roman"/>
          <w:i/>
          <w:noProof/>
        </w:rPr>
        <w:t>97</w:t>
      </w:r>
      <w:r w:rsidRPr="00161615">
        <w:rPr>
          <w:rFonts w:ascii="Times New Roman" w:hAnsi="Times New Roman" w:cs="Times New Roman"/>
          <w:noProof/>
        </w:rPr>
        <w:t>, (1), 1-8.</w:t>
      </w:r>
    </w:p>
    <w:p w14:paraId="4D124D9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11.</w:t>
      </w:r>
      <w:r w:rsidRPr="00161615">
        <w:rPr>
          <w:rFonts w:ascii="Times New Roman" w:hAnsi="Times New Roman" w:cs="Times New Roman"/>
          <w:noProof/>
        </w:rPr>
        <w:tab/>
        <w:t xml:space="preserve">Ozaki, T.; Gillow, J. B.; Kimura, T.; Ohnuki, T.; Yoshida, Z.; Francis, A. J., Sorption behavior of europium(III) and curium(III) on the cell surfaces of microorganisms. </w:t>
      </w:r>
      <w:r w:rsidRPr="00161615">
        <w:rPr>
          <w:rFonts w:ascii="Times New Roman" w:hAnsi="Times New Roman" w:cs="Times New Roman"/>
          <w:i/>
          <w:noProof/>
        </w:rPr>
        <w:t xml:space="preserve">Radiochim Acta </w:t>
      </w:r>
      <w:r w:rsidRPr="00161615">
        <w:rPr>
          <w:rFonts w:ascii="Times New Roman" w:hAnsi="Times New Roman" w:cs="Times New Roman"/>
          <w:b/>
          <w:noProof/>
        </w:rPr>
        <w:t>2004,</w:t>
      </w:r>
      <w:r w:rsidRPr="00161615">
        <w:rPr>
          <w:rFonts w:ascii="Times New Roman" w:hAnsi="Times New Roman" w:cs="Times New Roman"/>
          <w:noProof/>
        </w:rPr>
        <w:t xml:space="preserve"> </w:t>
      </w:r>
      <w:r w:rsidRPr="00161615">
        <w:rPr>
          <w:rFonts w:ascii="Times New Roman" w:hAnsi="Times New Roman" w:cs="Times New Roman"/>
          <w:i/>
          <w:noProof/>
        </w:rPr>
        <w:t>92</w:t>
      </w:r>
      <w:r w:rsidRPr="00161615">
        <w:rPr>
          <w:rFonts w:ascii="Times New Roman" w:hAnsi="Times New Roman" w:cs="Times New Roman"/>
          <w:noProof/>
        </w:rPr>
        <w:t>, (9-11), 741-748.</w:t>
      </w:r>
    </w:p>
    <w:p w14:paraId="5B8B621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12.</w:t>
      </w:r>
      <w:r w:rsidRPr="00161615">
        <w:rPr>
          <w:rFonts w:ascii="Times New Roman" w:hAnsi="Times New Roman" w:cs="Times New Roman"/>
          <w:noProof/>
        </w:rPr>
        <w:tab/>
        <w:t xml:space="preserve">Texier, A. C.; Andres, Y.; Le Cloirec, P., Selective biosorption of lanthanide (La, Eu, Yb) ions by Pseudomonas aeruginosa.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1999,</w:t>
      </w:r>
      <w:r w:rsidRPr="00161615">
        <w:rPr>
          <w:rFonts w:ascii="Times New Roman" w:hAnsi="Times New Roman" w:cs="Times New Roman"/>
          <w:noProof/>
        </w:rPr>
        <w:t xml:space="preserve"> </w:t>
      </w:r>
      <w:r w:rsidRPr="00161615">
        <w:rPr>
          <w:rFonts w:ascii="Times New Roman" w:hAnsi="Times New Roman" w:cs="Times New Roman"/>
          <w:i/>
          <w:noProof/>
        </w:rPr>
        <w:t>33</w:t>
      </w:r>
      <w:r w:rsidRPr="00161615">
        <w:rPr>
          <w:rFonts w:ascii="Times New Roman" w:hAnsi="Times New Roman" w:cs="Times New Roman"/>
          <w:noProof/>
        </w:rPr>
        <w:t>, (3), 489-495.</w:t>
      </w:r>
    </w:p>
    <w:p w14:paraId="647D9F71"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13.</w:t>
      </w:r>
      <w:r w:rsidRPr="00161615">
        <w:rPr>
          <w:rFonts w:ascii="Times New Roman" w:hAnsi="Times New Roman" w:cs="Times New Roman"/>
          <w:noProof/>
        </w:rPr>
        <w:tab/>
        <w:t xml:space="preserve">Tsuruta, T., Accumulation of rare earth elements in various microorganisms. </w:t>
      </w:r>
      <w:r w:rsidRPr="00161615">
        <w:rPr>
          <w:rFonts w:ascii="Times New Roman" w:hAnsi="Times New Roman" w:cs="Times New Roman"/>
          <w:i/>
          <w:noProof/>
        </w:rPr>
        <w:t xml:space="preserve">J Rare Earth </w:t>
      </w:r>
      <w:r w:rsidRPr="00161615">
        <w:rPr>
          <w:rFonts w:ascii="Times New Roman" w:hAnsi="Times New Roman" w:cs="Times New Roman"/>
          <w:b/>
          <w:noProof/>
        </w:rPr>
        <w:t>2007,</w:t>
      </w:r>
      <w:r w:rsidRPr="00161615">
        <w:rPr>
          <w:rFonts w:ascii="Times New Roman" w:hAnsi="Times New Roman" w:cs="Times New Roman"/>
          <w:noProof/>
        </w:rPr>
        <w:t xml:space="preserve"> </w:t>
      </w:r>
      <w:r w:rsidRPr="00161615">
        <w:rPr>
          <w:rFonts w:ascii="Times New Roman" w:hAnsi="Times New Roman" w:cs="Times New Roman"/>
          <w:i/>
          <w:noProof/>
        </w:rPr>
        <w:t>25</w:t>
      </w:r>
      <w:r w:rsidRPr="00161615">
        <w:rPr>
          <w:rFonts w:ascii="Times New Roman" w:hAnsi="Times New Roman" w:cs="Times New Roman"/>
          <w:noProof/>
        </w:rPr>
        <w:t>, (5), 526-532.</w:t>
      </w:r>
    </w:p>
    <w:p w14:paraId="10D459B8"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14.</w:t>
      </w:r>
      <w:r w:rsidRPr="00161615">
        <w:rPr>
          <w:rFonts w:ascii="Times New Roman" w:hAnsi="Times New Roman" w:cs="Times New Roman"/>
          <w:noProof/>
        </w:rPr>
        <w:tab/>
        <w:t xml:space="preserve">Park, D. M.; Reed, D. W.; Yung, M. C.; Eslamimanesh, A.; Lencka, M. M.; Anderko, A.; Fujita, Y.; Riman, R. E.; Navrotsky, A.; Jiao, Y. Q., Bioadsorption of Rare Earth Elements through Cell Surface Display of Lanthanide Binding Tags.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50</w:t>
      </w:r>
      <w:r w:rsidRPr="00161615">
        <w:rPr>
          <w:rFonts w:ascii="Times New Roman" w:hAnsi="Times New Roman" w:cs="Times New Roman"/>
          <w:noProof/>
        </w:rPr>
        <w:t>, (5), 2735-2742.</w:t>
      </w:r>
    </w:p>
    <w:p w14:paraId="6AB3C345"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15.</w:t>
      </w:r>
      <w:r w:rsidRPr="00161615">
        <w:rPr>
          <w:rFonts w:ascii="Times New Roman" w:hAnsi="Times New Roman" w:cs="Times New Roman"/>
          <w:noProof/>
        </w:rPr>
        <w:tab/>
        <w:t xml:space="preserve">Nash, K. L.; Jensen, M. P., Analytical-scale separations of the lanthanides: A review of techniques and fundamentals. </w:t>
      </w:r>
      <w:r w:rsidRPr="00161615">
        <w:rPr>
          <w:rFonts w:ascii="Times New Roman" w:hAnsi="Times New Roman" w:cs="Times New Roman"/>
          <w:i/>
          <w:noProof/>
        </w:rPr>
        <w:t xml:space="preserve">Sep Sci Technol </w:t>
      </w:r>
      <w:r w:rsidRPr="00161615">
        <w:rPr>
          <w:rFonts w:ascii="Times New Roman" w:hAnsi="Times New Roman" w:cs="Times New Roman"/>
          <w:b/>
          <w:noProof/>
        </w:rPr>
        <w:t>2001,</w:t>
      </w:r>
      <w:r w:rsidRPr="00161615">
        <w:rPr>
          <w:rFonts w:ascii="Times New Roman" w:hAnsi="Times New Roman" w:cs="Times New Roman"/>
          <w:noProof/>
        </w:rPr>
        <w:t xml:space="preserve"> </w:t>
      </w:r>
      <w:r w:rsidRPr="00161615">
        <w:rPr>
          <w:rFonts w:ascii="Times New Roman" w:hAnsi="Times New Roman" w:cs="Times New Roman"/>
          <w:i/>
          <w:noProof/>
        </w:rPr>
        <w:t>36</w:t>
      </w:r>
      <w:r w:rsidRPr="00161615">
        <w:rPr>
          <w:rFonts w:ascii="Times New Roman" w:hAnsi="Times New Roman" w:cs="Times New Roman"/>
          <w:noProof/>
        </w:rPr>
        <w:t>, (5-6), 1257-1282.</w:t>
      </w:r>
    </w:p>
    <w:p w14:paraId="635AACF6"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16.</w:t>
      </w:r>
      <w:r w:rsidRPr="00161615">
        <w:rPr>
          <w:rFonts w:ascii="Times New Roman" w:hAnsi="Times New Roman" w:cs="Times New Roman"/>
          <w:noProof/>
        </w:rPr>
        <w:tab/>
        <w:t xml:space="preserve">Xie, F.; Zhang, T. A.; Dreisinger, D.; Doyle, F., A critical review on solvent extraction of rare earths from aqueous solutions. </w:t>
      </w:r>
      <w:r w:rsidRPr="00161615">
        <w:rPr>
          <w:rFonts w:ascii="Times New Roman" w:hAnsi="Times New Roman" w:cs="Times New Roman"/>
          <w:i/>
          <w:noProof/>
        </w:rPr>
        <w:t xml:space="preserve">Miner Eng </w:t>
      </w:r>
      <w:r w:rsidRPr="00161615">
        <w:rPr>
          <w:rFonts w:ascii="Times New Roman" w:hAnsi="Times New Roman" w:cs="Times New Roman"/>
          <w:b/>
          <w:noProof/>
        </w:rPr>
        <w:t>2014,</w:t>
      </w:r>
      <w:r w:rsidRPr="00161615">
        <w:rPr>
          <w:rFonts w:ascii="Times New Roman" w:hAnsi="Times New Roman" w:cs="Times New Roman"/>
          <w:noProof/>
        </w:rPr>
        <w:t xml:space="preserve"> </w:t>
      </w:r>
      <w:r w:rsidRPr="00161615">
        <w:rPr>
          <w:rFonts w:ascii="Times New Roman" w:hAnsi="Times New Roman" w:cs="Times New Roman"/>
          <w:i/>
          <w:noProof/>
        </w:rPr>
        <w:t>56</w:t>
      </w:r>
      <w:r w:rsidRPr="00161615">
        <w:rPr>
          <w:rFonts w:ascii="Times New Roman" w:hAnsi="Times New Roman" w:cs="Times New Roman"/>
          <w:noProof/>
        </w:rPr>
        <w:t>, 10-28.</w:t>
      </w:r>
    </w:p>
    <w:p w14:paraId="22224D71"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lastRenderedPageBreak/>
        <w:t>17.</w:t>
      </w:r>
      <w:r w:rsidRPr="00161615">
        <w:rPr>
          <w:rFonts w:ascii="Times New Roman" w:hAnsi="Times New Roman" w:cs="Times New Roman"/>
          <w:noProof/>
        </w:rPr>
        <w:tab/>
        <w:t xml:space="preserve">Park, D. M.; Brewer, A.; Reed, D. W.; Lammers, L. N.; Jiao, Y., Recovery of Rare Earth Elements from Low-Grade Feedstock Leachates Using Engineered Bacteria.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2017,</w:t>
      </w:r>
      <w:r w:rsidRPr="00161615">
        <w:rPr>
          <w:rFonts w:ascii="Times New Roman" w:hAnsi="Times New Roman" w:cs="Times New Roman"/>
          <w:noProof/>
        </w:rPr>
        <w:t xml:space="preserve"> </w:t>
      </w:r>
      <w:r w:rsidRPr="00161615">
        <w:rPr>
          <w:rFonts w:ascii="Times New Roman" w:hAnsi="Times New Roman" w:cs="Times New Roman"/>
          <w:i/>
          <w:noProof/>
        </w:rPr>
        <w:t>51</w:t>
      </w:r>
      <w:r w:rsidRPr="00161615">
        <w:rPr>
          <w:rFonts w:ascii="Times New Roman" w:hAnsi="Times New Roman" w:cs="Times New Roman"/>
          <w:noProof/>
        </w:rPr>
        <w:t>, (22), 13471-13480.</w:t>
      </w:r>
    </w:p>
    <w:p w14:paraId="4821F686"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18.</w:t>
      </w:r>
      <w:r w:rsidRPr="00161615">
        <w:rPr>
          <w:rFonts w:ascii="Times New Roman" w:hAnsi="Times New Roman" w:cs="Times New Roman"/>
          <w:noProof/>
        </w:rPr>
        <w:tab/>
        <w:t xml:space="preserve">Ngwenya, B. T.; Magennis, M.; Olive, V.; Mosselmans, J. F.; Ellam, R. M., Discrete site surface complexation constants for lanthanide adsorption to bacteria as determined by experiments and linear free energy relationships.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2010,</w:t>
      </w:r>
      <w:r w:rsidRPr="00161615">
        <w:rPr>
          <w:rFonts w:ascii="Times New Roman" w:hAnsi="Times New Roman" w:cs="Times New Roman"/>
          <w:noProof/>
        </w:rPr>
        <w:t xml:space="preserve"> </w:t>
      </w:r>
      <w:r w:rsidRPr="00161615">
        <w:rPr>
          <w:rFonts w:ascii="Times New Roman" w:hAnsi="Times New Roman" w:cs="Times New Roman"/>
          <w:i/>
          <w:noProof/>
        </w:rPr>
        <w:t>44</w:t>
      </w:r>
      <w:r w:rsidRPr="00161615">
        <w:rPr>
          <w:rFonts w:ascii="Times New Roman" w:hAnsi="Times New Roman" w:cs="Times New Roman"/>
          <w:noProof/>
        </w:rPr>
        <w:t>, (2), 650-6.</w:t>
      </w:r>
    </w:p>
    <w:p w14:paraId="66C5593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19.</w:t>
      </w:r>
      <w:r w:rsidRPr="00161615">
        <w:rPr>
          <w:rFonts w:ascii="Times New Roman" w:hAnsi="Times New Roman" w:cs="Times New Roman"/>
          <w:noProof/>
        </w:rPr>
        <w:tab/>
        <w:t xml:space="preserve">Martinez, R. E. P., O.; Takahashi, Y., Modeling rare earth element sorption to the Gram positive Bacillus subtilis bacteria surface. </w:t>
      </w:r>
      <w:r w:rsidRPr="00161615">
        <w:rPr>
          <w:rFonts w:ascii="Times New Roman" w:hAnsi="Times New Roman" w:cs="Times New Roman"/>
          <w:i/>
          <w:noProof/>
        </w:rPr>
        <w:t xml:space="preserve">J Colloid Interf Sci </w:t>
      </w:r>
      <w:r w:rsidRPr="00161615">
        <w:rPr>
          <w:rFonts w:ascii="Times New Roman" w:hAnsi="Times New Roman" w:cs="Times New Roman"/>
          <w:b/>
          <w:noProof/>
        </w:rPr>
        <w:t>2014,</w:t>
      </w:r>
      <w:r w:rsidRPr="00161615">
        <w:rPr>
          <w:rFonts w:ascii="Times New Roman" w:hAnsi="Times New Roman" w:cs="Times New Roman"/>
          <w:noProof/>
        </w:rPr>
        <w:t xml:space="preserve"> </w:t>
      </w:r>
      <w:r w:rsidRPr="00161615">
        <w:rPr>
          <w:rFonts w:ascii="Times New Roman" w:hAnsi="Times New Roman" w:cs="Times New Roman"/>
          <w:i/>
          <w:noProof/>
        </w:rPr>
        <w:t>413</w:t>
      </w:r>
      <w:r w:rsidRPr="00161615">
        <w:rPr>
          <w:rFonts w:ascii="Times New Roman" w:hAnsi="Times New Roman" w:cs="Times New Roman"/>
          <w:noProof/>
        </w:rPr>
        <w:t>, 106-111.</w:t>
      </w:r>
    </w:p>
    <w:p w14:paraId="1CEA3D8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20.</w:t>
      </w:r>
      <w:r w:rsidRPr="00161615">
        <w:rPr>
          <w:rFonts w:ascii="Times New Roman" w:hAnsi="Times New Roman" w:cs="Times New Roman"/>
          <w:noProof/>
        </w:rPr>
        <w:tab/>
        <w:t xml:space="preserve">Markai, S. A., Y.; Montavon, G.; Grambow, B., Study of the interaction between europium (III) and Bacillus subtilis: fixation sites, biosorption modeling and reversibility. </w:t>
      </w:r>
      <w:r w:rsidRPr="00161615">
        <w:rPr>
          <w:rFonts w:ascii="Times New Roman" w:hAnsi="Times New Roman" w:cs="Times New Roman"/>
          <w:i/>
          <w:noProof/>
        </w:rPr>
        <w:t xml:space="preserve">J Colloid Interf Sci </w:t>
      </w:r>
      <w:r w:rsidRPr="00161615">
        <w:rPr>
          <w:rFonts w:ascii="Times New Roman" w:hAnsi="Times New Roman" w:cs="Times New Roman"/>
          <w:b/>
          <w:noProof/>
        </w:rPr>
        <w:t>2003,</w:t>
      </w:r>
      <w:r w:rsidRPr="00161615">
        <w:rPr>
          <w:rFonts w:ascii="Times New Roman" w:hAnsi="Times New Roman" w:cs="Times New Roman"/>
          <w:noProof/>
        </w:rPr>
        <w:t xml:space="preserve"> </w:t>
      </w:r>
      <w:r w:rsidRPr="00161615">
        <w:rPr>
          <w:rFonts w:ascii="Times New Roman" w:hAnsi="Times New Roman" w:cs="Times New Roman"/>
          <w:i/>
          <w:noProof/>
        </w:rPr>
        <w:t>262</w:t>
      </w:r>
      <w:r w:rsidRPr="00161615">
        <w:rPr>
          <w:rFonts w:ascii="Times New Roman" w:hAnsi="Times New Roman" w:cs="Times New Roman"/>
          <w:noProof/>
        </w:rPr>
        <w:t>, 351-361.</w:t>
      </w:r>
    </w:p>
    <w:p w14:paraId="1B7F2488"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21.</w:t>
      </w:r>
      <w:r w:rsidRPr="00161615">
        <w:rPr>
          <w:rFonts w:ascii="Times New Roman" w:hAnsi="Times New Roman" w:cs="Times New Roman"/>
          <w:noProof/>
        </w:rPr>
        <w:tab/>
        <w:t xml:space="preserve">Texier, A. C. A., Y.; Illemassene, M.; Le Cloirec, P., Characterization of lanthanide ions binding sites in the cell wall of Pseudomonas aeruginosa.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2000,</w:t>
      </w:r>
      <w:r w:rsidRPr="00161615">
        <w:rPr>
          <w:rFonts w:ascii="Times New Roman" w:hAnsi="Times New Roman" w:cs="Times New Roman"/>
          <w:noProof/>
        </w:rPr>
        <w:t xml:space="preserve"> </w:t>
      </w:r>
      <w:r w:rsidRPr="00161615">
        <w:rPr>
          <w:rFonts w:ascii="Times New Roman" w:hAnsi="Times New Roman" w:cs="Times New Roman"/>
          <w:i/>
          <w:noProof/>
        </w:rPr>
        <w:t>34</w:t>
      </w:r>
      <w:r w:rsidRPr="00161615">
        <w:rPr>
          <w:rFonts w:ascii="Times New Roman" w:hAnsi="Times New Roman" w:cs="Times New Roman"/>
          <w:noProof/>
        </w:rPr>
        <w:t>, (4), 610-615.</w:t>
      </w:r>
    </w:p>
    <w:p w14:paraId="339A2959"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22.</w:t>
      </w:r>
      <w:r w:rsidRPr="00161615">
        <w:rPr>
          <w:rFonts w:ascii="Times New Roman" w:hAnsi="Times New Roman" w:cs="Times New Roman"/>
          <w:noProof/>
        </w:rPr>
        <w:tab/>
        <w:t xml:space="preserve">Smith, Y. R.; Kumar, P.; McLennan, J. D., On the Extraction of Rare Earth Elements from Geothermal Brines. </w:t>
      </w:r>
      <w:r w:rsidRPr="00161615">
        <w:rPr>
          <w:rFonts w:ascii="Times New Roman" w:hAnsi="Times New Roman" w:cs="Times New Roman"/>
          <w:i/>
          <w:noProof/>
        </w:rPr>
        <w:t xml:space="preserve">Resources-Basel </w:t>
      </w:r>
      <w:r w:rsidRPr="00161615">
        <w:rPr>
          <w:rFonts w:ascii="Times New Roman" w:hAnsi="Times New Roman" w:cs="Times New Roman"/>
          <w:b/>
          <w:noProof/>
        </w:rPr>
        <w:t>2017,</w:t>
      </w:r>
      <w:r w:rsidRPr="00161615">
        <w:rPr>
          <w:rFonts w:ascii="Times New Roman" w:hAnsi="Times New Roman" w:cs="Times New Roman"/>
          <w:noProof/>
        </w:rPr>
        <w:t xml:space="preserve"> </w:t>
      </w:r>
      <w:r w:rsidRPr="00161615">
        <w:rPr>
          <w:rFonts w:ascii="Times New Roman" w:hAnsi="Times New Roman" w:cs="Times New Roman"/>
          <w:i/>
          <w:noProof/>
        </w:rPr>
        <w:t>6</w:t>
      </w:r>
      <w:r w:rsidRPr="00161615">
        <w:rPr>
          <w:rFonts w:ascii="Times New Roman" w:hAnsi="Times New Roman" w:cs="Times New Roman"/>
          <w:noProof/>
        </w:rPr>
        <w:t>, (3).</w:t>
      </w:r>
    </w:p>
    <w:p w14:paraId="57F60C91"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23.</w:t>
      </w:r>
      <w:r w:rsidRPr="00161615">
        <w:rPr>
          <w:rFonts w:ascii="Times New Roman" w:hAnsi="Times New Roman" w:cs="Times New Roman"/>
          <w:noProof/>
        </w:rPr>
        <w:tab/>
        <w:t xml:space="preserve">Jin, H. Y.; Park, D. M.; Gupta, M.; Brewer, A. W.; Ho, L.; Singer, S. L.; Bourcier, W. L.; Woods, S.; Reed, D. W.; Lammers, L. N.; Sutherland, J. W.; Jiao, Y. Q., Techno-economic Assessment for Integrating Biosorption into Rare Earth Recovery Process. </w:t>
      </w:r>
      <w:r w:rsidRPr="00161615">
        <w:rPr>
          <w:rFonts w:ascii="Times New Roman" w:hAnsi="Times New Roman" w:cs="Times New Roman"/>
          <w:i/>
          <w:noProof/>
        </w:rPr>
        <w:t xml:space="preserve">Acs Sustain Chem Eng </w:t>
      </w:r>
      <w:r w:rsidRPr="00161615">
        <w:rPr>
          <w:rFonts w:ascii="Times New Roman" w:hAnsi="Times New Roman" w:cs="Times New Roman"/>
          <w:b/>
          <w:noProof/>
        </w:rPr>
        <w:t>2017,</w:t>
      </w:r>
      <w:r w:rsidRPr="00161615">
        <w:rPr>
          <w:rFonts w:ascii="Times New Roman" w:hAnsi="Times New Roman" w:cs="Times New Roman"/>
          <w:noProof/>
        </w:rPr>
        <w:t xml:space="preserve"> </w:t>
      </w:r>
      <w:r w:rsidRPr="00161615">
        <w:rPr>
          <w:rFonts w:ascii="Times New Roman" w:hAnsi="Times New Roman" w:cs="Times New Roman"/>
          <w:i/>
          <w:noProof/>
        </w:rPr>
        <w:t>5</w:t>
      </w:r>
      <w:r w:rsidRPr="00161615">
        <w:rPr>
          <w:rFonts w:ascii="Times New Roman" w:hAnsi="Times New Roman" w:cs="Times New Roman"/>
          <w:noProof/>
        </w:rPr>
        <w:t>, (11), 10148-10155.</w:t>
      </w:r>
    </w:p>
    <w:p w14:paraId="0CD00840"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24.</w:t>
      </w:r>
      <w:r w:rsidRPr="00161615">
        <w:rPr>
          <w:rFonts w:ascii="Times New Roman" w:hAnsi="Times New Roman" w:cs="Times New Roman"/>
          <w:noProof/>
        </w:rPr>
        <w:tab/>
        <w:t>Wood, S. A., Behavior of rare earth elements in geothermal systems: A new exploration/exploitation tool? In DOE, Ed. Geothermal Reservoir Technology Research: 2001.</w:t>
      </w:r>
    </w:p>
    <w:p w14:paraId="5D7EE69F"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25.</w:t>
      </w:r>
      <w:r w:rsidRPr="00161615">
        <w:rPr>
          <w:rFonts w:ascii="Times New Roman" w:hAnsi="Times New Roman" w:cs="Times New Roman"/>
          <w:noProof/>
        </w:rPr>
        <w:tab/>
        <w:t xml:space="preserve">Bonificio, W. D.; Clarke, D. R., Rare-Earth Separation Using Bacteria. </w:t>
      </w:r>
      <w:r w:rsidRPr="00161615">
        <w:rPr>
          <w:rFonts w:ascii="Times New Roman" w:hAnsi="Times New Roman" w:cs="Times New Roman"/>
          <w:i/>
          <w:noProof/>
        </w:rPr>
        <w:t xml:space="preserve">Environ Sci Tech Let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3</w:t>
      </w:r>
      <w:r w:rsidRPr="00161615">
        <w:rPr>
          <w:rFonts w:ascii="Times New Roman" w:hAnsi="Times New Roman" w:cs="Times New Roman"/>
          <w:noProof/>
        </w:rPr>
        <w:t>, (4), 180-184.</w:t>
      </w:r>
    </w:p>
    <w:p w14:paraId="25058614"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26.</w:t>
      </w:r>
      <w:r w:rsidRPr="00161615">
        <w:rPr>
          <w:rFonts w:ascii="Times New Roman" w:hAnsi="Times New Roman" w:cs="Times New Roman"/>
          <w:noProof/>
        </w:rPr>
        <w:tab/>
        <w:t xml:space="preserve">Takahashi, Y.; Chatellier, X.; Hattori, K. H.; Kato, K.; Fortin, D., Adsorption of rare earth elements onto bacterial cell walls and its implication for REE sorption onto natural microbial mats. </w:t>
      </w:r>
      <w:r w:rsidRPr="00161615">
        <w:rPr>
          <w:rFonts w:ascii="Times New Roman" w:hAnsi="Times New Roman" w:cs="Times New Roman"/>
          <w:i/>
          <w:noProof/>
        </w:rPr>
        <w:t xml:space="preserve">Chem Geol </w:t>
      </w:r>
      <w:r w:rsidRPr="00161615">
        <w:rPr>
          <w:rFonts w:ascii="Times New Roman" w:hAnsi="Times New Roman" w:cs="Times New Roman"/>
          <w:b/>
          <w:noProof/>
        </w:rPr>
        <w:t>2005,</w:t>
      </w:r>
      <w:r w:rsidRPr="00161615">
        <w:rPr>
          <w:rFonts w:ascii="Times New Roman" w:hAnsi="Times New Roman" w:cs="Times New Roman"/>
          <w:noProof/>
        </w:rPr>
        <w:t xml:space="preserve"> </w:t>
      </w:r>
      <w:r w:rsidRPr="00161615">
        <w:rPr>
          <w:rFonts w:ascii="Times New Roman" w:hAnsi="Times New Roman" w:cs="Times New Roman"/>
          <w:i/>
          <w:noProof/>
        </w:rPr>
        <w:t>219</w:t>
      </w:r>
      <w:r w:rsidRPr="00161615">
        <w:rPr>
          <w:rFonts w:ascii="Times New Roman" w:hAnsi="Times New Roman" w:cs="Times New Roman"/>
          <w:noProof/>
        </w:rPr>
        <w:t>, (1-4), 53-67.</w:t>
      </w:r>
    </w:p>
    <w:p w14:paraId="2B054B6F"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27.</w:t>
      </w:r>
      <w:r w:rsidRPr="00161615">
        <w:rPr>
          <w:rFonts w:ascii="Times New Roman" w:hAnsi="Times New Roman" w:cs="Times New Roman"/>
          <w:noProof/>
        </w:rPr>
        <w:tab/>
        <w:t xml:space="preserve">Smith, Y. R.; Bhattacharyya, D.; Willhard, T.; Misra, M., Adsorption of aqueous rare earth elements using carbon black derived from recycled tires. </w:t>
      </w:r>
      <w:r w:rsidRPr="00161615">
        <w:rPr>
          <w:rFonts w:ascii="Times New Roman" w:hAnsi="Times New Roman" w:cs="Times New Roman"/>
          <w:i/>
          <w:noProof/>
        </w:rPr>
        <w:t xml:space="preserve">Chem Eng J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296</w:t>
      </w:r>
      <w:r w:rsidRPr="00161615">
        <w:rPr>
          <w:rFonts w:ascii="Times New Roman" w:hAnsi="Times New Roman" w:cs="Times New Roman"/>
          <w:noProof/>
        </w:rPr>
        <w:t>, 102-111.</w:t>
      </w:r>
    </w:p>
    <w:p w14:paraId="56A90E96"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28.</w:t>
      </w:r>
      <w:r w:rsidRPr="00161615">
        <w:rPr>
          <w:rFonts w:ascii="Times New Roman" w:hAnsi="Times New Roman" w:cs="Times New Roman"/>
          <w:noProof/>
        </w:rPr>
        <w:tab/>
        <w:t xml:space="preserve">Xu, S. X.; Wang, Z. W.; Gao, Y. Q.; Zhang, S. M.; Wu, K., Adsorption of Rare Earths(III) Using an Efficient Sodium Alginate Hydrogel Cross-Linked with Poly-gamma-Glutamate. </w:t>
      </w:r>
      <w:r w:rsidRPr="00161615">
        <w:rPr>
          <w:rFonts w:ascii="Times New Roman" w:hAnsi="Times New Roman" w:cs="Times New Roman"/>
          <w:i/>
          <w:noProof/>
        </w:rPr>
        <w:t xml:space="preserve">Plos One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10</w:t>
      </w:r>
      <w:r w:rsidRPr="00161615">
        <w:rPr>
          <w:rFonts w:ascii="Times New Roman" w:hAnsi="Times New Roman" w:cs="Times New Roman"/>
          <w:noProof/>
        </w:rPr>
        <w:t>, (5).</w:t>
      </w:r>
    </w:p>
    <w:p w14:paraId="00485E43"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29.</w:t>
      </w:r>
      <w:r w:rsidRPr="00161615">
        <w:rPr>
          <w:rFonts w:ascii="Times New Roman" w:hAnsi="Times New Roman" w:cs="Times New Roman"/>
          <w:noProof/>
        </w:rPr>
        <w:tab/>
        <w:t xml:space="preserve">Wood, S. A., Rare earth element systematics of acidic geothermal waters from the Taupo Volcanic Zone, New Zealand. </w:t>
      </w:r>
      <w:r w:rsidRPr="00161615">
        <w:rPr>
          <w:rFonts w:ascii="Times New Roman" w:hAnsi="Times New Roman" w:cs="Times New Roman"/>
          <w:i/>
          <w:noProof/>
        </w:rPr>
        <w:t xml:space="preserve">J Geochem Explor </w:t>
      </w:r>
      <w:r w:rsidRPr="00161615">
        <w:rPr>
          <w:rFonts w:ascii="Times New Roman" w:hAnsi="Times New Roman" w:cs="Times New Roman"/>
          <w:b/>
          <w:noProof/>
        </w:rPr>
        <w:t>2006,</w:t>
      </w:r>
      <w:r w:rsidRPr="00161615">
        <w:rPr>
          <w:rFonts w:ascii="Times New Roman" w:hAnsi="Times New Roman" w:cs="Times New Roman"/>
          <w:noProof/>
        </w:rPr>
        <w:t xml:space="preserve"> </w:t>
      </w:r>
      <w:r w:rsidRPr="00161615">
        <w:rPr>
          <w:rFonts w:ascii="Times New Roman" w:hAnsi="Times New Roman" w:cs="Times New Roman"/>
          <w:i/>
          <w:noProof/>
        </w:rPr>
        <w:t>89</w:t>
      </w:r>
      <w:r w:rsidRPr="00161615">
        <w:rPr>
          <w:rFonts w:ascii="Times New Roman" w:hAnsi="Times New Roman" w:cs="Times New Roman"/>
          <w:noProof/>
        </w:rPr>
        <w:t>, (1-3), 424-427.</w:t>
      </w:r>
    </w:p>
    <w:p w14:paraId="526B325D"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30.</w:t>
      </w:r>
      <w:r w:rsidRPr="00161615">
        <w:rPr>
          <w:rFonts w:ascii="Times New Roman" w:hAnsi="Times New Roman" w:cs="Times New Roman"/>
          <w:noProof/>
        </w:rPr>
        <w:tab/>
        <w:t xml:space="preserve">Muravyov, M. I.; Bulaev, A. G.; Melamud, V. S.; Kondrat'eva, T. F., [Leaching of Rare Earth Elements from Coal Ashes Using Acidophilic Chemolithotrophic Microbial Communities]. </w:t>
      </w:r>
      <w:r w:rsidRPr="00161615">
        <w:rPr>
          <w:rFonts w:ascii="Times New Roman" w:hAnsi="Times New Roman" w:cs="Times New Roman"/>
          <w:i/>
          <w:noProof/>
        </w:rPr>
        <w:t xml:space="preserve">Mikrobiologiia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84</w:t>
      </w:r>
      <w:r w:rsidRPr="00161615">
        <w:rPr>
          <w:rFonts w:ascii="Times New Roman" w:hAnsi="Times New Roman" w:cs="Times New Roman"/>
          <w:noProof/>
        </w:rPr>
        <w:t>, (2), 216-24.</w:t>
      </w:r>
    </w:p>
    <w:p w14:paraId="293CAE8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31.</w:t>
      </w:r>
      <w:r w:rsidRPr="00161615">
        <w:rPr>
          <w:rFonts w:ascii="Times New Roman" w:hAnsi="Times New Roman" w:cs="Times New Roman"/>
          <w:noProof/>
        </w:rPr>
        <w:tab/>
        <w:t xml:space="preserve">Martin, L. J.; Hahnke, M. J.; Nitz, M.; Wohnert, J.; Silvaggi, N. R.; Allen, K. N.; Schwalbe, H.; Imperiali, B., Double-lanthanide-binding tags: Design, photophysical properties, and NMR applications. </w:t>
      </w:r>
      <w:r w:rsidRPr="00161615">
        <w:rPr>
          <w:rFonts w:ascii="Times New Roman" w:hAnsi="Times New Roman" w:cs="Times New Roman"/>
          <w:i/>
          <w:noProof/>
        </w:rPr>
        <w:t xml:space="preserve">J Am Chem Soc </w:t>
      </w:r>
      <w:r w:rsidRPr="00161615">
        <w:rPr>
          <w:rFonts w:ascii="Times New Roman" w:hAnsi="Times New Roman" w:cs="Times New Roman"/>
          <w:b/>
          <w:noProof/>
        </w:rPr>
        <w:t>2007,</w:t>
      </w:r>
      <w:r w:rsidRPr="00161615">
        <w:rPr>
          <w:rFonts w:ascii="Times New Roman" w:hAnsi="Times New Roman" w:cs="Times New Roman"/>
          <w:noProof/>
        </w:rPr>
        <w:t xml:space="preserve"> </w:t>
      </w:r>
      <w:r w:rsidRPr="00161615">
        <w:rPr>
          <w:rFonts w:ascii="Times New Roman" w:hAnsi="Times New Roman" w:cs="Times New Roman"/>
          <w:i/>
          <w:noProof/>
        </w:rPr>
        <w:t>129</w:t>
      </w:r>
      <w:r w:rsidRPr="00161615">
        <w:rPr>
          <w:rFonts w:ascii="Times New Roman" w:hAnsi="Times New Roman" w:cs="Times New Roman"/>
          <w:noProof/>
        </w:rPr>
        <w:t>, (22), 7106-7113.</w:t>
      </w:r>
    </w:p>
    <w:p w14:paraId="31D829E9"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32.</w:t>
      </w:r>
      <w:r w:rsidRPr="00161615">
        <w:rPr>
          <w:rFonts w:ascii="Times New Roman" w:hAnsi="Times New Roman" w:cs="Times New Roman"/>
          <w:noProof/>
        </w:rPr>
        <w:tab/>
        <w:t xml:space="preserve">Wei, W.; Liu, X. Z.; Sun, P. Q.; Wang, X.; Zhu, H.; Hong, M.; Mao, Z. W.; Zhao, J., Simple Whole-Cell Biodetection and Bioremediation of Heavy Metals Based on an Engineered Lead-Specific Operon. </w:t>
      </w:r>
      <w:r w:rsidRPr="00161615">
        <w:rPr>
          <w:rFonts w:ascii="Times New Roman" w:hAnsi="Times New Roman" w:cs="Times New Roman"/>
          <w:i/>
          <w:noProof/>
        </w:rPr>
        <w:t xml:space="preserve">Environ Sci Technol </w:t>
      </w:r>
      <w:r w:rsidRPr="00161615">
        <w:rPr>
          <w:rFonts w:ascii="Times New Roman" w:hAnsi="Times New Roman" w:cs="Times New Roman"/>
          <w:b/>
          <w:noProof/>
        </w:rPr>
        <w:t>2014,</w:t>
      </w:r>
      <w:r w:rsidRPr="00161615">
        <w:rPr>
          <w:rFonts w:ascii="Times New Roman" w:hAnsi="Times New Roman" w:cs="Times New Roman"/>
          <w:noProof/>
        </w:rPr>
        <w:t xml:space="preserve"> </w:t>
      </w:r>
      <w:r w:rsidRPr="00161615">
        <w:rPr>
          <w:rFonts w:ascii="Times New Roman" w:hAnsi="Times New Roman" w:cs="Times New Roman"/>
          <w:i/>
          <w:noProof/>
        </w:rPr>
        <w:t>48</w:t>
      </w:r>
      <w:r w:rsidRPr="00161615">
        <w:rPr>
          <w:rFonts w:ascii="Times New Roman" w:hAnsi="Times New Roman" w:cs="Times New Roman"/>
          <w:noProof/>
        </w:rPr>
        <w:t>, (6), 3363-3371.</w:t>
      </w:r>
    </w:p>
    <w:p w14:paraId="5CD84BE8"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33.</w:t>
      </w:r>
      <w:r w:rsidRPr="00161615">
        <w:rPr>
          <w:rFonts w:ascii="Times New Roman" w:hAnsi="Times New Roman" w:cs="Times New Roman"/>
          <w:noProof/>
        </w:rPr>
        <w:tab/>
        <w:t xml:space="preserve">Fein, J. B.; Martin, A. M.; Wightman, P. G., Metal adsorption onto bacterial surfaces: Development of a predictive approach.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2001,</w:t>
      </w:r>
      <w:r w:rsidRPr="00161615">
        <w:rPr>
          <w:rFonts w:ascii="Times New Roman" w:hAnsi="Times New Roman" w:cs="Times New Roman"/>
          <w:noProof/>
        </w:rPr>
        <w:t xml:space="preserve"> </w:t>
      </w:r>
      <w:r w:rsidRPr="00161615">
        <w:rPr>
          <w:rFonts w:ascii="Times New Roman" w:hAnsi="Times New Roman" w:cs="Times New Roman"/>
          <w:i/>
          <w:noProof/>
        </w:rPr>
        <w:t>65</w:t>
      </w:r>
      <w:r w:rsidRPr="00161615">
        <w:rPr>
          <w:rFonts w:ascii="Times New Roman" w:hAnsi="Times New Roman" w:cs="Times New Roman"/>
          <w:noProof/>
        </w:rPr>
        <w:t>, (23), 4267-4273.</w:t>
      </w:r>
    </w:p>
    <w:p w14:paraId="3CFAB3A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lastRenderedPageBreak/>
        <w:t>34.</w:t>
      </w:r>
      <w:r w:rsidRPr="00161615">
        <w:rPr>
          <w:rFonts w:ascii="Times New Roman" w:hAnsi="Times New Roman" w:cs="Times New Roman"/>
          <w:noProof/>
        </w:rPr>
        <w:tab/>
        <w:t xml:space="preserve">Shock, E. L. K., C. M., Metal-organic complexes in geochemical processes: Calculation of standard partial molal thermodynamic properties of aqueous acetate complexes at high pressures and temepratures.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1993,</w:t>
      </w:r>
      <w:r w:rsidRPr="00161615">
        <w:rPr>
          <w:rFonts w:ascii="Times New Roman" w:hAnsi="Times New Roman" w:cs="Times New Roman"/>
          <w:noProof/>
        </w:rPr>
        <w:t xml:space="preserve"> </w:t>
      </w:r>
      <w:r w:rsidRPr="00161615">
        <w:rPr>
          <w:rFonts w:ascii="Times New Roman" w:hAnsi="Times New Roman" w:cs="Times New Roman"/>
          <w:i/>
          <w:noProof/>
        </w:rPr>
        <w:t>57</w:t>
      </w:r>
      <w:r w:rsidRPr="00161615">
        <w:rPr>
          <w:rFonts w:ascii="Times New Roman" w:hAnsi="Times New Roman" w:cs="Times New Roman"/>
          <w:noProof/>
        </w:rPr>
        <w:t>, 4899-4922.</w:t>
      </w:r>
    </w:p>
    <w:p w14:paraId="762C5EE4"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35.</w:t>
      </w:r>
      <w:r w:rsidRPr="00161615">
        <w:rPr>
          <w:rFonts w:ascii="Times New Roman" w:hAnsi="Times New Roman" w:cs="Times New Roman"/>
          <w:noProof/>
        </w:rPr>
        <w:tab/>
        <w:t xml:space="preserve">Fan, T.; Liu, Y.; Feng, B.; Zeng, G.; Yang, C.; Zhou, M.; Zhou, H.; Tan, Z.; Wang, X., Biosorption of cadmium(II), zinc(II) and lead(II) by Penicillium simplicissimum: Isotherms, kinetics and thermodynamics. </w:t>
      </w:r>
      <w:r w:rsidRPr="00161615">
        <w:rPr>
          <w:rFonts w:ascii="Times New Roman" w:hAnsi="Times New Roman" w:cs="Times New Roman"/>
          <w:i/>
          <w:noProof/>
        </w:rPr>
        <w:t xml:space="preserve">J Hazard Mater </w:t>
      </w:r>
      <w:r w:rsidRPr="00161615">
        <w:rPr>
          <w:rFonts w:ascii="Times New Roman" w:hAnsi="Times New Roman" w:cs="Times New Roman"/>
          <w:b/>
          <w:noProof/>
        </w:rPr>
        <w:t>2008,</w:t>
      </w:r>
      <w:r w:rsidRPr="00161615">
        <w:rPr>
          <w:rFonts w:ascii="Times New Roman" w:hAnsi="Times New Roman" w:cs="Times New Roman"/>
          <w:noProof/>
        </w:rPr>
        <w:t xml:space="preserve"> </w:t>
      </w:r>
      <w:r w:rsidRPr="00161615">
        <w:rPr>
          <w:rFonts w:ascii="Times New Roman" w:hAnsi="Times New Roman" w:cs="Times New Roman"/>
          <w:i/>
          <w:noProof/>
        </w:rPr>
        <w:t>160</w:t>
      </w:r>
      <w:r w:rsidRPr="00161615">
        <w:rPr>
          <w:rFonts w:ascii="Times New Roman" w:hAnsi="Times New Roman" w:cs="Times New Roman"/>
          <w:noProof/>
        </w:rPr>
        <w:t>, (2-3), 655-61.</w:t>
      </w:r>
    </w:p>
    <w:p w14:paraId="4BADAC9B"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36.</w:t>
      </w:r>
      <w:r w:rsidRPr="00161615">
        <w:rPr>
          <w:rFonts w:ascii="Times New Roman" w:hAnsi="Times New Roman" w:cs="Times New Roman"/>
          <w:noProof/>
        </w:rPr>
        <w:tab/>
        <w:t xml:space="preserve">Ding, R. W., S. A., The aqueous geochemistry of the rare earth elements and yttrium. Part X. Potentiometric determination of stability constants of acetate complexes of La3+, Nd3+, Gd3+, and Yb3+ at 25-70°C and 1 bar. In </w:t>
      </w:r>
      <w:r w:rsidRPr="00161615">
        <w:rPr>
          <w:rFonts w:ascii="Times New Roman" w:hAnsi="Times New Roman" w:cs="Times New Roman"/>
          <w:i/>
          <w:noProof/>
        </w:rPr>
        <w:t>Water-rock interactions, ore deposits, and environmental geochemistry: A tribute to David A. Crerar</w:t>
      </w:r>
      <w:r w:rsidRPr="00161615">
        <w:rPr>
          <w:rFonts w:ascii="Times New Roman" w:hAnsi="Times New Roman" w:cs="Times New Roman"/>
          <w:noProof/>
        </w:rPr>
        <w:t>, R. Hellmann, S. A. W., Ed. The Geochemical Society: 2002; pp 209-227.</w:t>
      </w:r>
    </w:p>
    <w:p w14:paraId="30346DEF"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37.</w:t>
      </w:r>
      <w:r w:rsidRPr="00161615">
        <w:rPr>
          <w:rFonts w:ascii="Times New Roman" w:hAnsi="Times New Roman" w:cs="Times New Roman"/>
          <w:noProof/>
        </w:rPr>
        <w:tab/>
        <w:t xml:space="preserve">Fournier, P.; Oelkers, E. H.; Gout, R.; Pokrovski, G., Experimental determination of aqueous sodium-acetate dissociation constants at temperatures from 20 to 240 degrees C. </w:t>
      </w:r>
      <w:r w:rsidRPr="00161615">
        <w:rPr>
          <w:rFonts w:ascii="Times New Roman" w:hAnsi="Times New Roman" w:cs="Times New Roman"/>
          <w:i/>
          <w:noProof/>
        </w:rPr>
        <w:t xml:space="preserve">Chem Geol </w:t>
      </w:r>
      <w:r w:rsidRPr="00161615">
        <w:rPr>
          <w:rFonts w:ascii="Times New Roman" w:hAnsi="Times New Roman" w:cs="Times New Roman"/>
          <w:b/>
          <w:noProof/>
        </w:rPr>
        <w:t>1998,</w:t>
      </w:r>
      <w:r w:rsidRPr="00161615">
        <w:rPr>
          <w:rFonts w:ascii="Times New Roman" w:hAnsi="Times New Roman" w:cs="Times New Roman"/>
          <w:noProof/>
        </w:rPr>
        <w:t xml:space="preserve"> </w:t>
      </w:r>
      <w:r w:rsidRPr="00161615">
        <w:rPr>
          <w:rFonts w:ascii="Times New Roman" w:hAnsi="Times New Roman" w:cs="Times New Roman"/>
          <w:i/>
          <w:noProof/>
        </w:rPr>
        <w:t>151</w:t>
      </w:r>
      <w:r w:rsidRPr="00161615">
        <w:rPr>
          <w:rFonts w:ascii="Times New Roman" w:hAnsi="Times New Roman" w:cs="Times New Roman"/>
          <w:noProof/>
        </w:rPr>
        <w:t>, (1-4), 69-84.</w:t>
      </w:r>
    </w:p>
    <w:p w14:paraId="38DC8462"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38.</w:t>
      </w:r>
      <w:r w:rsidRPr="00161615">
        <w:rPr>
          <w:rFonts w:ascii="Times New Roman" w:hAnsi="Times New Roman" w:cs="Times New Roman"/>
          <w:noProof/>
        </w:rPr>
        <w:tab/>
        <w:t xml:space="preserve">Jiang, J. R., L.; Di Bernardo, P.; Zanonato, P. L.; Bismondo, A., Complexation of uranium(VI) with acetate at variable temperatures. </w:t>
      </w:r>
      <w:r w:rsidRPr="00161615">
        <w:rPr>
          <w:rFonts w:ascii="Times New Roman" w:hAnsi="Times New Roman" w:cs="Times New Roman"/>
          <w:i/>
          <w:noProof/>
        </w:rPr>
        <w:t xml:space="preserve">Journal of the Chemical Society, Dalton Transactions </w:t>
      </w:r>
      <w:r w:rsidRPr="00161615">
        <w:rPr>
          <w:rFonts w:ascii="Times New Roman" w:hAnsi="Times New Roman" w:cs="Times New Roman"/>
          <w:b/>
          <w:noProof/>
        </w:rPr>
        <w:t>2002</w:t>
      </w:r>
      <w:r w:rsidRPr="00161615">
        <w:rPr>
          <w:rFonts w:ascii="Times New Roman" w:hAnsi="Times New Roman" w:cs="Times New Roman"/>
          <w:noProof/>
        </w:rPr>
        <w:t>, (8), 1832-1838.</w:t>
      </w:r>
    </w:p>
    <w:p w14:paraId="685E23F0"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39.</w:t>
      </w:r>
      <w:r w:rsidRPr="00161615">
        <w:rPr>
          <w:rFonts w:ascii="Times New Roman" w:hAnsi="Times New Roman" w:cs="Times New Roman"/>
          <w:noProof/>
        </w:rPr>
        <w:tab/>
        <w:t xml:space="preserve">Ngwenya, B. T.; Mosselmans, J. F. W.; Magennis, M.; Atkinson, K. D.; Tourney, J.; Olive, V.; Ellam, R. M., Macroscopic and spectroscopic analysis of lanthanide adsorption to bacterial cells.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2009,</w:t>
      </w:r>
      <w:r w:rsidRPr="00161615">
        <w:rPr>
          <w:rFonts w:ascii="Times New Roman" w:hAnsi="Times New Roman" w:cs="Times New Roman"/>
          <w:noProof/>
        </w:rPr>
        <w:t xml:space="preserve"> </w:t>
      </w:r>
      <w:r w:rsidRPr="00161615">
        <w:rPr>
          <w:rFonts w:ascii="Times New Roman" w:hAnsi="Times New Roman" w:cs="Times New Roman"/>
          <w:i/>
          <w:noProof/>
        </w:rPr>
        <w:t>73</w:t>
      </w:r>
      <w:r w:rsidRPr="00161615">
        <w:rPr>
          <w:rFonts w:ascii="Times New Roman" w:hAnsi="Times New Roman" w:cs="Times New Roman"/>
          <w:noProof/>
        </w:rPr>
        <w:t>, (11), 3134-3147.</w:t>
      </w:r>
    </w:p>
    <w:p w14:paraId="176356F6"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40.</w:t>
      </w:r>
      <w:r w:rsidRPr="00161615">
        <w:rPr>
          <w:rFonts w:ascii="Times New Roman" w:hAnsi="Times New Roman" w:cs="Times New Roman"/>
          <w:noProof/>
        </w:rPr>
        <w:tab/>
        <w:t xml:space="preserve">Tang, J. W.; Johannesson, K. H., Rare earth elements adsorption onto Carrizo sand: Influence of strong solution complexation. </w:t>
      </w:r>
      <w:r w:rsidRPr="00161615">
        <w:rPr>
          <w:rFonts w:ascii="Times New Roman" w:hAnsi="Times New Roman" w:cs="Times New Roman"/>
          <w:i/>
          <w:noProof/>
        </w:rPr>
        <w:t xml:space="preserve">Chem Geol </w:t>
      </w:r>
      <w:r w:rsidRPr="00161615">
        <w:rPr>
          <w:rFonts w:ascii="Times New Roman" w:hAnsi="Times New Roman" w:cs="Times New Roman"/>
          <w:b/>
          <w:noProof/>
        </w:rPr>
        <w:t>2010,</w:t>
      </w:r>
      <w:r w:rsidRPr="00161615">
        <w:rPr>
          <w:rFonts w:ascii="Times New Roman" w:hAnsi="Times New Roman" w:cs="Times New Roman"/>
          <w:noProof/>
        </w:rPr>
        <w:t xml:space="preserve"> </w:t>
      </w:r>
      <w:r w:rsidRPr="00161615">
        <w:rPr>
          <w:rFonts w:ascii="Times New Roman" w:hAnsi="Times New Roman" w:cs="Times New Roman"/>
          <w:i/>
          <w:noProof/>
        </w:rPr>
        <w:t>279</w:t>
      </w:r>
      <w:r w:rsidRPr="00161615">
        <w:rPr>
          <w:rFonts w:ascii="Times New Roman" w:hAnsi="Times New Roman" w:cs="Times New Roman"/>
          <w:noProof/>
        </w:rPr>
        <w:t>, (3-4), 120-133.</w:t>
      </w:r>
    </w:p>
    <w:p w14:paraId="18025648"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41.</w:t>
      </w:r>
      <w:r w:rsidRPr="00161615">
        <w:rPr>
          <w:rFonts w:ascii="Times New Roman" w:hAnsi="Times New Roman" w:cs="Times New Roman"/>
          <w:noProof/>
        </w:rPr>
        <w:tab/>
        <w:t xml:space="preserve">Munemoto, T.; Ohmori, K.; Iwatsuki, T., Rare earth elements (REE) in deep groundwater from granite and fracture-filling calcite in the Tono area, central Japan: Prediction of REE fractionation in paleo- to present-day groundwater. </w:t>
      </w:r>
      <w:r w:rsidRPr="00161615">
        <w:rPr>
          <w:rFonts w:ascii="Times New Roman" w:hAnsi="Times New Roman" w:cs="Times New Roman"/>
          <w:i/>
          <w:noProof/>
        </w:rPr>
        <w:t xml:space="preserve">Chem Geol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417</w:t>
      </w:r>
      <w:r w:rsidRPr="00161615">
        <w:rPr>
          <w:rFonts w:ascii="Times New Roman" w:hAnsi="Times New Roman" w:cs="Times New Roman"/>
          <w:noProof/>
        </w:rPr>
        <w:t>, 58-67.</w:t>
      </w:r>
    </w:p>
    <w:p w14:paraId="04399502"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42.</w:t>
      </w:r>
      <w:r w:rsidRPr="00161615">
        <w:rPr>
          <w:rFonts w:ascii="Times New Roman" w:hAnsi="Times New Roman" w:cs="Times New Roman"/>
          <w:noProof/>
        </w:rPr>
        <w:tab/>
        <w:t xml:space="preserve">Small, T. D.; Warren, L. A.; Ferris, F. G., Influence of ionic strength on strontium sorption to bacteria, Fe(III) oxide, and composite bacteria-Fe(III) oxide surfaces. </w:t>
      </w:r>
      <w:r w:rsidRPr="00161615">
        <w:rPr>
          <w:rFonts w:ascii="Times New Roman" w:hAnsi="Times New Roman" w:cs="Times New Roman"/>
          <w:i/>
          <w:noProof/>
        </w:rPr>
        <w:t xml:space="preserve">Appl Geochem </w:t>
      </w:r>
      <w:r w:rsidRPr="00161615">
        <w:rPr>
          <w:rFonts w:ascii="Times New Roman" w:hAnsi="Times New Roman" w:cs="Times New Roman"/>
          <w:b/>
          <w:noProof/>
        </w:rPr>
        <w:t>2001,</w:t>
      </w:r>
      <w:r w:rsidRPr="00161615">
        <w:rPr>
          <w:rFonts w:ascii="Times New Roman" w:hAnsi="Times New Roman" w:cs="Times New Roman"/>
          <w:noProof/>
        </w:rPr>
        <w:t xml:space="preserve"> </w:t>
      </w:r>
      <w:r w:rsidRPr="00161615">
        <w:rPr>
          <w:rFonts w:ascii="Times New Roman" w:hAnsi="Times New Roman" w:cs="Times New Roman"/>
          <w:i/>
          <w:noProof/>
        </w:rPr>
        <w:t>16</w:t>
      </w:r>
      <w:r w:rsidRPr="00161615">
        <w:rPr>
          <w:rFonts w:ascii="Times New Roman" w:hAnsi="Times New Roman" w:cs="Times New Roman"/>
          <w:noProof/>
        </w:rPr>
        <w:t>, (7-8), 939-946.</w:t>
      </w:r>
    </w:p>
    <w:p w14:paraId="76333959"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43.</w:t>
      </w:r>
      <w:r w:rsidRPr="00161615">
        <w:rPr>
          <w:rFonts w:ascii="Times New Roman" w:hAnsi="Times New Roman" w:cs="Times New Roman"/>
          <w:noProof/>
        </w:rPr>
        <w:tab/>
        <w:t xml:space="preserve">Borrok, D. M.; Fein, J. B., The impact of ionic strength on the adsorption of protons, Pb, Cd, and Sr onto the surfaces of Gram negative bacteria: testing non-electro static, diffuse, and triple-layer models. </w:t>
      </w:r>
      <w:r w:rsidRPr="00161615">
        <w:rPr>
          <w:rFonts w:ascii="Times New Roman" w:hAnsi="Times New Roman" w:cs="Times New Roman"/>
          <w:i/>
          <w:noProof/>
        </w:rPr>
        <w:t xml:space="preserve">J Colloid Interf Sci </w:t>
      </w:r>
      <w:r w:rsidRPr="00161615">
        <w:rPr>
          <w:rFonts w:ascii="Times New Roman" w:hAnsi="Times New Roman" w:cs="Times New Roman"/>
          <w:b/>
          <w:noProof/>
        </w:rPr>
        <w:t>2005,</w:t>
      </w:r>
      <w:r w:rsidRPr="00161615">
        <w:rPr>
          <w:rFonts w:ascii="Times New Roman" w:hAnsi="Times New Roman" w:cs="Times New Roman"/>
          <w:noProof/>
        </w:rPr>
        <w:t xml:space="preserve"> </w:t>
      </w:r>
      <w:r w:rsidRPr="00161615">
        <w:rPr>
          <w:rFonts w:ascii="Times New Roman" w:hAnsi="Times New Roman" w:cs="Times New Roman"/>
          <w:i/>
          <w:noProof/>
        </w:rPr>
        <w:t>286</w:t>
      </w:r>
      <w:r w:rsidRPr="00161615">
        <w:rPr>
          <w:rFonts w:ascii="Times New Roman" w:hAnsi="Times New Roman" w:cs="Times New Roman"/>
          <w:noProof/>
        </w:rPr>
        <w:t>, (1), 110-126.</w:t>
      </w:r>
    </w:p>
    <w:p w14:paraId="764A0474"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44.</w:t>
      </w:r>
      <w:r w:rsidRPr="00161615">
        <w:rPr>
          <w:rFonts w:ascii="Times New Roman" w:hAnsi="Times New Roman" w:cs="Times New Roman"/>
          <w:noProof/>
        </w:rPr>
        <w:tab/>
        <w:t xml:space="preserve">Daughney, C. J.; Fein, J. B., The effect of ionic strength on the adsorption of H+, Cd2+, Pb2+, and Cu2+ by Bacillus subtilis and Bacillus licheniformis: A surface complexation model. </w:t>
      </w:r>
      <w:r w:rsidRPr="00161615">
        <w:rPr>
          <w:rFonts w:ascii="Times New Roman" w:hAnsi="Times New Roman" w:cs="Times New Roman"/>
          <w:i/>
          <w:noProof/>
        </w:rPr>
        <w:t xml:space="preserve">J Colloid Interf Sci </w:t>
      </w:r>
      <w:r w:rsidRPr="00161615">
        <w:rPr>
          <w:rFonts w:ascii="Times New Roman" w:hAnsi="Times New Roman" w:cs="Times New Roman"/>
          <w:b/>
          <w:noProof/>
        </w:rPr>
        <w:t>1998,</w:t>
      </w:r>
      <w:r w:rsidRPr="00161615">
        <w:rPr>
          <w:rFonts w:ascii="Times New Roman" w:hAnsi="Times New Roman" w:cs="Times New Roman"/>
          <w:noProof/>
        </w:rPr>
        <w:t xml:space="preserve"> </w:t>
      </w:r>
      <w:r w:rsidRPr="00161615">
        <w:rPr>
          <w:rFonts w:ascii="Times New Roman" w:hAnsi="Times New Roman" w:cs="Times New Roman"/>
          <w:i/>
          <w:noProof/>
        </w:rPr>
        <w:t>198</w:t>
      </w:r>
      <w:r w:rsidRPr="00161615">
        <w:rPr>
          <w:rFonts w:ascii="Times New Roman" w:hAnsi="Times New Roman" w:cs="Times New Roman"/>
          <w:noProof/>
        </w:rPr>
        <w:t>, (1), 53-77.</w:t>
      </w:r>
    </w:p>
    <w:p w14:paraId="7722D256"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45.</w:t>
      </w:r>
      <w:r w:rsidRPr="00161615">
        <w:rPr>
          <w:rFonts w:ascii="Times New Roman" w:hAnsi="Times New Roman" w:cs="Times New Roman"/>
          <w:noProof/>
        </w:rPr>
        <w:tab/>
        <w:t xml:space="preserve">Elsalamouny, A. R.; Desouky, O. A.; Mohamed, S. A.; Galhoum, A. A.; Guibal, E., Uranium and neodymium biosorption using novel chelating polysaccharide. </w:t>
      </w:r>
      <w:r w:rsidRPr="00161615">
        <w:rPr>
          <w:rFonts w:ascii="Times New Roman" w:hAnsi="Times New Roman" w:cs="Times New Roman"/>
          <w:i/>
          <w:noProof/>
        </w:rPr>
        <w:t xml:space="preserve">Int J Biol Macromol </w:t>
      </w:r>
      <w:r w:rsidRPr="00161615">
        <w:rPr>
          <w:rFonts w:ascii="Times New Roman" w:hAnsi="Times New Roman" w:cs="Times New Roman"/>
          <w:b/>
          <w:noProof/>
        </w:rPr>
        <w:t>2017,</w:t>
      </w:r>
      <w:r w:rsidRPr="00161615">
        <w:rPr>
          <w:rFonts w:ascii="Times New Roman" w:hAnsi="Times New Roman" w:cs="Times New Roman"/>
          <w:noProof/>
        </w:rPr>
        <w:t xml:space="preserve"> </w:t>
      </w:r>
      <w:r w:rsidRPr="00161615">
        <w:rPr>
          <w:rFonts w:ascii="Times New Roman" w:hAnsi="Times New Roman" w:cs="Times New Roman"/>
          <w:i/>
          <w:noProof/>
        </w:rPr>
        <w:t>104</w:t>
      </w:r>
      <w:r w:rsidRPr="00161615">
        <w:rPr>
          <w:rFonts w:ascii="Times New Roman" w:hAnsi="Times New Roman" w:cs="Times New Roman"/>
          <w:noProof/>
        </w:rPr>
        <w:t>, (Pt A), 963-968.</w:t>
      </w:r>
    </w:p>
    <w:p w14:paraId="13029F5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46.</w:t>
      </w:r>
      <w:r w:rsidRPr="00161615">
        <w:rPr>
          <w:rFonts w:ascii="Times New Roman" w:hAnsi="Times New Roman" w:cs="Times New Roman"/>
          <w:noProof/>
        </w:rPr>
        <w:tab/>
        <w:t xml:space="preserve">Poetsch, M.; Lippold, H., Effects of ionic strength and fulvic acid on adsorption of Tb(III) and Eu(III) onto clay. </w:t>
      </w:r>
      <w:r w:rsidRPr="00161615">
        <w:rPr>
          <w:rFonts w:ascii="Times New Roman" w:hAnsi="Times New Roman" w:cs="Times New Roman"/>
          <w:i/>
          <w:noProof/>
        </w:rPr>
        <w:t xml:space="preserve">J Contam Hydrol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192</w:t>
      </w:r>
      <w:r w:rsidRPr="00161615">
        <w:rPr>
          <w:rFonts w:ascii="Times New Roman" w:hAnsi="Times New Roman" w:cs="Times New Roman"/>
          <w:noProof/>
        </w:rPr>
        <w:t>, 146-151.</w:t>
      </w:r>
    </w:p>
    <w:p w14:paraId="43391497"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47.</w:t>
      </w:r>
      <w:r w:rsidRPr="00161615">
        <w:rPr>
          <w:rFonts w:ascii="Times New Roman" w:hAnsi="Times New Roman" w:cs="Times New Roman"/>
          <w:noProof/>
        </w:rPr>
        <w:tab/>
        <w:t xml:space="preserve">Dolatyari, L. Y., M. R.; Rostamnia, S., Adsorption characteristics of Eu(III) and Th(IV) ions onto modified mesoporous silica SBA-15 materials. </w:t>
      </w:r>
      <w:r w:rsidRPr="00161615">
        <w:rPr>
          <w:rFonts w:ascii="Times New Roman" w:hAnsi="Times New Roman" w:cs="Times New Roman"/>
          <w:i/>
          <w:noProof/>
        </w:rPr>
        <w:t xml:space="preserve">Journal of the Taiwan Institute of Chemical Engineers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60</w:t>
      </w:r>
      <w:r w:rsidRPr="00161615">
        <w:rPr>
          <w:rFonts w:ascii="Times New Roman" w:hAnsi="Times New Roman" w:cs="Times New Roman"/>
          <w:noProof/>
        </w:rPr>
        <w:t>, 174-184.</w:t>
      </w:r>
    </w:p>
    <w:p w14:paraId="132B9F4C"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48.</w:t>
      </w:r>
      <w:r w:rsidRPr="00161615">
        <w:rPr>
          <w:rFonts w:ascii="Times New Roman" w:hAnsi="Times New Roman" w:cs="Times New Roman"/>
          <w:noProof/>
        </w:rPr>
        <w:tab/>
        <w:t xml:space="preserve">Zhu, Z. P., Y.; Cheng, C. Y., Separation of uranium and thorium from rare earths for rare earth production - A review. </w:t>
      </w:r>
      <w:r w:rsidRPr="00161615">
        <w:rPr>
          <w:rFonts w:ascii="Times New Roman" w:hAnsi="Times New Roman" w:cs="Times New Roman"/>
          <w:i/>
          <w:noProof/>
        </w:rPr>
        <w:t xml:space="preserve">Miner Eng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77</w:t>
      </w:r>
      <w:r w:rsidRPr="00161615">
        <w:rPr>
          <w:rFonts w:ascii="Times New Roman" w:hAnsi="Times New Roman" w:cs="Times New Roman"/>
          <w:noProof/>
        </w:rPr>
        <w:t>, 185-196.</w:t>
      </w:r>
    </w:p>
    <w:p w14:paraId="1D37D54D"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lastRenderedPageBreak/>
        <w:t>49.</w:t>
      </w:r>
      <w:r w:rsidRPr="00161615">
        <w:rPr>
          <w:rFonts w:ascii="Times New Roman" w:hAnsi="Times New Roman" w:cs="Times New Roman"/>
          <w:noProof/>
        </w:rPr>
        <w:tab/>
        <w:t xml:space="preserve">Mashkovtsev, M. B., M.; Smyshlyaev, D.; Pajarre, R.; Kangas, P.; Rychkov, V.; Koukkari, P., Pilot-scale recovery of rare earths and scandium from phosphogypsum and uranium leachates. </w:t>
      </w:r>
      <w:r w:rsidRPr="00161615">
        <w:rPr>
          <w:rFonts w:ascii="Times New Roman" w:hAnsi="Times New Roman" w:cs="Times New Roman"/>
          <w:i/>
          <w:noProof/>
        </w:rPr>
        <w:t xml:space="preserve">E3S Web of Conferences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8</w:t>
      </w:r>
      <w:r w:rsidRPr="00161615">
        <w:rPr>
          <w:rFonts w:ascii="Times New Roman" w:hAnsi="Times New Roman" w:cs="Times New Roman"/>
          <w:noProof/>
        </w:rPr>
        <w:t>, (01026).</w:t>
      </w:r>
    </w:p>
    <w:p w14:paraId="7D455AE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50.</w:t>
      </w:r>
      <w:r w:rsidRPr="00161615">
        <w:rPr>
          <w:rFonts w:ascii="Times New Roman" w:hAnsi="Times New Roman" w:cs="Times New Roman"/>
          <w:noProof/>
        </w:rPr>
        <w:tab/>
        <w:t xml:space="preserve">Hosomomi, Y.; Wakabayashi, R.; Kubota, F.; Kamiya, N.; Goto, M., Diglycolic amic acid-modified E. coli as a biosorbent for the recovery of rare earth elements. </w:t>
      </w:r>
      <w:r w:rsidRPr="00161615">
        <w:rPr>
          <w:rFonts w:ascii="Times New Roman" w:hAnsi="Times New Roman" w:cs="Times New Roman"/>
          <w:i/>
          <w:noProof/>
        </w:rPr>
        <w:t xml:space="preserve">Biochem Eng J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113</w:t>
      </w:r>
      <w:r w:rsidRPr="00161615">
        <w:rPr>
          <w:rFonts w:ascii="Times New Roman" w:hAnsi="Times New Roman" w:cs="Times New Roman"/>
          <w:noProof/>
        </w:rPr>
        <w:t>, 102-106.</w:t>
      </w:r>
    </w:p>
    <w:p w14:paraId="5D79A90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51.</w:t>
      </w:r>
      <w:r w:rsidRPr="00161615">
        <w:rPr>
          <w:rFonts w:ascii="Times New Roman" w:hAnsi="Times New Roman" w:cs="Times New Roman"/>
          <w:noProof/>
        </w:rPr>
        <w:tab/>
        <w:t xml:space="preserve">Vijayaraghavan, K.; Sathishkumar, M.; Balasubramanian, R., Interaction of rare earth elements with a brown marine alga in multi-component solutions. </w:t>
      </w:r>
      <w:r w:rsidRPr="00161615">
        <w:rPr>
          <w:rFonts w:ascii="Times New Roman" w:hAnsi="Times New Roman" w:cs="Times New Roman"/>
          <w:i/>
          <w:noProof/>
        </w:rPr>
        <w:t xml:space="preserve">Desalination </w:t>
      </w:r>
      <w:r w:rsidRPr="00161615">
        <w:rPr>
          <w:rFonts w:ascii="Times New Roman" w:hAnsi="Times New Roman" w:cs="Times New Roman"/>
          <w:b/>
          <w:noProof/>
        </w:rPr>
        <w:t>2011,</w:t>
      </w:r>
      <w:r w:rsidRPr="00161615">
        <w:rPr>
          <w:rFonts w:ascii="Times New Roman" w:hAnsi="Times New Roman" w:cs="Times New Roman"/>
          <w:noProof/>
        </w:rPr>
        <w:t xml:space="preserve"> </w:t>
      </w:r>
      <w:r w:rsidRPr="00161615">
        <w:rPr>
          <w:rFonts w:ascii="Times New Roman" w:hAnsi="Times New Roman" w:cs="Times New Roman"/>
          <w:i/>
          <w:noProof/>
        </w:rPr>
        <w:t>265</w:t>
      </w:r>
      <w:r w:rsidRPr="00161615">
        <w:rPr>
          <w:rFonts w:ascii="Times New Roman" w:hAnsi="Times New Roman" w:cs="Times New Roman"/>
          <w:noProof/>
        </w:rPr>
        <w:t>, (1-3), 54-59.</w:t>
      </w:r>
    </w:p>
    <w:p w14:paraId="77AF0FEB"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52.</w:t>
      </w:r>
      <w:r w:rsidRPr="00161615">
        <w:rPr>
          <w:rFonts w:ascii="Times New Roman" w:hAnsi="Times New Roman" w:cs="Times New Roman"/>
          <w:noProof/>
        </w:rPr>
        <w:tab/>
        <w:t xml:space="preserve">Mosbah, R.; Sahmoune, M. N., Biosorption of heavy metals by Streptomyces species - an overview. </w:t>
      </w:r>
      <w:r w:rsidRPr="00161615">
        <w:rPr>
          <w:rFonts w:ascii="Times New Roman" w:hAnsi="Times New Roman" w:cs="Times New Roman"/>
          <w:i/>
          <w:noProof/>
        </w:rPr>
        <w:t xml:space="preserve">Cent Eur J Chem </w:t>
      </w:r>
      <w:r w:rsidRPr="00161615">
        <w:rPr>
          <w:rFonts w:ascii="Times New Roman" w:hAnsi="Times New Roman" w:cs="Times New Roman"/>
          <w:b/>
          <w:noProof/>
        </w:rPr>
        <w:t>2013,</w:t>
      </w:r>
      <w:r w:rsidRPr="00161615">
        <w:rPr>
          <w:rFonts w:ascii="Times New Roman" w:hAnsi="Times New Roman" w:cs="Times New Roman"/>
          <w:noProof/>
        </w:rPr>
        <w:t xml:space="preserve"> </w:t>
      </w:r>
      <w:r w:rsidRPr="00161615">
        <w:rPr>
          <w:rFonts w:ascii="Times New Roman" w:hAnsi="Times New Roman" w:cs="Times New Roman"/>
          <w:i/>
          <w:noProof/>
        </w:rPr>
        <w:t>11</w:t>
      </w:r>
      <w:r w:rsidRPr="00161615">
        <w:rPr>
          <w:rFonts w:ascii="Times New Roman" w:hAnsi="Times New Roman" w:cs="Times New Roman"/>
          <w:noProof/>
        </w:rPr>
        <w:t>, (9), 1412-1422.</w:t>
      </w:r>
    </w:p>
    <w:p w14:paraId="1ABC01C9"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53.</w:t>
      </w:r>
      <w:r w:rsidRPr="00161615">
        <w:rPr>
          <w:rFonts w:ascii="Times New Roman" w:hAnsi="Times New Roman" w:cs="Times New Roman"/>
          <w:noProof/>
        </w:rPr>
        <w:tab/>
        <w:t xml:space="preserve">Pacheco, P. H.; Gil, R. A.; Cerutti, S. E.; Smichowski, P.; Martinez, L. D., Biosorption: A new rise for elemental solid phase extraction methods. </w:t>
      </w:r>
      <w:r w:rsidRPr="00161615">
        <w:rPr>
          <w:rFonts w:ascii="Times New Roman" w:hAnsi="Times New Roman" w:cs="Times New Roman"/>
          <w:i/>
          <w:noProof/>
        </w:rPr>
        <w:t xml:space="preserve">Talanta </w:t>
      </w:r>
      <w:r w:rsidRPr="00161615">
        <w:rPr>
          <w:rFonts w:ascii="Times New Roman" w:hAnsi="Times New Roman" w:cs="Times New Roman"/>
          <w:b/>
          <w:noProof/>
        </w:rPr>
        <w:t>2011,</w:t>
      </w:r>
      <w:r w:rsidRPr="00161615">
        <w:rPr>
          <w:rFonts w:ascii="Times New Roman" w:hAnsi="Times New Roman" w:cs="Times New Roman"/>
          <w:noProof/>
        </w:rPr>
        <w:t xml:space="preserve"> </w:t>
      </w:r>
      <w:r w:rsidRPr="00161615">
        <w:rPr>
          <w:rFonts w:ascii="Times New Roman" w:hAnsi="Times New Roman" w:cs="Times New Roman"/>
          <w:i/>
          <w:noProof/>
        </w:rPr>
        <w:t>85</w:t>
      </w:r>
      <w:r w:rsidRPr="00161615">
        <w:rPr>
          <w:rFonts w:ascii="Times New Roman" w:hAnsi="Times New Roman" w:cs="Times New Roman"/>
          <w:noProof/>
        </w:rPr>
        <w:t>, (5), 2290-2300.</w:t>
      </w:r>
    </w:p>
    <w:p w14:paraId="4BEAF0AF"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54.</w:t>
      </w:r>
      <w:r w:rsidRPr="00161615">
        <w:rPr>
          <w:rFonts w:ascii="Times New Roman" w:hAnsi="Times New Roman" w:cs="Times New Roman"/>
          <w:noProof/>
        </w:rPr>
        <w:tab/>
        <w:t xml:space="preserve">Xu, S. X.; Zhang, S. M.; Chen, K.; Han, J. F.; Liu, H. S.; Wu, K., Biosorption of La3+ and Ce3+ by Agrobacterium sp HN1. </w:t>
      </w:r>
      <w:r w:rsidRPr="00161615">
        <w:rPr>
          <w:rFonts w:ascii="Times New Roman" w:hAnsi="Times New Roman" w:cs="Times New Roman"/>
          <w:i/>
          <w:noProof/>
        </w:rPr>
        <w:t xml:space="preserve">J Rare Earth </w:t>
      </w:r>
      <w:r w:rsidRPr="00161615">
        <w:rPr>
          <w:rFonts w:ascii="Times New Roman" w:hAnsi="Times New Roman" w:cs="Times New Roman"/>
          <w:b/>
          <w:noProof/>
        </w:rPr>
        <w:t>2011,</w:t>
      </w:r>
      <w:r w:rsidRPr="00161615">
        <w:rPr>
          <w:rFonts w:ascii="Times New Roman" w:hAnsi="Times New Roman" w:cs="Times New Roman"/>
          <w:noProof/>
        </w:rPr>
        <w:t xml:space="preserve"> </w:t>
      </w:r>
      <w:r w:rsidRPr="00161615">
        <w:rPr>
          <w:rFonts w:ascii="Times New Roman" w:hAnsi="Times New Roman" w:cs="Times New Roman"/>
          <w:i/>
          <w:noProof/>
        </w:rPr>
        <w:t>29</w:t>
      </w:r>
      <w:r w:rsidRPr="00161615">
        <w:rPr>
          <w:rFonts w:ascii="Times New Roman" w:hAnsi="Times New Roman" w:cs="Times New Roman"/>
          <w:noProof/>
        </w:rPr>
        <w:t>, (3), 265-270.</w:t>
      </w:r>
    </w:p>
    <w:p w14:paraId="65119C4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55.</w:t>
      </w:r>
      <w:r w:rsidRPr="00161615">
        <w:rPr>
          <w:rFonts w:ascii="Times New Roman" w:hAnsi="Times New Roman" w:cs="Times New Roman"/>
          <w:noProof/>
        </w:rPr>
        <w:tab/>
        <w:t xml:space="preserve">Takahashi, Y. Y., M.; Yamamoto, Y.; Tanaka, K., EXAFS study on the cause of enrichment of heavy REEs on bacterial surfaces.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2010,</w:t>
      </w:r>
      <w:r w:rsidRPr="00161615">
        <w:rPr>
          <w:rFonts w:ascii="Times New Roman" w:hAnsi="Times New Roman" w:cs="Times New Roman"/>
          <w:noProof/>
        </w:rPr>
        <w:t xml:space="preserve"> </w:t>
      </w:r>
      <w:r w:rsidRPr="00161615">
        <w:rPr>
          <w:rFonts w:ascii="Times New Roman" w:hAnsi="Times New Roman" w:cs="Times New Roman"/>
          <w:i/>
          <w:noProof/>
        </w:rPr>
        <w:t>74</w:t>
      </w:r>
      <w:r w:rsidRPr="00161615">
        <w:rPr>
          <w:rFonts w:ascii="Times New Roman" w:hAnsi="Times New Roman" w:cs="Times New Roman"/>
          <w:noProof/>
        </w:rPr>
        <w:t>, 5443-5462.</w:t>
      </w:r>
    </w:p>
    <w:p w14:paraId="014BBDC0"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56.</w:t>
      </w:r>
      <w:r w:rsidRPr="00161615">
        <w:rPr>
          <w:rFonts w:ascii="Times New Roman" w:hAnsi="Times New Roman" w:cs="Times New Roman"/>
          <w:noProof/>
        </w:rPr>
        <w:tab/>
        <w:t xml:space="preserve">Ridley, M. K. M., M. L.; Wesolowski, D. J.; Palmer, D. A., Calcium adsorption at the rutile-water interface: A potentiometric study in NaCl media to 250C.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1999,</w:t>
      </w:r>
      <w:r w:rsidRPr="00161615">
        <w:rPr>
          <w:rFonts w:ascii="Times New Roman" w:hAnsi="Times New Roman" w:cs="Times New Roman"/>
          <w:noProof/>
        </w:rPr>
        <w:t xml:space="preserve"> </w:t>
      </w:r>
      <w:r w:rsidRPr="00161615">
        <w:rPr>
          <w:rFonts w:ascii="Times New Roman" w:hAnsi="Times New Roman" w:cs="Times New Roman"/>
          <w:i/>
          <w:noProof/>
        </w:rPr>
        <w:t>63</w:t>
      </w:r>
      <w:r w:rsidRPr="00161615">
        <w:rPr>
          <w:rFonts w:ascii="Times New Roman" w:hAnsi="Times New Roman" w:cs="Times New Roman"/>
          <w:noProof/>
        </w:rPr>
        <w:t>, 3087-3096.</w:t>
      </w:r>
    </w:p>
    <w:p w14:paraId="76BA74EC"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57.</w:t>
      </w:r>
      <w:r w:rsidRPr="00161615">
        <w:rPr>
          <w:rFonts w:ascii="Times New Roman" w:hAnsi="Times New Roman" w:cs="Times New Roman"/>
          <w:noProof/>
        </w:rPr>
        <w:tab/>
        <w:t xml:space="preserve">Katz, L. E.; Criscenti, L. J.; Chen, C. C.; Larentzos, J. P.; Liljestrand, H. M., Temperature effects on alkaline earth metal ions adsorption on gibbsite: approaches from macroscopic sorption experiments and molecular dynamics simulations. </w:t>
      </w:r>
      <w:r w:rsidRPr="00161615">
        <w:rPr>
          <w:rFonts w:ascii="Times New Roman" w:hAnsi="Times New Roman" w:cs="Times New Roman"/>
          <w:i/>
          <w:noProof/>
        </w:rPr>
        <w:t xml:space="preserve">J Colloid Interface Sci </w:t>
      </w:r>
      <w:r w:rsidRPr="00161615">
        <w:rPr>
          <w:rFonts w:ascii="Times New Roman" w:hAnsi="Times New Roman" w:cs="Times New Roman"/>
          <w:b/>
          <w:noProof/>
        </w:rPr>
        <w:t>2013,</w:t>
      </w:r>
      <w:r w:rsidRPr="00161615">
        <w:rPr>
          <w:rFonts w:ascii="Times New Roman" w:hAnsi="Times New Roman" w:cs="Times New Roman"/>
          <w:noProof/>
        </w:rPr>
        <w:t xml:space="preserve"> </w:t>
      </w:r>
      <w:r w:rsidRPr="00161615">
        <w:rPr>
          <w:rFonts w:ascii="Times New Roman" w:hAnsi="Times New Roman" w:cs="Times New Roman"/>
          <w:i/>
          <w:noProof/>
        </w:rPr>
        <w:t>399</w:t>
      </w:r>
      <w:r w:rsidRPr="00161615">
        <w:rPr>
          <w:rFonts w:ascii="Times New Roman" w:hAnsi="Times New Roman" w:cs="Times New Roman"/>
          <w:noProof/>
        </w:rPr>
        <w:t>, 68-76.</w:t>
      </w:r>
    </w:p>
    <w:p w14:paraId="0D8E3A33"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58.</w:t>
      </w:r>
      <w:r w:rsidRPr="00161615">
        <w:rPr>
          <w:rFonts w:ascii="Times New Roman" w:hAnsi="Times New Roman" w:cs="Times New Roman"/>
          <w:noProof/>
        </w:rPr>
        <w:tab/>
        <w:t xml:space="preserve">Sag, Y. K., T., Determination of the biosorption heats of heavy metal ions on </w:t>
      </w:r>
      <w:r w:rsidRPr="00161615">
        <w:rPr>
          <w:rFonts w:ascii="Times New Roman" w:hAnsi="Times New Roman" w:cs="Times New Roman"/>
          <w:i/>
          <w:noProof/>
        </w:rPr>
        <w:t>Zoogloea ramigera</w:t>
      </w:r>
      <w:r w:rsidRPr="00161615">
        <w:rPr>
          <w:rFonts w:ascii="Times New Roman" w:hAnsi="Times New Roman" w:cs="Times New Roman"/>
          <w:noProof/>
        </w:rPr>
        <w:t xml:space="preserve"> and </w:t>
      </w:r>
      <w:r w:rsidRPr="00161615">
        <w:rPr>
          <w:rFonts w:ascii="Times New Roman" w:hAnsi="Times New Roman" w:cs="Times New Roman"/>
          <w:i/>
          <w:noProof/>
        </w:rPr>
        <w:t>Rhizopus arrhizus</w:t>
      </w:r>
      <w:r w:rsidRPr="00161615">
        <w:rPr>
          <w:rFonts w:ascii="Times New Roman" w:hAnsi="Times New Roman" w:cs="Times New Roman"/>
          <w:noProof/>
        </w:rPr>
        <w:t xml:space="preserve">. </w:t>
      </w:r>
      <w:r w:rsidRPr="00161615">
        <w:rPr>
          <w:rFonts w:ascii="Times New Roman" w:hAnsi="Times New Roman" w:cs="Times New Roman"/>
          <w:i/>
          <w:noProof/>
        </w:rPr>
        <w:t xml:space="preserve">Biochem Eng J </w:t>
      </w:r>
      <w:r w:rsidRPr="00161615">
        <w:rPr>
          <w:rFonts w:ascii="Times New Roman" w:hAnsi="Times New Roman" w:cs="Times New Roman"/>
          <w:b/>
          <w:noProof/>
        </w:rPr>
        <w:t>2000,</w:t>
      </w:r>
      <w:r w:rsidRPr="00161615">
        <w:rPr>
          <w:rFonts w:ascii="Times New Roman" w:hAnsi="Times New Roman" w:cs="Times New Roman"/>
          <w:noProof/>
        </w:rPr>
        <w:t xml:space="preserve"> </w:t>
      </w:r>
      <w:r w:rsidRPr="00161615">
        <w:rPr>
          <w:rFonts w:ascii="Times New Roman" w:hAnsi="Times New Roman" w:cs="Times New Roman"/>
          <w:i/>
          <w:noProof/>
        </w:rPr>
        <w:t>6</w:t>
      </w:r>
      <w:r w:rsidRPr="00161615">
        <w:rPr>
          <w:rFonts w:ascii="Times New Roman" w:hAnsi="Times New Roman" w:cs="Times New Roman"/>
          <w:noProof/>
        </w:rPr>
        <w:t>, 145-151.</w:t>
      </w:r>
    </w:p>
    <w:p w14:paraId="46F94F13"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59.</w:t>
      </w:r>
      <w:r w:rsidRPr="00161615">
        <w:rPr>
          <w:rFonts w:ascii="Times New Roman" w:hAnsi="Times New Roman" w:cs="Times New Roman"/>
          <w:noProof/>
        </w:rPr>
        <w:tab/>
        <w:t xml:space="preserve">Shakeri, A.; Ghoreyshinia, S.; Mehrabi, B.; Delavari, M., Rare earth elements geochemistry in springs from Taftan geothermal area SE Iran. </w:t>
      </w:r>
      <w:r w:rsidRPr="00161615">
        <w:rPr>
          <w:rFonts w:ascii="Times New Roman" w:hAnsi="Times New Roman" w:cs="Times New Roman"/>
          <w:i/>
          <w:noProof/>
        </w:rPr>
        <w:t xml:space="preserve">J Volcanol Geoth Res </w:t>
      </w:r>
      <w:r w:rsidRPr="00161615">
        <w:rPr>
          <w:rFonts w:ascii="Times New Roman" w:hAnsi="Times New Roman" w:cs="Times New Roman"/>
          <w:b/>
          <w:noProof/>
        </w:rPr>
        <w:t>2015,</w:t>
      </w:r>
      <w:r w:rsidRPr="00161615">
        <w:rPr>
          <w:rFonts w:ascii="Times New Roman" w:hAnsi="Times New Roman" w:cs="Times New Roman"/>
          <w:noProof/>
        </w:rPr>
        <w:t xml:space="preserve"> </w:t>
      </w:r>
      <w:r w:rsidRPr="00161615">
        <w:rPr>
          <w:rFonts w:ascii="Times New Roman" w:hAnsi="Times New Roman" w:cs="Times New Roman"/>
          <w:i/>
          <w:noProof/>
        </w:rPr>
        <w:t>304</w:t>
      </w:r>
      <w:r w:rsidRPr="00161615">
        <w:rPr>
          <w:rFonts w:ascii="Times New Roman" w:hAnsi="Times New Roman" w:cs="Times New Roman"/>
          <w:noProof/>
        </w:rPr>
        <w:t>, 49-61.</w:t>
      </w:r>
    </w:p>
    <w:p w14:paraId="22FCFC0A"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60.</w:t>
      </w:r>
      <w:r w:rsidRPr="00161615">
        <w:rPr>
          <w:rFonts w:ascii="Times New Roman" w:hAnsi="Times New Roman" w:cs="Times New Roman"/>
          <w:noProof/>
        </w:rPr>
        <w:tab/>
        <w:t xml:space="preserve">Sanada, T.; Takamatsu, N.; Yoshiike, Y., Geochemical interpretation of long-term variations in rare earth element concentrations in acidic hot spring waters from the Tamagawa geothermal area, Japan. </w:t>
      </w:r>
      <w:r w:rsidRPr="00161615">
        <w:rPr>
          <w:rFonts w:ascii="Times New Roman" w:hAnsi="Times New Roman" w:cs="Times New Roman"/>
          <w:i/>
          <w:noProof/>
        </w:rPr>
        <w:t xml:space="preserve">Geothermics </w:t>
      </w:r>
      <w:r w:rsidRPr="00161615">
        <w:rPr>
          <w:rFonts w:ascii="Times New Roman" w:hAnsi="Times New Roman" w:cs="Times New Roman"/>
          <w:b/>
          <w:noProof/>
        </w:rPr>
        <w:t>2006,</w:t>
      </w:r>
      <w:r w:rsidRPr="00161615">
        <w:rPr>
          <w:rFonts w:ascii="Times New Roman" w:hAnsi="Times New Roman" w:cs="Times New Roman"/>
          <w:noProof/>
        </w:rPr>
        <w:t xml:space="preserve"> </w:t>
      </w:r>
      <w:r w:rsidRPr="00161615">
        <w:rPr>
          <w:rFonts w:ascii="Times New Roman" w:hAnsi="Times New Roman" w:cs="Times New Roman"/>
          <w:i/>
          <w:noProof/>
        </w:rPr>
        <w:t>35</w:t>
      </w:r>
      <w:r w:rsidRPr="00161615">
        <w:rPr>
          <w:rFonts w:ascii="Times New Roman" w:hAnsi="Times New Roman" w:cs="Times New Roman"/>
          <w:noProof/>
        </w:rPr>
        <w:t>, (2), 141-155.</w:t>
      </w:r>
    </w:p>
    <w:p w14:paraId="50FA3E7E"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61.</w:t>
      </w:r>
      <w:r w:rsidRPr="00161615">
        <w:rPr>
          <w:rFonts w:ascii="Times New Roman" w:hAnsi="Times New Roman" w:cs="Times New Roman"/>
          <w:noProof/>
        </w:rPr>
        <w:tab/>
        <w:t xml:space="preserve">Zhang, Y. T., H.; Zhang, W.; Wei, H.; Dong, T., Geochemical constraint on origin and evolution of solutes in geothermal springs in western Yunnan, China. </w:t>
      </w:r>
      <w:r w:rsidRPr="00161615">
        <w:rPr>
          <w:rFonts w:ascii="Times New Roman" w:hAnsi="Times New Roman" w:cs="Times New Roman"/>
          <w:i/>
          <w:noProof/>
        </w:rPr>
        <w:t xml:space="preserve">Chemie der Erde </w:t>
      </w:r>
      <w:r w:rsidRPr="00161615">
        <w:rPr>
          <w:rFonts w:ascii="Times New Roman" w:hAnsi="Times New Roman" w:cs="Times New Roman"/>
          <w:b/>
          <w:noProof/>
        </w:rPr>
        <w:t>2016,</w:t>
      </w:r>
      <w:r w:rsidRPr="00161615">
        <w:rPr>
          <w:rFonts w:ascii="Times New Roman" w:hAnsi="Times New Roman" w:cs="Times New Roman"/>
          <w:noProof/>
        </w:rPr>
        <w:t xml:space="preserve"> </w:t>
      </w:r>
      <w:r w:rsidRPr="00161615">
        <w:rPr>
          <w:rFonts w:ascii="Times New Roman" w:hAnsi="Times New Roman" w:cs="Times New Roman"/>
          <w:i/>
          <w:noProof/>
        </w:rPr>
        <w:t>76</w:t>
      </w:r>
      <w:r w:rsidRPr="00161615">
        <w:rPr>
          <w:rFonts w:ascii="Times New Roman" w:hAnsi="Times New Roman" w:cs="Times New Roman"/>
          <w:noProof/>
        </w:rPr>
        <w:t>, 63-75.</w:t>
      </w:r>
    </w:p>
    <w:p w14:paraId="084813B0" w14:textId="77777777" w:rsidR="008E237E" w:rsidRPr="00161615" w:rsidRDefault="008E237E" w:rsidP="008E237E">
      <w:pPr>
        <w:pStyle w:val="EndNoteBibliography"/>
        <w:rPr>
          <w:rFonts w:ascii="Times New Roman" w:hAnsi="Times New Roman" w:cs="Times New Roman"/>
          <w:noProof/>
        </w:rPr>
      </w:pPr>
      <w:r w:rsidRPr="00161615">
        <w:rPr>
          <w:rFonts w:ascii="Times New Roman" w:hAnsi="Times New Roman" w:cs="Times New Roman"/>
          <w:noProof/>
        </w:rPr>
        <w:t>62.</w:t>
      </w:r>
      <w:r w:rsidRPr="00161615">
        <w:rPr>
          <w:rFonts w:ascii="Times New Roman" w:hAnsi="Times New Roman" w:cs="Times New Roman"/>
          <w:noProof/>
        </w:rPr>
        <w:tab/>
        <w:t xml:space="preserve">Michard, A., Rare earth element systematics in hydrothermal fluids. </w:t>
      </w:r>
      <w:r w:rsidRPr="00161615">
        <w:rPr>
          <w:rFonts w:ascii="Times New Roman" w:hAnsi="Times New Roman" w:cs="Times New Roman"/>
          <w:i/>
          <w:noProof/>
        </w:rPr>
        <w:t xml:space="preserve">Geochim Cosmochim Ac </w:t>
      </w:r>
      <w:r w:rsidRPr="00161615">
        <w:rPr>
          <w:rFonts w:ascii="Times New Roman" w:hAnsi="Times New Roman" w:cs="Times New Roman"/>
          <w:b/>
          <w:noProof/>
        </w:rPr>
        <w:t>1989,</w:t>
      </w:r>
      <w:r w:rsidRPr="00161615">
        <w:rPr>
          <w:rFonts w:ascii="Times New Roman" w:hAnsi="Times New Roman" w:cs="Times New Roman"/>
          <w:noProof/>
        </w:rPr>
        <w:t xml:space="preserve"> </w:t>
      </w:r>
      <w:r w:rsidRPr="00161615">
        <w:rPr>
          <w:rFonts w:ascii="Times New Roman" w:hAnsi="Times New Roman" w:cs="Times New Roman"/>
          <w:i/>
          <w:noProof/>
        </w:rPr>
        <w:t>53</w:t>
      </w:r>
      <w:r w:rsidRPr="00161615">
        <w:rPr>
          <w:rFonts w:ascii="Times New Roman" w:hAnsi="Times New Roman" w:cs="Times New Roman"/>
          <w:noProof/>
        </w:rPr>
        <w:t>, 745-750.</w:t>
      </w:r>
    </w:p>
    <w:p w14:paraId="243CBAA3" w14:textId="44659669" w:rsidR="00D43E37" w:rsidRPr="00977DCA" w:rsidRDefault="003D294E" w:rsidP="006A734F">
      <w:pPr>
        <w:spacing w:line="480" w:lineRule="auto"/>
        <w:rPr>
          <w:rFonts w:ascii="Times New Roman" w:hAnsi="Times New Roman" w:cs="Times New Roman"/>
          <w:color w:val="000000" w:themeColor="text1"/>
        </w:rPr>
      </w:pPr>
      <w:r w:rsidRPr="00161615">
        <w:rPr>
          <w:rFonts w:ascii="Times New Roman" w:hAnsi="Times New Roman" w:cs="Times New Roman"/>
          <w:color w:val="000000" w:themeColor="text1"/>
        </w:rPr>
        <w:fldChar w:fldCharType="end"/>
      </w:r>
      <w:bookmarkEnd w:id="0"/>
    </w:p>
    <w:sectPr w:rsidR="00D43E37" w:rsidRPr="00977DCA" w:rsidSect="00F613D2">
      <w:footerReference w:type="even" r:id="rId16"/>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B34B3" w14:textId="77777777" w:rsidR="0057097C" w:rsidRDefault="0057097C" w:rsidP="001C7C43">
      <w:r>
        <w:separator/>
      </w:r>
    </w:p>
  </w:endnote>
  <w:endnote w:type="continuationSeparator" w:id="0">
    <w:p w14:paraId="6888CEED" w14:textId="77777777" w:rsidR="0057097C" w:rsidRDefault="0057097C" w:rsidP="001C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Heiti SC Light">
    <w:panose1 w:val="02000000000000000000"/>
    <w:charset w:val="80"/>
    <w:family w:val="auto"/>
    <w:pitch w:val="variable"/>
    <w:sig w:usb0="8000002F" w:usb1="0807004A" w:usb2="00000010" w:usb3="00000000" w:csb0="003E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6019A" w14:textId="77777777" w:rsidR="002A2A35" w:rsidRDefault="002A2A35" w:rsidP="000B264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6ED1DD" w14:textId="77777777" w:rsidR="002A2A35" w:rsidRDefault="002A2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2C2C" w14:textId="77777777" w:rsidR="002A2A35" w:rsidRDefault="002A2A35" w:rsidP="00271A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3F62153" w14:textId="77777777" w:rsidR="002A2A35" w:rsidRDefault="002A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32294" w14:textId="77777777" w:rsidR="0057097C" w:rsidRDefault="0057097C" w:rsidP="001C7C43">
      <w:r>
        <w:separator/>
      </w:r>
    </w:p>
  </w:footnote>
  <w:footnote w:type="continuationSeparator" w:id="0">
    <w:p w14:paraId="0AE4FA4C" w14:textId="77777777" w:rsidR="0057097C" w:rsidRDefault="0057097C" w:rsidP="001C7C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D37D8"/>
    <w:multiLevelType w:val="hybridMultilevel"/>
    <w:tmpl w:val="2490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C17203"/>
    <w:multiLevelType w:val="hybridMultilevel"/>
    <w:tmpl w:val="7E60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w0vv2vbpsatwef55zpe9ahweat5xwf2zww&quot;&gt;LLNL&lt;record-ids&gt;&lt;item&gt;1&lt;/item&gt;&lt;item&gt;2&lt;/item&gt;&lt;item&gt;3&lt;/item&gt;&lt;item&gt;4&lt;/item&gt;&lt;item&gt;5&lt;/item&gt;&lt;item&gt;6&lt;/item&gt;&lt;item&gt;9&lt;/item&gt;&lt;item&gt;10&lt;/item&gt;&lt;item&gt;11&lt;/item&gt;&lt;item&gt;12&lt;/item&gt;&lt;item&gt;13&lt;/item&gt;&lt;item&gt;14&lt;/item&gt;&lt;item&gt;20&lt;/item&gt;&lt;item&gt;25&lt;/item&gt;&lt;item&gt;31&lt;/item&gt;&lt;item&gt;35&lt;/item&gt;&lt;item&gt;37&lt;/item&gt;&lt;item&gt;38&lt;/item&gt;&lt;item&gt;39&lt;/item&gt;&lt;item&gt;42&lt;/item&gt;&lt;item&gt;47&lt;/item&gt;&lt;item&gt;66&lt;/item&gt;&lt;item&gt;67&lt;/item&gt;&lt;item&gt;68&lt;/item&gt;&lt;item&gt;69&lt;/item&gt;&lt;item&gt;72&lt;/item&gt;&lt;item&gt;73&lt;/item&gt;&lt;item&gt;76&lt;/item&gt;&lt;item&gt;78&lt;/item&gt;&lt;item&gt;79&lt;/item&gt;&lt;item&gt;81&lt;/item&gt;&lt;item&gt;84&lt;/item&gt;&lt;item&gt;86&lt;/item&gt;&lt;item&gt;88&lt;/item&gt;&lt;item&gt;89&lt;/item&gt;&lt;item&gt;90&lt;/item&gt;&lt;item&gt;91&lt;/item&gt;&lt;item&gt;92&lt;/item&gt;&lt;item&gt;94&lt;/item&gt;&lt;item&gt;95&lt;/item&gt;&lt;item&gt;102&lt;/item&gt;&lt;item&gt;108&lt;/item&gt;&lt;item&gt;120&lt;/item&gt;&lt;item&gt;121&lt;/item&gt;&lt;item&gt;122&lt;/item&gt;&lt;item&gt;123&lt;/item&gt;&lt;item&gt;124&lt;/item&gt;&lt;item&gt;125&lt;/item&gt;&lt;item&gt;143&lt;/item&gt;&lt;item&gt;144&lt;/item&gt;&lt;item&gt;145&lt;/item&gt;&lt;item&gt;146&lt;/item&gt;&lt;item&gt;147&lt;/item&gt;&lt;item&gt;148&lt;/item&gt;&lt;item&gt;149&lt;/item&gt;&lt;item&gt;151&lt;/item&gt;&lt;item&gt;152&lt;/item&gt;&lt;item&gt;153&lt;/item&gt;&lt;item&gt;154&lt;/item&gt;&lt;item&gt;155&lt;/item&gt;&lt;item&gt;156&lt;/item&gt;&lt;item&gt;157&lt;/item&gt;&lt;/record-ids&gt;&lt;/item&gt;&lt;/Libraries&gt;"/>
  </w:docVars>
  <w:rsids>
    <w:rsidRoot w:val="003935A6"/>
    <w:rsid w:val="00000E33"/>
    <w:rsid w:val="00001A26"/>
    <w:rsid w:val="000020AF"/>
    <w:rsid w:val="000023D3"/>
    <w:rsid w:val="000024B6"/>
    <w:rsid w:val="00002E2C"/>
    <w:rsid w:val="000038F9"/>
    <w:rsid w:val="000039F6"/>
    <w:rsid w:val="0000524C"/>
    <w:rsid w:val="00005E5C"/>
    <w:rsid w:val="00006D1B"/>
    <w:rsid w:val="00010157"/>
    <w:rsid w:val="000101B5"/>
    <w:rsid w:val="00010BCF"/>
    <w:rsid w:val="0001239B"/>
    <w:rsid w:val="00013A52"/>
    <w:rsid w:val="00014501"/>
    <w:rsid w:val="00014D1D"/>
    <w:rsid w:val="00016CB8"/>
    <w:rsid w:val="0002061C"/>
    <w:rsid w:val="00020AB1"/>
    <w:rsid w:val="0002111B"/>
    <w:rsid w:val="000231BF"/>
    <w:rsid w:val="00024376"/>
    <w:rsid w:val="00024C37"/>
    <w:rsid w:val="00024D19"/>
    <w:rsid w:val="000253EB"/>
    <w:rsid w:val="000262B7"/>
    <w:rsid w:val="00026653"/>
    <w:rsid w:val="00026DF2"/>
    <w:rsid w:val="00030E67"/>
    <w:rsid w:val="00031904"/>
    <w:rsid w:val="00033DBF"/>
    <w:rsid w:val="00034A8C"/>
    <w:rsid w:val="000362CB"/>
    <w:rsid w:val="00036C15"/>
    <w:rsid w:val="00036CB0"/>
    <w:rsid w:val="00037B3D"/>
    <w:rsid w:val="00037C51"/>
    <w:rsid w:val="00040079"/>
    <w:rsid w:val="000413A8"/>
    <w:rsid w:val="0004180B"/>
    <w:rsid w:val="0004580C"/>
    <w:rsid w:val="00046C9A"/>
    <w:rsid w:val="00046D64"/>
    <w:rsid w:val="00047266"/>
    <w:rsid w:val="00050585"/>
    <w:rsid w:val="00050B5F"/>
    <w:rsid w:val="0005132A"/>
    <w:rsid w:val="00051AD6"/>
    <w:rsid w:val="00052088"/>
    <w:rsid w:val="00052903"/>
    <w:rsid w:val="000556ED"/>
    <w:rsid w:val="00056B40"/>
    <w:rsid w:val="00056BCB"/>
    <w:rsid w:val="00056C29"/>
    <w:rsid w:val="000607DC"/>
    <w:rsid w:val="0006105C"/>
    <w:rsid w:val="00061792"/>
    <w:rsid w:val="00061AA9"/>
    <w:rsid w:val="00062678"/>
    <w:rsid w:val="000639C9"/>
    <w:rsid w:val="00064093"/>
    <w:rsid w:val="00064331"/>
    <w:rsid w:val="00065B86"/>
    <w:rsid w:val="00065E06"/>
    <w:rsid w:val="0006659D"/>
    <w:rsid w:val="00067FF1"/>
    <w:rsid w:val="00071AA4"/>
    <w:rsid w:val="00072292"/>
    <w:rsid w:val="00072443"/>
    <w:rsid w:val="0007272A"/>
    <w:rsid w:val="00072862"/>
    <w:rsid w:val="000728DA"/>
    <w:rsid w:val="000743F9"/>
    <w:rsid w:val="000748DB"/>
    <w:rsid w:val="00075730"/>
    <w:rsid w:val="00076A8E"/>
    <w:rsid w:val="00076D87"/>
    <w:rsid w:val="00076E6C"/>
    <w:rsid w:val="000803AB"/>
    <w:rsid w:val="000804C1"/>
    <w:rsid w:val="000811B4"/>
    <w:rsid w:val="00081803"/>
    <w:rsid w:val="00084B30"/>
    <w:rsid w:val="000853D5"/>
    <w:rsid w:val="00085951"/>
    <w:rsid w:val="00087451"/>
    <w:rsid w:val="00087693"/>
    <w:rsid w:val="00087E8F"/>
    <w:rsid w:val="000945C4"/>
    <w:rsid w:val="00094CCB"/>
    <w:rsid w:val="00095B0F"/>
    <w:rsid w:val="00095FE6"/>
    <w:rsid w:val="000965EC"/>
    <w:rsid w:val="0009734B"/>
    <w:rsid w:val="000976DD"/>
    <w:rsid w:val="000A0C92"/>
    <w:rsid w:val="000A227B"/>
    <w:rsid w:val="000A24C4"/>
    <w:rsid w:val="000A25F8"/>
    <w:rsid w:val="000A2F65"/>
    <w:rsid w:val="000A3B52"/>
    <w:rsid w:val="000A4F39"/>
    <w:rsid w:val="000A5952"/>
    <w:rsid w:val="000A6141"/>
    <w:rsid w:val="000A65B1"/>
    <w:rsid w:val="000A7BF9"/>
    <w:rsid w:val="000A7C81"/>
    <w:rsid w:val="000B0B38"/>
    <w:rsid w:val="000B1394"/>
    <w:rsid w:val="000B21A3"/>
    <w:rsid w:val="000B2381"/>
    <w:rsid w:val="000B2641"/>
    <w:rsid w:val="000B3621"/>
    <w:rsid w:val="000B3D30"/>
    <w:rsid w:val="000B3DDA"/>
    <w:rsid w:val="000B51DB"/>
    <w:rsid w:val="000B53BC"/>
    <w:rsid w:val="000B5572"/>
    <w:rsid w:val="000B59EB"/>
    <w:rsid w:val="000B71B6"/>
    <w:rsid w:val="000B7A66"/>
    <w:rsid w:val="000B7FB2"/>
    <w:rsid w:val="000C0232"/>
    <w:rsid w:val="000C1D82"/>
    <w:rsid w:val="000C2BD0"/>
    <w:rsid w:val="000C2F3F"/>
    <w:rsid w:val="000C3B8D"/>
    <w:rsid w:val="000C4812"/>
    <w:rsid w:val="000C5395"/>
    <w:rsid w:val="000C5784"/>
    <w:rsid w:val="000C5A05"/>
    <w:rsid w:val="000C6B24"/>
    <w:rsid w:val="000C7009"/>
    <w:rsid w:val="000C7837"/>
    <w:rsid w:val="000C7886"/>
    <w:rsid w:val="000C7F69"/>
    <w:rsid w:val="000D37E0"/>
    <w:rsid w:val="000D3EA4"/>
    <w:rsid w:val="000D3F59"/>
    <w:rsid w:val="000D46AB"/>
    <w:rsid w:val="000D5F3D"/>
    <w:rsid w:val="000D6949"/>
    <w:rsid w:val="000E04E9"/>
    <w:rsid w:val="000E2ACD"/>
    <w:rsid w:val="000E350D"/>
    <w:rsid w:val="000E407D"/>
    <w:rsid w:val="000E4D26"/>
    <w:rsid w:val="000E59B5"/>
    <w:rsid w:val="000E64E7"/>
    <w:rsid w:val="000E6B61"/>
    <w:rsid w:val="000E7366"/>
    <w:rsid w:val="000E7933"/>
    <w:rsid w:val="000F09F4"/>
    <w:rsid w:val="000F14A6"/>
    <w:rsid w:val="000F1824"/>
    <w:rsid w:val="000F2209"/>
    <w:rsid w:val="000F22A2"/>
    <w:rsid w:val="000F3544"/>
    <w:rsid w:val="000F4E74"/>
    <w:rsid w:val="000F7FDB"/>
    <w:rsid w:val="001001F0"/>
    <w:rsid w:val="001003DC"/>
    <w:rsid w:val="001004AE"/>
    <w:rsid w:val="001009F8"/>
    <w:rsid w:val="00100FD3"/>
    <w:rsid w:val="00101FD1"/>
    <w:rsid w:val="00102C2B"/>
    <w:rsid w:val="001034AE"/>
    <w:rsid w:val="00103589"/>
    <w:rsid w:val="00103706"/>
    <w:rsid w:val="00104831"/>
    <w:rsid w:val="0010497A"/>
    <w:rsid w:val="00105669"/>
    <w:rsid w:val="00106023"/>
    <w:rsid w:val="00106048"/>
    <w:rsid w:val="00106ED7"/>
    <w:rsid w:val="0011256B"/>
    <w:rsid w:val="00112682"/>
    <w:rsid w:val="00113B15"/>
    <w:rsid w:val="00114D6D"/>
    <w:rsid w:val="0011539C"/>
    <w:rsid w:val="00116407"/>
    <w:rsid w:val="00116CB7"/>
    <w:rsid w:val="00116E51"/>
    <w:rsid w:val="00116F90"/>
    <w:rsid w:val="0011755F"/>
    <w:rsid w:val="00117D55"/>
    <w:rsid w:val="00121F73"/>
    <w:rsid w:val="001228D9"/>
    <w:rsid w:val="0012325E"/>
    <w:rsid w:val="00123425"/>
    <w:rsid w:val="001255E5"/>
    <w:rsid w:val="00125DDA"/>
    <w:rsid w:val="0012607A"/>
    <w:rsid w:val="00126B40"/>
    <w:rsid w:val="00127445"/>
    <w:rsid w:val="001327A1"/>
    <w:rsid w:val="00132C83"/>
    <w:rsid w:val="00133D65"/>
    <w:rsid w:val="001352D1"/>
    <w:rsid w:val="001357DE"/>
    <w:rsid w:val="00135949"/>
    <w:rsid w:val="0013596C"/>
    <w:rsid w:val="0013704B"/>
    <w:rsid w:val="00140E93"/>
    <w:rsid w:val="00141310"/>
    <w:rsid w:val="0014247F"/>
    <w:rsid w:val="00142B18"/>
    <w:rsid w:val="00143BFA"/>
    <w:rsid w:val="00145015"/>
    <w:rsid w:val="0014699D"/>
    <w:rsid w:val="00146D1F"/>
    <w:rsid w:val="00146EA7"/>
    <w:rsid w:val="00146FF1"/>
    <w:rsid w:val="00147121"/>
    <w:rsid w:val="00147ED8"/>
    <w:rsid w:val="00150BBF"/>
    <w:rsid w:val="00152432"/>
    <w:rsid w:val="001526C4"/>
    <w:rsid w:val="00152D8A"/>
    <w:rsid w:val="00153357"/>
    <w:rsid w:val="001533F4"/>
    <w:rsid w:val="00153BA8"/>
    <w:rsid w:val="001543E9"/>
    <w:rsid w:val="00154B8F"/>
    <w:rsid w:val="00154F17"/>
    <w:rsid w:val="00156267"/>
    <w:rsid w:val="0015679A"/>
    <w:rsid w:val="00156D7F"/>
    <w:rsid w:val="00157C75"/>
    <w:rsid w:val="0016072B"/>
    <w:rsid w:val="001607A2"/>
    <w:rsid w:val="00160A74"/>
    <w:rsid w:val="00161615"/>
    <w:rsid w:val="00161804"/>
    <w:rsid w:val="001626B6"/>
    <w:rsid w:val="00162D8C"/>
    <w:rsid w:val="0016316F"/>
    <w:rsid w:val="00163515"/>
    <w:rsid w:val="001635EF"/>
    <w:rsid w:val="001640A5"/>
    <w:rsid w:val="00164480"/>
    <w:rsid w:val="00165D64"/>
    <w:rsid w:val="00166790"/>
    <w:rsid w:val="0016792F"/>
    <w:rsid w:val="001701F2"/>
    <w:rsid w:val="0017024D"/>
    <w:rsid w:val="00171B14"/>
    <w:rsid w:val="001723C7"/>
    <w:rsid w:val="001723EC"/>
    <w:rsid w:val="001739A1"/>
    <w:rsid w:val="00174C35"/>
    <w:rsid w:val="00175331"/>
    <w:rsid w:val="00175425"/>
    <w:rsid w:val="00177123"/>
    <w:rsid w:val="00177BF3"/>
    <w:rsid w:val="00180008"/>
    <w:rsid w:val="00182310"/>
    <w:rsid w:val="001824FD"/>
    <w:rsid w:val="00182E03"/>
    <w:rsid w:val="0018371C"/>
    <w:rsid w:val="00183EFE"/>
    <w:rsid w:val="00184009"/>
    <w:rsid w:val="0018496B"/>
    <w:rsid w:val="00184DF2"/>
    <w:rsid w:val="00185B19"/>
    <w:rsid w:val="00185CB8"/>
    <w:rsid w:val="00185F49"/>
    <w:rsid w:val="001860D6"/>
    <w:rsid w:val="00186441"/>
    <w:rsid w:val="00187788"/>
    <w:rsid w:val="001929DD"/>
    <w:rsid w:val="00192BAB"/>
    <w:rsid w:val="00192D84"/>
    <w:rsid w:val="001930C4"/>
    <w:rsid w:val="00194B1A"/>
    <w:rsid w:val="00195C65"/>
    <w:rsid w:val="00195E32"/>
    <w:rsid w:val="001976F0"/>
    <w:rsid w:val="00197E9B"/>
    <w:rsid w:val="001A06B7"/>
    <w:rsid w:val="001A0C7B"/>
    <w:rsid w:val="001A1090"/>
    <w:rsid w:val="001A1C85"/>
    <w:rsid w:val="001A1DA1"/>
    <w:rsid w:val="001A30A1"/>
    <w:rsid w:val="001A39F1"/>
    <w:rsid w:val="001A3DC0"/>
    <w:rsid w:val="001A4501"/>
    <w:rsid w:val="001A4CFC"/>
    <w:rsid w:val="001A5926"/>
    <w:rsid w:val="001A6851"/>
    <w:rsid w:val="001A719D"/>
    <w:rsid w:val="001A7701"/>
    <w:rsid w:val="001B014B"/>
    <w:rsid w:val="001B0307"/>
    <w:rsid w:val="001B0379"/>
    <w:rsid w:val="001B0634"/>
    <w:rsid w:val="001B0E44"/>
    <w:rsid w:val="001B1F8E"/>
    <w:rsid w:val="001B2031"/>
    <w:rsid w:val="001B2732"/>
    <w:rsid w:val="001B28CF"/>
    <w:rsid w:val="001B292C"/>
    <w:rsid w:val="001B335D"/>
    <w:rsid w:val="001B3544"/>
    <w:rsid w:val="001B366B"/>
    <w:rsid w:val="001B44BF"/>
    <w:rsid w:val="001B4982"/>
    <w:rsid w:val="001B4E37"/>
    <w:rsid w:val="001B4F37"/>
    <w:rsid w:val="001B5D20"/>
    <w:rsid w:val="001B71C0"/>
    <w:rsid w:val="001B7591"/>
    <w:rsid w:val="001C3005"/>
    <w:rsid w:val="001C3416"/>
    <w:rsid w:val="001C437D"/>
    <w:rsid w:val="001C4608"/>
    <w:rsid w:val="001C4E52"/>
    <w:rsid w:val="001C5539"/>
    <w:rsid w:val="001C7674"/>
    <w:rsid w:val="001C7C43"/>
    <w:rsid w:val="001D0E1C"/>
    <w:rsid w:val="001D0E1F"/>
    <w:rsid w:val="001D10C1"/>
    <w:rsid w:val="001D2879"/>
    <w:rsid w:val="001D295C"/>
    <w:rsid w:val="001D30F9"/>
    <w:rsid w:val="001D341E"/>
    <w:rsid w:val="001D3C07"/>
    <w:rsid w:val="001D4673"/>
    <w:rsid w:val="001D4B2B"/>
    <w:rsid w:val="001D4C86"/>
    <w:rsid w:val="001D4DBD"/>
    <w:rsid w:val="001D503E"/>
    <w:rsid w:val="001D5919"/>
    <w:rsid w:val="001E0057"/>
    <w:rsid w:val="001E026A"/>
    <w:rsid w:val="001E05A1"/>
    <w:rsid w:val="001E06E3"/>
    <w:rsid w:val="001E0F1E"/>
    <w:rsid w:val="001E12E4"/>
    <w:rsid w:val="001E1D6B"/>
    <w:rsid w:val="001E1F4F"/>
    <w:rsid w:val="001E2261"/>
    <w:rsid w:val="001E2483"/>
    <w:rsid w:val="001E3657"/>
    <w:rsid w:val="001E46CC"/>
    <w:rsid w:val="001E60C3"/>
    <w:rsid w:val="001E6DD3"/>
    <w:rsid w:val="001F1023"/>
    <w:rsid w:val="001F10A0"/>
    <w:rsid w:val="001F10D9"/>
    <w:rsid w:val="001F1352"/>
    <w:rsid w:val="001F17FE"/>
    <w:rsid w:val="001F2046"/>
    <w:rsid w:val="001F2084"/>
    <w:rsid w:val="001F4A4F"/>
    <w:rsid w:val="001F4B9C"/>
    <w:rsid w:val="001F511E"/>
    <w:rsid w:val="001F655C"/>
    <w:rsid w:val="00200525"/>
    <w:rsid w:val="00200546"/>
    <w:rsid w:val="00200A20"/>
    <w:rsid w:val="00201129"/>
    <w:rsid w:val="002012AF"/>
    <w:rsid w:val="0020160D"/>
    <w:rsid w:val="00202F60"/>
    <w:rsid w:val="002032A9"/>
    <w:rsid w:val="00204D57"/>
    <w:rsid w:val="002057F8"/>
    <w:rsid w:val="0020598F"/>
    <w:rsid w:val="00205ED3"/>
    <w:rsid w:val="002067F8"/>
    <w:rsid w:val="002071E9"/>
    <w:rsid w:val="00207D07"/>
    <w:rsid w:val="00207DCE"/>
    <w:rsid w:val="00210CEE"/>
    <w:rsid w:val="00211515"/>
    <w:rsid w:val="00213604"/>
    <w:rsid w:val="00213C80"/>
    <w:rsid w:val="00214165"/>
    <w:rsid w:val="00214C23"/>
    <w:rsid w:val="0021522E"/>
    <w:rsid w:val="00215957"/>
    <w:rsid w:val="00215AC8"/>
    <w:rsid w:val="00216D19"/>
    <w:rsid w:val="00217173"/>
    <w:rsid w:val="00217D69"/>
    <w:rsid w:val="0022107F"/>
    <w:rsid w:val="0022212E"/>
    <w:rsid w:val="00222366"/>
    <w:rsid w:val="00222709"/>
    <w:rsid w:val="00222B2D"/>
    <w:rsid w:val="002231E7"/>
    <w:rsid w:val="002234D5"/>
    <w:rsid w:val="00223828"/>
    <w:rsid w:val="00224603"/>
    <w:rsid w:val="00225FC5"/>
    <w:rsid w:val="00226A05"/>
    <w:rsid w:val="002274DC"/>
    <w:rsid w:val="00231551"/>
    <w:rsid w:val="002318D9"/>
    <w:rsid w:val="002318DA"/>
    <w:rsid w:val="00231A18"/>
    <w:rsid w:val="002331FE"/>
    <w:rsid w:val="00233237"/>
    <w:rsid w:val="00233743"/>
    <w:rsid w:val="00235894"/>
    <w:rsid w:val="00236651"/>
    <w:rsid w:val="002377E0"/>
    <w:rsid w:val="0024022B"/>
    <w:rsid w:val="00240A19"/>
    <w:rsid w:val="002411D7"/>
    <w:rsid w:val="00241472"/>
    <w:rsid w:val="002432EF"/>
    <w:rsid w:val="002433CA"/>
    <w:rsid w:val="00243CF9"/>
    <w:rsid w:val="002441FC"/>
    <w:rsid w:val="002445D4"/>
    <w:rsid w:val="0024630C"/>
    <w:rsid w:val="002463E8"/>
    <w:rsid w:val="00246950"/>
    <w:rsid w:val="00246B0D"/>
    <w:rsid w:val="00247E35"/>
    <w:rsid w:val="002502F7"/>
    <w:rsid w:val="002516B1"/>
    <w:rsid w:val="00251D7B"/>
    <w:rsid w:val="00251FA9"/>
    <w:rsid w:val="00252CF9"/>
    <w:rsid w:val="002548DC"/>
    <w:rsid w:val="00255B84"/>
    <w:rsid w:val="0025640F"/>
    <w:rsid w:val="00256D4F"/>
    <w:rsid w:val="00257375"/>
    <w:rsid w:val="00257E0A"/>
    <w:rsid w:val="00260102"/>
    <w:rsid w:val="002615F0"/>
    <w:rsid w:val="00264363"/>
    <w:rsid w:val="002651A4"/>
    <w:rsid w:val="002659D0"/>
    <w:rsid w:val="00265DFC"/>
    <w:rsid w:val="00265FDD"/>
    <w:rsid w:val="002660FB"/>
    <w:rsid w:val="00267077"/>
    <w:rsid w:val="00267AA8"/>
    <w:rsid w:val="00270E9D"/>
    <w:rsid w:val="00270EBC"/>
    <w:rsid w:val="0027125D"/>
    <w:rsid w:val="00271A8C"/>
    <w:rsid w:val="002726B4"/>
    <w:rsid w:val="00273592"/>
    <w:rsid w:val="00273781"/>
    <w:rsid w:val="00273ABA"/>
    <w:rsid w:val="00273C88"/>
    <w:rsid w:val="002743C9"/>
    <w:rsid w:val="00275376"/>
    <w:rsid w:val="00276EA8"/>
    <w:rsid w:val="00276ED4"/>
    <w:rsid w:val="002777C9"/>
    <w:rsid w:val="0027789F"/>
    <w:rsid w:val="00282751"/>
    <w:rsid w:val="00282C0F"/>
    <w:rsid w:val="00282C65"/>
    <w:rsid w:val="00282CD2"/>
    <w:rsid w:val="002837FD"/>
    <w:rsid w:val="0028516C"/>
    <w:rsid w:val="002858D8"/>
    <w:rsid w:val="00286437"/>
    <w:rsid w:val="002866EA"/>
    <w:rsid w:val="0028698E"/>
    <w:rsid w:val="00286FC0"/>
    <w:rsid w:val="00287ABB"/>
    <w:rsid w:val="00287D9C"/>
    <w:rsid w:val="00291046"/>
    <w:rsid w:val="0029180D"/>
    <w:rsid w:val="00291FA5"/>
    <w:rsid w:val="002925FD"/>
    <w:rsid w:val="00293150"/>
    <w:rsid w:val="002934CB"/>
    <w:rsid w:val="0029468C"/>
    <w:rsid w:val="00294727"/>
    <w:rsid w:val="00295DA3"/>
    <w:rsid w:val="0029607F"/>
    <w:rsid w:val="00296B2B"/>
    <w:rsid w:val="00296BDC"/>
    <w:rsid w:val="002971F6"/>
    <w:rsid w:val="002A05A9"/>
    <w:rsid w:val="002A0E89"/>
    <w:rsid w:val="002A12C8"/>
    <w:rsid w:val="002A2034"/>
    <w:rsid w:val="002A2A35"/>
    <w:rsid w:val="002A357F"/>
    <w:rsid w:val="002A3661"/>
    <w:rsid w:val="002A42DD"/>
    <w:rsid w:val="002A48D0"/>
    <w:rsid w:val="002A5F9D"/>
    <w:rsid w:val="002B1CF4"/>
    <w:rsid w:val="002B20F9"/>
    <w:rsid w:val="002B2277"/>
    <w:rsid w:val="002B244F"/>
    <w:rsid w:val="002B30DB"/>
    <w:rsid w:val="002B38A9"/>
    <w:rsid w:val="002B3937"/>
    <w:rsid w:val="002B3A47"/>
    <w:rsid w:val="002B3B01"/>
    <w:rsid w:val="002B4378"/>
    <w:rsid w:val="002B4CBD"/>
    <w:rsid w:val="002B54A2"/>
    <w:rsid w:val="002B6A8D"/>
    <w:rsid w:val="002B7BE2"/>
    <w:rsid w:val="002C09B9"/>
    <w:rsid w:val="002C0A9D"/>
    <w:rsid w:val="002C1449"/>
    <w:rsid w:val="002C1E1F"/>
    <w:rsid w:val="002C20A1"/>
    <w:rsid w:val="002C3401"/>
    <w:rsid w:val="002C3723"/>
    <w:rsid w:val="002C3B62"/>
    <w:rsid w:val="002C4F4B"/>
    <w:rsid w:val="002C5B09"/>
    <w:rsid w:val="002C6A93"/>
    <w:rsid w:val="002C6F86"/>
    <w:rsid w:val="002D0E88"/>
    <w:rsid w:val="002D1205"/>
    <w:rsid w:val="002D19B6"/>
    <w:rsid w:val="002D1C69"/>
    <w:rsid w:val="002D326A"/>
    <w:rsid w:val="002D5EA2"/>
    <w:rsid w:val="002D6B3A"/>
    <w:rsid w:val="002D7B4E"/>
    <w:rsid w:val="002E07F8"/>
    <w:rsid w:val="002E0CDA"/>
    <w:rsid w:val="002E0EF5"/>
    <w:rsid w:val="002E13D9"/>
    <w:rsid w:val="002E1BB9"/>
    <w:rsid w:val="002E21AB"/>
    <w:rsid w:val="002E2BAF"/>
    <w:rsid w:val="002E3224"/>
    <w:rsid w:val="002E4838"/>
    <w:rsid w:val="002E4D54"/>
    <w:rsid w:val="002E4D68"/>
    <w:rsid w:val="002E54C0"/>
    <w:rsid w:val="002E6769"/>
    <w:rsid w:val="002E6AC7"/>
    <w:rsid w:val="002F13A1"/>
    <w:rsid w:val="002F1578"/>
    <w:rsid w:val="002F1A33"/>
    <w:rsid w:val="002F1EDE"/>
    <w:rsid w:val="002F2610"/>
    <w:rsid w:val="002F432A"/>
    <w:rsid w:val="002F6D90"/>
    <w:rsid w:val="00300B89"/>
    <w:rsid w:val="00300DCD"/>
    <w:rsid w:val="00302850"/>
    <w:rsid w:val="003029CE"/>
    <w:rsid w:val="00303AB4"/>
    <w:rsid w:val="00303E70"/>
    <w:rsid w:val="00304FAA"/>
    <w:rsid w:val="00305EF9"/>
    <w:rsid w:val="00306196"/>
    <w:rsid w:val="00307783"/>
    <w:rsid w:val="00307D37"/>
    <w:rsid w:val="00310224"/>
    <w:rsid w:val="00310458"/>
    <w:rsid w:val="00312853"/>
    <w:rsid w:val="00313211"/>
    <w:rsid w:val="0031343B"/>
    <w:rsid w:val="00314051"/>
    <w:rsid w:val="0031511C"/>
    <w:rsid w:val="003154C7"/>
    <w:rsid w:val="00321570"/>
    <w:rsid w:val="0032173E"/>
    <w:rsid w:val="00321E7D"/>
    <w:rsid w:val="00321FDD"/>
    <w:rsid w:val="003238FC"/>
    <w:rsid w:val="00323D7B"/>
    <w:rsid w:val="00323D99"/>
    <w:rsid w:val="003241BF"/>
    <w:rsid w:val="0032452C"/>
    <w:rsid w:val="0032499B"/>
    <w:rsid w:val="00325CD7"/>
    <w:rsid w:val="00325DAC"/>
    <w:rsid w:val="0032695A"/>
    <w:rsid w:val="00326AFF"/>
    <w:rsid w:val="00330D14"/>
    <w:rsid w:val="00331078"/>
    <w:rsid w:val="003310D0"/>
    <w:rsid w:val="003312EB"/>
    <w:rsid w:val="00331D65"/>
    <w:rsid w:val="003322AA"/>
    <w:rsid w:val="0033240B"/>
    <w:rsid w:val="0033241E"/>
    <w:rsid w:val="00332693"/>
    <w:rsid w:val="00332F4F"/>
    <w:rsid w:val="003355FA"/>
    <w:rsid w:val="00335812"/>
    <w:rsid w:val="003365E7"/>
    <w:rsid w:val="00336996"/>
    <w:rsid w:val="00337365"/>
    <w:rsid w:val="0034073B"/>
    <w:rsid w:val="0034198D"/>
    <w:rsid w:val="00342523"/>
    <w:rsid w:val="00342A39"/>
    <w:rsid w:val="00342F9D"/>
    <w:rsid w:val="0034326E"/>
    <w:rsid w:val="003436BB"/>
    <w:rsid w:val="00343B7C"/>
    <w:rsid w:val="00344123"/>
    <w:rsid w:val="00344904"/>
    <w:rsid w:val="00344B97"/>
    <w:rsid w:val="003460EF"/>
    <w:rsid w:val="0035042D"/>
    <w:rsid w:val="003508DF"/>
    <w:rsid w:val="00350D27"/>
    <w:rsid w:val="00351E15"/>
    <w:rsid w:val="0035252B"/>
    <w:rsid w:val="003525D3"/>
    <w:rsid w:val="00353605"/>
    <w:rsid w:val="00354471"/>
    <w:rsid w:val="00355320"/>
    <w:rsid w:val="0035540A"/>
    <w:rsid w:val="00356489"/>
    <w:rsid w:val="00356A8B"/>
    <w:rsid w:val="00356EC4"/>
    <w:rsid w:val="00357196"/>
    <w:rsid w:val="00357703"/>
    <w:rsid w:val="00357E8A"/>
    <w:rsid w:val="003605FD"/>
    <w:rsid w:val="00360E68"/>
    <w:rsid w:val="00361604"/>
    <w:rsid w:val="00361A4A"/>
    <w:rsid w:val="003623DB"/>
    <w:rsid w:val="00363C6E"/>
    <w:rsid w:val="003644D7"/>
    <w:rsid w:val="00364DDB"/>
    <w:rsid w:val="0036559B"/>
    <w:rsid w:val="00365DBE"/>
    <w:rsid w:val="003665C9"/>
    <w:rsid w:val="003666F9"/>
    <w:rsid w:val="003669C0"/>
    <w:rsid w:val="003674C3"/>
    <w:rsid w:val="003677DE"/>
    <w:rsid w:val="0036796C"/>
    <w:rsid w:val="00370F12"/>
    <w:rsid w:val="0037182C"/>
    <w:rsid w:val="00371DAA"/>
    <w:rsid w:val="003721F5"/>
    <w:rsid w:val="00372D5E"/>
    <w:rsid w:val="003733CC"/>
    <w:rsid w:val="00373F45"/>
    <w:rsid w:val="00374720"/>
    <w:rsid w:val="003755A9"/>
    <w:rsid w:val="00376F74"/>
    <w:rsid w:val="00377179"/>
    <w:rsid w:val="0038077C"/>
    <w:rsid w:val="00381B4F"/>
    <w:rsid w:val="00382B15"/>
    <w:rsid w:val="00382BF3"/>
    <w:rsid w:val="00382E4F"/>
    <w:rsid w:val="003857C8"/>
    <w:rsid w:val="00385DA4"/>
    <w:rsid w:val="003874CD"/>
    <w:rsid w:val="003914B6"/>
    <w:rsid w:val="0039186F"/>
    <w:rsid w:val="003921B0"/>
    <w:rsid w:val="003935A6"/>
    <w:rsid w:val="003941A2"/>
    <w:rsid w:val="003953D5"/>
    <w:rsid w:val="00395B37"/>
    <w:rsid w:val="003969DD"/>
    <w:rsid w:val="00396ECF"/>
    <w:rsid w:val="0039759E"/>
    <w:rsid w:val="00397FAC"/>
    <w:rsid w:val="003A22D9"/>
    <w:rsid w:val="003A26A5"/>
    <w:rsid w:val="003A2D5D"/>
    <w:rsid w:val="003A343E"/>
    <w:rsid w:val="003A38CB"/>
    <w:rsid w:val="003A3A09"/>
    <w:rsid w:val="003A44FC"/>
    <w:rsid w:val="003A4A4F"/>
    <w:rsid w:val="003A6015"/>
    <w:rsid w:val="003A6031"/>
    <w:rsid w:val="003A6E0B"/>
    <w:rsid w:val="003A7BFA"/>
    <w:rsid w:val="003B0335"/>
    <w:rsid w:val="003B1DC2"/>
    <w:rsid w:val="003B1F9D"/>
    <w:rsid w:val="003B2E29"/>
    <w:rsid w:val="003B3080"/>
    <w:rsid w:val="003B3AF6"/>
    <w:rsid w:val="003B47F2"/>
    <w:rsid w:val="003B5C57"/>
    <w:rsid w:val="003B5D0A"/>
    <w:rsid w:val="003B6E63"/>
    <w:rsid w:val="003C0C80"/>
    <w:rsid w:val="003C12A0"/>
    <w:rsid w:val="003C146D"/>
    <w:rsid w:val="003C150E"/>
    <w:rsid w:val="003C2AC7"/>
    <w:rsid w:val="003C351D"/>
    <w:rsid w:val="003C36A9"/>
    <w:rsid w:val="003C36C5"/>
    <w:rsid w:val="003C376D"/>
    <w:rsid w:val="003C383D"/>
    <w:rsid w:val="003C3B7B"/>
    <w:rsid w:val="003C4123"/>
    <w:rsid w:val="003C4D69"/>
    <w:rsid w:val="003C4E60"/>
    <w:rsid w:val="003C6252"/>
    <w:rsid w:val="003C6A13"/>
    <w:rsid w:val="003C724A"/>
    <w:rsid w:val="003C7831"/>
    <w:rsid w:val="003C7AC4"/>
    <w:rsid w:val="003C7CD9"/>
    <w:rsid w:val="003D1E00"/>
    <w:rsid w:val="003D2841"/>
    <w:rsid w:val="003D294E"/>
    <w:rsid w:val="003D3A66"/>
    <w:rsid w:val="003D41B9"/>
    <w:rsid w:val="003D4669"/>
    <w:rsid w:val="003D4D46"/>
    <w:rsid w:val="003D7E8A"/>
    <w:rsid w:val="003E05F2"/>
    <w:rsid w:val="003E0CF3"/>
    <w:rsid w:val="003E2199"/>
    <w:rsid w:val="003E2634"/>
    <w:rsid w:val="003E344E"/>
    <w:rsid w:val="003E34C2"/>
    <w:rsid w:val="003E363B"/>
    <w:rsid w:val="003E5238"/>
    <w:rsid w:val="003E6EC7"/>
    <w:rsid w:val="003E7218"/>
    <w:rsid w:val="003E7E5A"/>
    <w:rsid w:val="003F0778"/>
    <w:rsid w:val="003F0892"/>
    <w:rsid w:val="003F186E"/>
    <w:rsid w:val="003F1893"/>
    <w:rsid w:val="003F2D5F"/>
    <w:rsid w:val="003F3031"/>
    <w:rsid w:val="003F34CA"/>
    <w:rsid w:val="003F454B"/>
    <w:rsid w:val="003F484F"/>
    <w:rsid w:val="003F4A87"/>
    <w:rsid w:val="003F506C"/>
    <w:rsid w:val="003F59AC"/>
    <w:rsid w:val="003F6BDE"/>
    <w:rsid w:val="003F75D8"/>
    <w:rsid w:val="0040067B"/>
    <w:rsid w:val="00400708"/>
    <w:rsid w:val="004007C2"/>
    <w:rsid w:val="0040087B"/>
    <w:rsid w:val="00400F17"/>
    <w:rsid w:val="00401195"/>
    <w:rsid w:val="0040185D"/>
    <w:rsid w:val="0040192A"/>
    <w:rsid w:val="00401B78"/>
    <w:rsid w:val="0040214F"/>
    <w:rsid w:val="00402285"/>
    <w:rsid w:val="004026D3"/>
    <w:rsid w:val="00402C11"/>
    <w:rsid w:val="00403D7E"/>
    <w:rsid w:val="00403EF4"/>
    <w:rsid w:val="00404752"/>
    <w:rsid w:val="00404DC9"/>
    <w:rsid w:val="00405545"/>
    <w:rsid w:val="00405773"/>
    <w:rsid w:val="004059D4"/>
    <w:rsid w:val="00406AE2"/>
    <w:rsid w:val="00407280"/>
    <w:rsid w:val="0041019C"/>
    <w:rsid w:val="00410480"/>
    <w:rsid w:val="00410DC4"/>
    <w:rsid w:val="00411370"/>
    <w:rsid w:val="00411D50"/>
    <w:rsid w:val="004125C4"/>
    <w:rsid w:val="00412D57"/>
    <w:rsid w:val="00413561"/>
    <w:rsid w:val="00413DF4"/>
    <w:rsid w:val="004155C1"/>
    <w:rsid w:val="00415A23"/>
    <w:rsid w:val="0041785A"/>
    <w:rsid w:val="00417A17"/>
    <w:rsid w:val="00417CFF"/>
    <w:rsid w:val="004201C9"/>
    <w:rsid w:val="004215B7"/>
    <w:rsid w:val="004230CE"/>
    <w:rsid w:val="004233E2"/>
    <w:rsid w:val="004234FC"/>
    <w:rsid w:val="004241BA"/>
    <w:rsid w:val="004247B1"/>
    <w:rsid w:val="00424883"/>
    <w:rsid w:val="00425782"/>
    <w:rsid w:val="0042737A"/>
    <w:rsid w:val="004273AB"/>
    <w:rsid w:val="004303EE"/>
    <w:rsid w:val="0043142C"/>
    <w:rsid w:val="004318ED"/>
    <w:rsid w:val="00432197"/>
    <w:rsid w:val="00432445"/>
    <w:rsid w:val="00432D4B"/>
    <w:rsid w:val="00433395"/>
    <w:rsid w:val="00433E3E"/>
    <w:rsid w:val="00433EDB"/>
    <w:rsid w:val="0043401F"/>
    <w:rsid w:val="0043556F"/>
    <w:rsid w:val="00437B8E"/>
    <w:rsid w:val="00437CE7"/>
    <w:rsid w:val="00437E46"/>
    <w:rsid w:val="00437FB4"/>
    <w:rsid w:val="004423B0"/>
    <w:rsid w:val="00442EBE"/>
    <w:rsid w:val="00443B78"/>
    <w:rsid w:val="00443F00"/>
    <w:rsid w:val="004443F2"/>
    <w:rsid w:val="00444B78"/>
    <w:rsid w:val="004452CC"/>
    <w:rsid w:val="004467AB"/>
    <w:rsid w:val="00446EBD"/>
    <w:rsid w:val="00447A6A"/>
    <w:rsid w:val="00447B2F"/>
    <w:rsid w:val="00447F7E"/>
    <w:rsid w:val="004502FB"/>
    <w:rsid w:val="00452554"/>
    <w:rsid w:val="00452709"/>
    <w:rsid w:val="004540C0"/>
    <w:rsid w:val="00454F02"/>
    <w:rsid w:val="0045573B"/>
    <w:rsid w:val="00455CAE"/>
    <w:rsid w:val="00457017"/>
    <w:rsid w:val="00457891"/>
    <w:rsid w:val="00457E17"/>
    <w:rsid w:val="00461029"/>
    <w:rsid w:val="00461B23"/>
    <w:rsid w:val="00462575"/>
    <w:rsid w:val="0046379F"/>
    <w:rsid w:val="00463BE9"/>
    <w:rsid w:val="00464509"/>
    <w:rsid w:val="00464A49"/>
    <w:rsid w:val="004658D6"/>
    <w:rsid w:val="004670F8"/>
    <w:rsid w:val="00470487"/>
    <w:rsid w:val="00470B25"/>
    <w:rsid w:val="004712EC"/>
    <w:rsid w:val="0047348D"/>
    <w:rsid w:val="00474593"/>
    <w:rsid w:val="0047487A"/>
    <w:rsid w:val="00475BCF"/>
    <w:rsid w:val="00475EF3"/>
    <w:rsid w:val="004763DB"/>
    <w:rsid w:val="00476DA0"/>
    <w:rsid w:val="0048121E"/>
    <w:rsid w:val="00481A4A"/>
    <w:rsid w:val="00482278"/>
    <w:rsid w:val="00482C61"/>
    <w:rsid w:val="004846EA"/>
    <w:rsid w:val="004853C3"/>
    <w:rsid w:val="004856A9"/>
    <w:rsid w:val="00485C13"/>
    <w:rsid w:val="0048649C"/>
    <w:rsid w:val="004872B9"/>
    <w:rsid w:val="00487BC7"/>
    <w:rsid w:val="00487D9E"/>
    <w:rsid w:val="00487DEE"/>
    <w:rsid w:val="00490C08"/>
    <w:rsid w:val="00490C9E"/>
    <w:rsid w:val="00491F74"/>
    <w:rsid w:val="004922CA"/>
    <w:rsid w:val="00492503"/>
    <w:rsid w:val="00492881"/>
    <w:rsid w:val="0049395C"/>
    <w:rsid w:val="00493F89"/>
    <w:rsid w:val="00494B7A"/>
    <w:rsid w:val="00494C9E"/>
    <w:rsid w:val="00495B6D"/>
    <w:rsid w:val="00496514"/>
    <w:rsid w:val="00496A77"/>
    <w:rsid w:val="004978B4"/>
    <w:rsid w:val="00497F86"/>
    <w:rsid w:val="004A06AF"/>
    <w:rsid w:val="004A124C"/>
    <w:rsid w:val="004A29AF"/>
    <w:rsid w:val="004A4580"/>
    <w:rsid w:val="004A5F02"/>
    <w:rsid w:val="004A707E"/>
    <w:rsid w:val="004A7949"/>
    <w:rsid w:val="004A7B8A"/>
    <w:rsid w:val="004B0142"/>
    <w:rsid w:val="004B04F2"/>
    <w:rsid w:val="004B0BDA"/>
    <w:rsid w:val="004B1033"/>
    <w:rsid w:val="004B273C"/>
    <w:rsid w:val="004B3EE3"/>
    <w:rsid w:val="004B475E"/>
    <w:rsid w:val="004B4C8D"/>
    <w:rsid w:val="004B4EE3"/>
    <w:rsid w:val="004B508B"/>
    <w:rsid w:val="004B5969"/>
    <w:rsid w:val="004B7224"/>
    <w:rsid w:val="004B72BD"/>
    <w:rsid w:val="004C1421"/>
    <w:rsid w:val="004C20DA"/>
    <w:rsid w:val="004C30A4"/>
    <w:rsid w:val="004C3456"/>
    <w:rsid w:val="004C3986"/>
    <w:rsid w:val="004C3F42"/>
    <w:rsid w:val="004C3FC3"/>
    <w:rsid w:val="004C53CB"/>
    <w:rsid w:val="004C69FB"/>
    <w:rsid w:val="004C6A13"/>
    <w:rsid w:val="004D2061"/>
    <w:rsid w:val="004D2162"/>
    <w:rsid w:val="004D2AD2"/>
    <w:rsid w:val="004D3F01"/>
    <w:rsid w:val="004D585E"/>
    <w:rsid w:val="004D6A9D"/>
    <w:rsid w:val="004D7169"/>
    <w:rsid w:val="004D755A"/>
    <w:rsid w:val="004E04EA"/>
    <w:rsid w:val="004E0512"/>
    <w:rsid w:val="004E0664"/>
    <w:rsid w:val="004E0D07"/>
    <w:rsid w:val="004E1A19"/>
    <w:rsid w:val="004E1B43"/>
    <w:rsid w:val="004E2B90"/>
    <w:rsid w:val="004E2D60"/>
    <w:rsid w:val="004E5F9A"/>
    <w:rsid w:val="004E6DFE"/>
    <w:rsid w:val="004E704E"/>
    <w:rsid w:val="004E7DE1"/>
    <w:rsid w:val="004F08CB"/>
    <w:rsid w:val="004F0931"/>
    <w:rsid w:val="004F0ED4"/>
    <w:rsid w:val="004F1CB2"/>
    <w:rsid w:val="004F2E14"/>
    <w:rsid w:val="004F3000"/>
    <w:rsid w:val="004F3037"/>
    <w:rsid w:val="004F55C4"/>
    <w:rsid w:val="004F5728"/>
    <w:rsid w:val="004F7AF0"/>
    <w:rsid w:val="004F7CC6"/>
    <w:rsid w:val="0050170E"/>
    <w:rsid w:val="00501DD6"/>
    <w:rsid w:val="00502848"/>
    <w:rsid w:val="00504942"/>
    <w:rsid w:val="005057E5"/>
    <w:rsid w:val="00505C6D"/>
    <w:rsid w:val="00506FD9"/>
    <w:rsid w:val="00506FDF"/>
    <w:rsid w:val="0050710D"/>
    <w:rsid w:val="0050722F"/>
    <w:rsid w:val="00507E1D"/>
    <w:rsid w:val="00510394"/>
    <w:rsid w:val="00510CC1"/>
    <w:rsid w:val="005114D2"/>
    <w:rsid w:val="005119B4"/>
    <w:rsid w:val="00513279"/>
    <w:rsid w:val="00513422"/>
    <w:rsid w:val="00513F5A"/>
    <w:rsid w:val="0051405C"/>
    <w:rsid w:val="0051405F"/>
    <w:rsid w:val="00514646"/>
    <w:rsid w:val="005154CD"/>
    <w:rsid w:val="00516956"/>
    <w:rsid w:val="00516CEB"/>
    <w:rsid w:val="00516E7C"/>
    <w:rsid w:val="00517509"/>
    <w:rsid w:val="005211DC"/>
    <w:rsid w:val="00521D57"/>
    <w:rsid w:val="00522636"/>
    <w:rsid w:val="0052405C"/>
    <w:rsid w:val="00526278"/>
    <w:rsid w:val="0052706C"/>
    <w:rsid w:val="00527AA9"/>
    <w:rsid w:val="00527C3C"/>
    <w:rsid w:val="005301C3"/>
    <w:rsid w:val="0053081C"/>
    <w:rsid w:val="00530EF7"/>
    <w:rsid w:val="00532783"/>
    <w:rsid w:val="00534557"/>
    <w:rsid w:val="00534C1F"/>
    <w:rsid w:val="00535F0E"/>
    <w:rsid w:val="00536A69"/>
    <w:rsid w:val="00537D8D"/>
    <w:rsid w:val="00540C10"/>
    <w:rsid w:val="0054279D"/>
    <w:rsid w:val="005429FE"/>
    <w:rsid w:val="00542FCF"/>
    <w:rsid w:val="0054347A"/>
    <w:rsid w:val="00543DFB"/>
    <w:rsid w:val="005440BB"/>
    <w:rsid w:val="00544B71"/>
    <w:rsid w:val="005463E2"/>
    <w:rsid w:val="0054719D"/>
    <w:rsid w:val="00547253"/>
    <w:rsid w:val="00547C5B"/>
    <w:rsid w:val="0055022D"/>
    <w:rsid w:val="005505FC"/>
    <w:rsid w:val="005515C9"/>
    <w:rsid w:val="0055204F"/>
    <w:rsid w:val="00553871"/>
    <w:rsid w:val="005545D7"/>
    <w:rsid w:val="0055478B"/>
    <w:rsid w:val="0055637F"/>
    <w:rsid w:val="005564B2"/>
    <w:rsid w:val="00556825"/>
    <w:rsid w:val="00556BA6"/>
    <w:rsid w:val="00560584"/>
    <w:rsid w:val="00560AC8"/>
    <w:rsid w:val="0056138B"/>
    <w:rsid w:val="00561928"/>
    <w:rsid w:val="005640D4"/>
    <w:rsid w:val="005643F0"/>
    <w:rsid w:val="00564BE0"/>
    <w:rsid w:val="0056577F"/>
    <w:rsid w:val="00565AEB"/>
    <w:rsid w:val="0056773A"/>
    <w:rsid w:val="00567A34"/>
    <w:rsid w:val="0057097C"/>
    <w:rsid w:val="00570B42"/>
    <w:rsid w:val="00570C59"/>
    <w:rsid w:val="00570FB1"/>
    <w:rsid w:val="00571740"/>
    <w:rsid w:val="00571C3B"/>
    <w:rsid w:val="00572248"/>
    <w:rsid w:val="00572B6A"/>
    <w:rsid w:val="00572B9B"/>
    <w:rsid w:val="005730AD"/>
    <w:rsid w:val="00573E81"/>
    <w:rsid w:val="0057417A"/>
    <w:rsid w:val="00574267"/>
    <w:rsid w:val="00574359"/>
    <w:rsid w:val="00574719"/>
    <w:rsid w:val="0057480A"/>
    <w:rsid w:val="00574CA8"/>
    <w:rsid w:val="005757CC"/>
    <w:rsid w:val="00575E89"/>
    <w:rsid w:val="00575E8B"/>
    <w:rsid w:val="0057637E"/>
    <w:rsid w:val="00576BD5"/>
    <w:rsid w:val="00577E0F"/>
    <w:rsid w:val="00580061"/>
    <w:rsid w:val="005801CA"/>
    <w:rsid w:val="00580D24"/>
    <w:rsid w:val="005811A6"/>
    <w:rsid w:val="00581C2D"/>
    <w:rsid w:val="00583060"/>
    <w:rsid w:val="005843F5"/>
    <w:rsid w:val="0058508B"/>
    <w:rsid w:val="005875AB"/>
    <w:rsid w:val="005904DD"/>
    <w:rsid w:val="00590799"/>
    <w:rsid w:val="005915DF"/>
    <w:rsid w:val="0059187B"/>
    <w:rsid w:val="00592A6D"/>
    <w:rsid w:val="00594AB2"/>
    <w:rsid w:val="00595C95"/>
    <w:rsid w:val="0059632A"/>
    <w:rsid w:val="005970B4"/>
    <w:rsid w:val="005972CF"/>
    <w:rsid w:val="005974A4"/>
    <w:rsid w:val="00597E0B"/>
    <w:rsid w:val="005A0463"/>
    <w:rsid w:val="005A0634"/>
    <w:rsid w:val="005A0C7C"/>
    <w:rsid w:val="005A1FB7"/>
    <w:rsid w:val="005A22F1"/>
    <w:rsid w:val="005A27D0"/>
    <w:rsid w:val="005A2A40"/>
    <w:rsid w:val="005A3335"/>
    <w:rsid w:val="005A51D1"/>
    <w:rsid w:val="005A6771"/>
    <w:rsid w:val="005B17A1"/>
    <w:rsid w:val="005B2E08"/>
    <w:rsid w:val="005B3394"/>
    <w:rsid w:val="005B685C"/>
    <w:rsid w:val="005B72B5"/>
    <w:rsid w:val="005C10BA"/>
    <w:rsid w:val="005C1ABA"/>
    <w:rsid w:val="005C27E9"/>
    <w:rsid w:val="005C285F"/>
    <w:rsid w:val="005C2C89"/>
    <w:rsid w:val="005C376C"/>
    <w:rsid w:val="005C460A"/>
    <w:rsid w:val="005C48FD"/>
    <w:rsid w:val="005C5E1D"/>
    <w:rsid w:val="005C694E"/>
    <w:rsid w:val="005C69B1"/>
    <w:rsid w:val="005C7739"/>
    <w:rsid w:val="005C7FCE"/>
    <w:rsid w:val="005D0135"/>
    <w:rsid w:val="005D0618"/>
    <w:rsid w:val="005D0923"/>
    <w:rsid w:val="005D183C"/>
    <w:rsid w:val="005D19AE"/>
    <w:rsid w:val="005D2748"/>
    <w:rsid w:val="005D460A"/>
    <w:rsid w:val="005D4ED5"/>
    <w:rsid w:val="005D640B"/>
    <w:rsid w:val="005D651C"/>
    <w:rsid w:val="005D685A"/>
    <w:rsid w:val="005D7044"/>
    <w:rsid w:val="005D7060"/>
    <w:rsid w:val="005D7886"/>
    <w:rsid w:val="005D7CD6"/>
    <w:rsid w:val="005D7D7F"/>
    <w:rsid w:val="005E0710"/>
    <w:rsid w:val="005E078F"/>
    <w:rsid w:val="005E08C9"/>
    <w:rsid w:val="005E1003"/>
    <w:rsid w:val="005E32AD"/>
    <w:rsid w:val="005E32B6"/>
    <w:rsid w:val="005E4C94"/>
    <w:rsid w:val="005E5365"/>
    <w:rsid w:val="005E55EE"/>
    <w:rsid w:val="005E564B"/>
    <w:rsid w:val="005E79A8"/>
    <w:rsid w:val="005F02A1"/>
    <w:rsid w:val="005F094C"/>
    <w:rsid w:val="005F3DD9"/>
    <w:rsid w:val="005F4C6B"/>
    <w:rsid w:val="005F56EC"/>
    <w:rsid w:val="005F638B"/>
    <w:rsid w:val="005F6F7B"/>
    <w:rsid w:val="005F79D4"/>
    <w:rsid w:val="005F7BAE"/>
    <w:rsid w:val="00601513"/>
    <w:rsid w:val="00604F74"/>
    <w:rsid w:val="00606668"/>
    <w:rsid w:val="00606A47"/>
    <w:rsid w:val="006074EE"/>
    <w:rsid w:val="00610483"/>
    <w:rsid w:val="00610B98"/>
    <w:rsid w:val="00610FA5"/>
    <w:rsid w:val="006111B8"/>
    <w:rsid w:val="006123E5"/>
    <w:rsid w:val="006134F1"/>
    <w:rsid w:val="00613EBE"/>
    <w:rsid w:val="0061483E"/>
    <w:rsid w:val="006166B2"/>
    <w:rsid w:val="006169CB"/>
    <w:rsid w:val="00617402"/>
    <w:rsid w:val="006175AE"/>
    <w:rsid w:val="00620637"/>
    <w:rsid w:val="00620663"/>
    <w:rsid w:val="006210C4"/>
    <w:rsid w:val="0062293D"/>
    <w:rsid w:val="00622E0B"/>
    <w:rsid w:val="00623619"/>
    <w:rsid w:val="00623B38"/>
    <w:rsid w:val="00625BBE"/>
    <w:rsid w:val="00626787"/>
    <w:rsid w:val="00627EFF"/>
    <w:rsid w:val="0063072D"/>
    <w:rsid w:val="00631DDE"/>
    <w:rsid w:val="00632044"/>
    <w:rsid w:val="00632AB2"/>
    <w:rsid w:val="0063491D"/>
    <w:rsid w:val="0063493A"/>
    <w:rsid w:val="00635075"/>
    <w:rsid w:val="00635234"/>
    <w:rsid w:val="006356DA"/>
    <w:rsid w:val="00635768"/>
    <w:rsid w:val="006359CC"/>
    <w:rsid w:val="00635A9C"/>
    <w:rsid w:val="00636C24"/>
    <w:rsid w:val="0064043D"/>
    <w:rsid w:val="00640684"/>
    <w:rsid w:val="006418D0"/>
    <w:rsid w:val="00642835"/>
    <w:rsid w:val="00642D41"/>
    <w:rsid w:val="00645089"/>
    <w:rsid w:val="00645486"/>
    <w:rsid w:val="0064653D"/>
    <w:rsid w:val="00646BEB"/>
    <w:rsid w:val="00647327"/>
    <w:rsid w:val="0065076E"/>
    <w:rsid w:val="00650DB8"/>
    <w:rsid w:val="00651837"/>
    <w:rsid w:val="00652D8E"/>
    <w:rsid w:val="006530A3"/>
    <w:rsid w:val="006532B6"/>
    <w:rsid w:val="00653F42"/>
    <w:rsid w:val="0065492D"/>
    <w:rsid w:val="00654A50"/>
    <w:rsid w:val="00655B08"/>
    <w:rsid w:val="00655C2B"/>
    <w:rsid w:val="00655ED6"/>
    <w:rsid w:val="0065644E"/>
    <w:rsid w:val="00657552"/>
    <w:rsid w:val="00657E7F"/>
    <w:rsid w:val="0066371E"/>
    <w:rsid w:val="00663D03"/>
    <w:rsid w:val="00665E27"/>
    <w:rsid w:val="00666590"/>
    <w:rsid w:val="006679C0"/>
    <w:rsid w:val="00670365"/>
    <w:rsid w:val="006724C4"/>
    <w:rsid w:val="006727E9"/>
    <w:rsid w:val="00673C4C"/>
    <w:rsid w:val="006741B4"/>
    <w:rsid w:val="00675633"/>
    <w:rsid w:val="00675FD7"/>
    <w:rsid w:val="00676C19"/>
    <w:rsid w:val="006777EE"/>
    <w:rsid w:val="0068128F"/>
    <w:rsid w:val="0068194A"/>
    <w:rsid w:val="00682A5E"/>
    <w:rsid w:val="00682AE3"/>
    <w:rsid w:val="00682DE5"/>
    <w:rsid w:val="00683DA0"/>
    <w:rsid w:val="00684386"/>
    <w:rsid w:val="0068498A"/>
    <w:rsid w:val="00684C0A"/>
    <w:rsid w:val="00685261"/>
    <w:rsid w:val="0068560B"/>
    <w:rsid w:val="00685949"/>
    <w:rsid w:val="00685CC6"/>
    <w:rsid w:val="00685D2B"/>
    <w:rsid w:val="00690034"/>
    <w:rsid w:val="0069077E"/>
    <w:rsid w:val="00690C12"/>
    <w:rsid w:val="00691703"/>
    <w:rsid w:val="00692358"/>
    <w:rsid w:val="00693A4D"/>
    <w:rsid w:val="006951C4"/>
    <w:rsid w:val="00695DCC"/>
    <w:rsid w:val="00695F1E"/>
    <w:rsid w:val="0069687F"/>
    <w:rsid w:val="006979F9"/>
    <w:rsid w:val="00697DFC"/>
    <w:rsid w:val="006A0C12"/>
    <w:rsid w:val="006A1228"/>
    <w:rsid w:val="006A1E71"/>
    <w:rsid w:val="006A3A45"/>
    <w:rsid w:val="006A441C"/>
    <w:rsid w:val="006A52CE"/>
    <w:rsid w:val="006A612F"/>
    <w:rsid w:val="006A672A"/>
    <w:rsid w:val="006A7195"/>
    <w:rsid w:val="006A734F"/>
    <w:rsid w:val="006A739D"/>
    <w:rsid w:val="006B1242"/>
    <w:rsid w:val="006B1CEF"/>
    <w:rsid w:val="006B1F08"/>
    <w:rsid w:val="006B266B"/>
    <w:rsid w:val="006B2A9D"/>
    <w:rsid w:val="006B2DF3"/>
    <w:rsid w:val="006B2FFF"/>
    <w:rsid w:val="006B3567"/>
    <w:rsid w:val="006B5A0F"/>
    <w:rsid w:val="006B7467"/>
    <w:rsid w:val="006C0749"/>
    <w:rsid w:val="006C091C"/>
    <w:rsid w:val="006C0C15"/>
    <w:rsid w:val="006C161D"/>
    <w:rsid w:val="006C3522"/>
    <w:rsid w:val="006C3583"/>
    <w:rsid w:val="006C36DE"/>
    <w:rsid w:val="006C41B8"/>
    <w:rsid w:val="006C42E6"/>
    <w:rsid w:val="006C5043"/>
    <w:rsid w:val="006C548D"/>
    <w:rsid w:val="006C5A9A"/>
    <w:rsid w:val="006C5D11"/>
    <w:rsid w:val="006C6969"/>
    <w:rsid w:val="006C6A7D"/>
    <w:rsid w:val="006D168D"/>
    <w:rsid w:val="006D1DBD"/>
    <w:rsid w:val="006D228B"/>
    <w:rsid w:val="006D32FE"/>
    <w:rsid w:val="006D3885"/>
    <w:rsid w:val="006D3D3F"/>
    <w:rsid w:val="006D5651"/>
    <w:rsid w:val="006D684D"/>
    <w:rsid w:val="006D6CF8"/>
    <w:rsid w:val="006D6D12"/>
    <w:rsid w:val="006D77D2"/>
    <w:rsid w:val="006D7CDC"/>
    <w:rsid w:val="006E0BA5"/>
    <w:rsid w:val="006E0E14"/>
    <w:rsid w:val="006E108E"/>
    <w:rsid w:val="006E10DA"/>
    <w:rsid w:val="006E1584"/>
    <w:rsid w:val="006E44A2"/>
    <w:rsid w:val="006E496F"/>
    <w:rsid w:val="006E63A9"/>
    <w:rsid w:val="006E64B1"/>
    <w:rsid w:val="006E6D40"/>
    <w:rsid w:val="006E7087"/>
    <w:rsid w:val="006E7680"/>
    <w:rsid w:val="006E7812"/>
    <w:rsid w:val="006F182A"/>
    <w:rsid w:val="006F1CD7"/>
    <w:rsid w:val="006F3ECD"/>
    <w:rsid w:val="006F4578"/>
    <w:rsid w:val="006F4FB2"/>
    <w:rsid w:val="006F536E"/>
    <w:rsid w:val="006F555B"/>
    <w:rsid w:val="006F568C"/>
    <w:rsid w:val="006F5896"/>
    <w:rsid w:val="006F6FD5"/>
    <w:rsid w:val="006F741A"/>
    <w:rsid w:val="006F7A2E"/>
    <w:rsid w:val="007019B3"/>
    <w:rsid w:val="007020A6"/>
    <w:rsid w:val="007030BB"/>
    <w:rsid w:val="00703123"/>
    <w:rsid w:val="00703306"/>
    <w:rsid w:val="00703E46"/>
    <w:rsid w:val="00706841"/>
    <w:rsid w:val="00710037"/>
    <w:rsid w:val="00710723"/>
    <w:rsid w:val="00712127"/>
    <w:rsid w:val="00712242"/>
    <w:rsid w:val="0071230A"/>
    <w:rsid w:val="00712917"/>
    <w:rsid w:val="00712B60"/>
    <w:rsid w:val="00712F40"/>
    <w:rsid w:val="007140CC"/>
    <w:rsid w:val="00715C49"/>
    <w:rsid w:val="007163EA"/>
    <w:rsid w:val="0072060B"/>
    <w:rsid w:val="007209BB"/>
    <w:rsid w:val="00720B3F"/>
    <w:rsid w:val="00720D01"/>
    <w:rsid w:val="00720D1E"/>
    <w:rsid w:val="00720E17"/>
    <w:rsid w:val="007211C7"/>
    <w:rsid w:val="00721324"/>
    <w:rsid w:val="00721EC1"/>
    <w:rsid w:val="00722028"/>
    <w:rsid w:val="00723B1F"/>
    <w:rsid w:val="00723C18"/>
    <w:rsid w:val="00724F2D"/>
    <w:rsid w:val="00725555"/>
    <w:rsid w:val="0072583E"/>
    <w:rsid w:val="007273E8"/>
    <w:rsid w:val="00727D83"/>
    <w:rsid w:val="00730681"/>
    <w:rsid w:val="00730E54"/>
    <w:rsid w:val="007312BF"/>
    <w:rsid w:val="00731BB3"/>
    <w:rsid w:val="00731EA8"/>
    <w:rsid w:val="007335E0"/>
    <w:rsid w:val="007338F1"/>
    <w:rsid w:val="00734276"/>
    <w:rsid w:val="007345A8"/>
    <w:rsid w:val="00734E65"/>
    <w:rsid w:val="00735657"/>
    <w:rsid w:val="00735C5C"/>
    <w:rsid w:val="00736202"/>
    <w:rsid w:val="00736A5F"/>
    <w:rsid w:val="007371F5"/>
    <w:rsid w:val="0073742D"/>
    <w:rsid w:val="00737B3D"/>
    <w:rsid w:val="0074111E"/>
    <w:rsid w:val="0074112D"/>
    <w:rsid w:val="00741260"/>
    <w:rsid w:val="007416D7"/>
    <w:rsid w:val="00741AB5"/>
    <w:rsid w:val="0074274B"/>
    <w:rsid w:val="0074558B"/>
    <w:rsid w:val="007461B7"/>
    <w:rsid w:val="0074668C"/>
    <w:rsid w:val="00746B5F"/>
    <w:rsid w:val="0074747F"/>
    <w:rsid w:val="0074781E"/>
    <w:rsid w:val="00747913"/>
    <w:rsid w:val="007501A7"/>
    <w:rsid w:val="00750850"/>
    <w:rsid w:val="00750A2F"/>
    <w:rsid w:val="00751329"/>
    <w:rsid w:val="007513D6"/>
    <w:rsid w:val="00751835"/>
    <w:rsid w:val="00752953"/>
    <w:rsid w:val="00752C62"/>
    <w:rsid w:val="00753FD1"/>
    <w:rsid w:val="007540FB"/>
    <w:rsid w:val="00754DF7"/>
    <w:rsid w:val="00754EA5"/>
    <w:rsid w:val="00756434"/>
    <w:rsid w:val="0075707A"/>
    <w:rsid w:val="0076196D"/>
    <w:rsid w:val="00761A2B"/>
    <w:rsid w:val="00762242"/>
    <w:rsid w:val="00762D31"/>
    <w:rsid w:val="00763774"/>
    <w:rsid w:val="00763D10"/>
    <w:rsid w:val="00767ECF"/>
    <w:rsid w:val="007714E5"/>
    <w:rsid w:val="0077159F"/>
    <w:rsid w:val="00772655"/>
    <w:rsid w:val="00772B6F"/>
    <w:rsid w:val="00772FC9"/>
    <w:rsid w:val="007744F8"/>
    <w:rsid w:val="0077605D"/>
    <w:rsid w:val="0077670A"/>
    <w:rsid w:val="00776825"/>
    <w:rsid w:val="007769BB"/>
    <w:rsid w:val="007804CF"/>
    <w:rsid w:val="00780F0C"/>
    <w:rsid w:val="0078165C"/>
    <w:rsid w:val="00782BF5"/>
    <w:rsid w:val="007834CA"/>
    <w:rsid w:val="00783C35"/>
    <w:rsid w:val="00784343"/>
    <w:rsid w:val="007844E6"/>
    <w:rsid w:val="00784944"/>
    <w:rsid w:val="00784994"/>
    <w:rsid w:val="00785B01"/>
    <w:rsid w:val="007875DC"/>
    <w:rsid w:val="00787B4E"/>
    <w:rsid w:val="0079003B"/>
    <w:rsid w:val="00790177"/>
    <w:rsid w:val="00790D52"/>
    <w:rsid w:val="00791328"/>
    <w:rsid w:val="0079178D"/>
    <w:rsid w:val="0079290C"/>
    <w:rsid w:val="00792AE1"/>
    <w:rsid w:val="00792C96"/>
    <w:rsid w:val="00792CF9"/>
    <w:rsid w:val="00793782"/>
    <w:rsid w:val="00793C09"/>
    <w:rsid w:val="00794E6A"/>
    <w:rsid w:val="007950B2"/>
    <w:rsid w:val="007951B4"/>
    <w:rsid w:val="00795377"/>
    <w:rsid w:val="007972BF"/>
    <w:rsid w:val="0079758E"/>
    <w:rsid w:val="007975CD"/>
    <w:rsid w:val="00797E6A"/>
    <w:rsid w:val="007A0271"/>
    <w:rsid w:val="007A0C04"/>
    <w:rsid w:val="007A18E1"/>
    <w:rsid w:val="007A1B5D"/>
    <w:rsid w:val="007A2638"/>
    <w:rsid w:val="007A2AEB"/>
    <w:rsid w:val="007A2ECD"/>
    <w:rsid w:val="007A46EF"/>
    <w:rsid w:val="007A6471"/>
    <w:rsid w:val="007A6B68"/>
    <w:rsid w:val="007A74F6"/>
    <w:rsid w:val="007B028E"/>
    <w:rsid w:val="007B1A36"/>
    <w:rsid w:val="007B2194"/>
    <w:rsid w:val="007B2F8C"/>
    <w:rsid w:val="007B3A01"/>
    <w:rsid w:val="007B424A"/>
    <w:rsid w:val="007B4F9B"/>
    <w:rsid w:val="007B53DF"/>
    <w:rsid w:val="007B5599"/>
    <w:rsid w:val="007B568B"/>
    <w:rsid w:val="007B59E5"/>
    <w:rsid w:val="007B71F9"/>
    <w:rsid w:val="007C05BC"/>
    <w:rsid w:val="007C1419"/>
    <w:rsid w:val="007C30ED"/>
    <w:rsid w:val="007C4733"/>
    <w:rsid w:val="007C4780"/>
    <w:rsid w:val="007C4919"/>
    <w:rsid w:val="007C6477"/>
    <w:rsid w:val="007C69C0"/>
    <w:rsid w:val="007C6F2D"/>
    <w:rsid w:val="007C7251"/>
    <w:rsid w:val="007D0347"/>
    <w:rsid w:val="007D0BAF"/>
    <w:rsid w:val="007D1656"/>
    <w:rsid w:val="007D332E"/>
    <w:rsid w:val="007D33BC"/>
    <w:rsid w:val="007D36D9"/>
    <w:rsid w:val="007D39FD"/>
    <w:rsid w:val="007D4232"/>
    <w:rsid w:val="007D45CA"/>
    <w:rsid w:val="007D4A9E"/>
    <w:rsid w:val="007D7351"/>
    <w:rsid w:val="007D750A"/>
    <w:rsid w:val="007D7C07"/>
    <w:rsid w:val="007D7CBC"/>
    <w:rsid w:val="007E08FD"/>
    <w:rsid w:val="007E0B01"/>
    <w:rsid w:val="007E0C61"/>
    <w:rsid w:val="007E122F"/>
    <w:rsid w:val="007E1CE2"/>
    <w:rsid w:val="007E1FAB"/>
    <w:rsid w:val="007E3CFE"/>
    <w:rsid w:val="007E4724"/>
    <w:rsid w:val="007E4BD8"/>
    <w:rsid w:val="007E4ED0"/>
    <w:rsid w:val="007E6AE4"/>
    <w:rsid w:val="007E6E4A"/>
    <w:rsid w:val="007E700D"/>
    <w:rsid w:val="007E705C"/>
    <w:rsid w:val="007E7985"/>
    <w:rsid w:val="007F0143"/>
    <w:rsid w:val="007F01ED"/>
    <w:rsid w:val="007F0265"/>
    <w:rsid w:val="007F0B9C"/>
    <w:rsid w:val="007F0DED"/>
    <w:rsid w:val="007F18D2"/>
    <w:rsid w:val="007F294E"/>
    <w:rsid w:val="007F3480"/>
    <w:rsid w:val="007F3924"/>
    <w:rsid w:val="007F40E4"/>
    <w:rsid w:val="007F567E"/>
    <w:rsid w:val="007F57C0"/>
    <w:rsid w:val="007F7063"/>
    <w:rsid w:val="00800397"/>
    <w:rsid w:val="008005EC"/>
    <w:rsid w:val="00802994"/>
    <w:rsid w:val="00802BE7"/>
    <w:rsid w:val="00802BEE"/>
    <w:rsid w:val="00802E42"/>
    <w:rsid w:val="008036CF"/>
    <w:rsid w:val="00803BD9"/>
    <w:rsid w:val="00803E90"/>
    <w:rsid w:val="00804A4C"/>
    <w:rsid w:val="0080528F"/>
    <w:rsid w:val="00805AAB"/>
    <w:rsid w:val="0081193A"/>
    <w:rsid w:val="008130D4"/>
    <w:rsid w:val="00813AE1"/>
    <w:rsid w:val="008149B1"/>
    <w:rsid w:val="00814ED0"/>
    <w:rsid w:val="00814FC2"/>
    <w:rsid w:val="00815655"/>
    <w:rsid w:val="008157D6"/>
    <w:rsid w:val="00815AA2"/>
    <w:rsid w:val="00816D53"/>
    <w:rsid w:val="0081743F"/>
    <w:rsid w:val="00817549"/>
    <w:rsid w:val="0082003C"/>
    <w:rsid w:val="00820382"/>
    <w:rsid w:val="00820438"/>
    <w:rsid w:val="00820599"/>
    <w:rsid w:val="00822202"/>
    <w:rsid w:val="00822667"/>
    <w:rsid w:val="00822CDB"/>
    <w:rsid w:val="0082337C"/>
    <w:rsid w:val="00824577"/>
    <w:rsid w:val="008247D6"/>
    <w:rsid w:val="00826555"/>
    <w:rsid w:val="00827C3D"/>
    <w:rsid w:val="00827E8E"/>
    <w:rsid w:val="00830060"/>
    <w:rsid w:val="0083049C"/>
    <w:rsid w:val="0083185D"/>
    <w:rsid w:val="00832002"/>
    <w:rsid w:val="008320C4"/>
    <w:rsid w:val="00832961"/>
    <w:rsid w:val="00832AD2"/>
    <w:rsid w:val="00832B54"/>
    <w:rsid w:val="00832ED5"/>
    <w:rsid w:val="00833E94"/>
    <w:rsid w:val="0083485C"/>
    <w:rsid w:val="00834BD0"/>
    <w:rsid w:val="00835698"/>
    <w:rsid w:val="00835807"/>
    <w:rsid w:val="00836855"/>
    <w:rsid w:val="00836A84"/>
    <w:rsid w:val="0083768D"/>
    <w:rsid w:val="00837929"/>
    <w:rsid w:val="008400C7"/>
    <w:rsid w:val="008404B6"/>
    <w:rsid w:val="0084093F"/>
    <w:rsid w:val="00840FD8"/>
    <w:rsid w:val="00841364"/>
    <w:rsid w:val="00841AC8"/>
    <w:rsid w:val="00841E70"/>
    <w:rsid w:val="00841EC1"/>
    <w:rsid w:val="00844496"/>
    <w:rsid w:val="00844536"/>
    <w:rsid w:val="00845969"/>
    <w:rsid w:val="008469CA"/>
    <w:rsid w:val="00846AC7"/>
    <w:rsid w:val="00846BE5"/>
    <w:rsid w:val="00847EC9"/>
    <w:rsid w:val="0085295D"/>
    <w:rsid w:val="00853685"/>
    <w:rsid w:val="008540F6"/>
    <w:rsid w:val="008542B8"/>
    <w:rsid w:val="00854616"/>
    <w:rsid w:val="00854EB1"/>
    <w:rsid w:val="00856272"/>
    <w:rsid w:val="0085639F"/>
    <w:rsid w:val="008564E0"/>
    <w:rsid w:val="00856CD0"/>
    <w:rsid w:val="00856DE0"/>
    <w:rsid w:val="00860E57"/>
    <w:rsid w:val="008614FA"/>
    <w:rsid w:val="00861977"/>
    <w:rsid w:val="00861F6D"/>
    <w:rsid w:val="0086228B"/>
    <w:rsid w:val="00863955"/>
    <w:rsid w:val="00864700"/>
    <w:rsid w:val="008659E7"/>
    <w:rsid w:val="0086636A"/>
    <w:rsid w:val="008665E9"/>
    <w:rsid w:val="00866AA1"/>
    <w:rsid w:val="008676EF"/>
    <w:rsid w:val="00867BA0"/>
    <w:rsid w:val="00871243"/>
    <w:rsid w:val="00872D8C"/>
    <w:rsid w:val="00874909"/>
    <w:rsid w:val="008751D5"/>
    <w:rsid w:val="008751FA"/>
    <w:rsid w:val="008751FC"/>
    <w:rsid w:val="0087684A"/>
    <w:rsid w:val="00876E5D"/>
    <w:rsid w:val="008772A4"/>
    <w:rsid w:val="00877D38"/>
    <w:rsid w:val="008800D6"/>
    <w:rsid w:val="008808A2"/>
    <w:rsid w:val="00881231"/>
    <w:rsid w:val="008832B2"/>
    <w:rsid w:val="00883327"/>
    <w:rsid w:val="0088339E"/>
    <w:rsid w:val="008843DF"/>
    <w:rsid w:val="008844A0"/>
    <w:rsid w:val="0089089E"/>
    <w:rsid w:val="008911BF"/>
    <w:rsid w:val="00891236"/>
    <w:rsid w:val="008928A1"/>
    <w:rsid w:val="00892FBB"/>
    <w:rsid w:val="008931F9"/>
    <w:rsid w:val="0089364F"/>
    <w:rsid w:val="00893DB8"/>
    <w:rsid w:val="008942C0"/>
    <w:rsid w:val="008953DE"/>
    <w:rsid w:val="00895A88"/>
    <w:rsid w:val="00895C1F"/>
    <w:rsid w:val="008970BB"/>
    <w:rsid w:val="00897619"/>
    <w:rsid w:val="008A02EA"/>
    <w:rsid w:val="008A0EDF"/>
    <w:rsid w:val="008A244C"/>
    <w:rsid w:val="008A27F5"/>
    <w:rsid w:val="008A2D44"/>
    <w:rsid w:val="008A2FFD"/>
    <w:rsid w:val="008A36AF"/>
    <w:rsid w:val="008A3CC7"/>
    <w:rsid w:val="008A45FF"/>
    <w:rsid w:val="008A4B87"/>
    <w:rsid w:val="008A4D22"/>
    <w:rsid w:val="008A57D9"/>
    <w:rsid w:val="008A5FEC"/>
    <w:rsid w:val="008A65E0"/>
    <w:rsid w:val="008A6A7C"/>
    <w:rsid w:val="008A6AB7"/>
    <w:rsid w:val="008B0B54"/>
    <w:rsid w:val="008B21E3"/>
    <w:rsid w:val="008B3DDE"/>
    <w:rsid w:val="008B44C5"/>
    <w:rsid w:val="008B564B"/>
    <w:rsid w:val="008B5713"/>
    <w:rsid w:val="008B7E79"/>
    <w:rsid w:val="008B7FB2"/>
    <w:rsid w:val="008C0114"/>
    <w:rsid w:val="008C0304"/>
    <w:rsid w:val="008C0B38"/>
    <w:rsid w:val="008C0F29"/>
    <w:rsid w:val="008C18F4"/>
    <w:rsid w:val="008C1E37"/>
    <w:rsid w:val="008C3958"/>
    <w:rsid w:val="008C62A1"/>
    <w:rsid w:val="008C64F9"/>
    <w:rsid w:val="008C661F"/>
    <w:rsid w:val="008C6CFE"/>
    <w:rsid w:val="008C6E95"/>
    <w:rsid w:val="008C6F2B"/>
    <w:rsid w:val="008C728D"/>
    <w:rsid w:val="008C7AFF"/>
    <w:rsid w:val="008C7DA3"/>
    <w:rsid w:val="008D0256"/>
    <w:rsid w:val="008D0361"/>
    <w:rsid w:val="008D0E4F"/>
    <w:rsid w:val="008D11B9"/>
    <w:rsid w:val="008D1EB7"/>
    <w:rsid w:val="008D232F"/>
    <w:rsid w:val="008D28DF"/>
    <w:rsid w:val="008D2DC5"/>
    <w:rsid w:val="008D490F"/>
    <w:rsid w:val="008D5005"/>
    <w:rsid w:val="008D5359"/>
    <w:rsid w:val="008D6D6A"/>
    <w:rsid w:val="008D7EA4"/>
    <w:rsid w:val="008E028E"/>
    <w:rsid w:val="008E200C"/>
    <w:rsid w:val="008E22C2"/>
    <w:rsid w:val="008E237E"/>
    <w:rsid w:val="008E2D1A"/>
    <w:rsid w:val="008E2F47"/>
    <w:rsid w:val="008E4B91"/>
    <w:rsid w:val="008E4F60"/>
    <w:rsid w:val="008E5505"/>
    <w:rsid w:val="008F04EC"/>
    <w:rsid w:val="008F0776"/>
    <w:rsid w:val="008F137A"/>
    <w:rsid w:val="008F1AA2"/>
    <w:rsid w:val="008F3B70"/>
    <w:rsid w:val="008F4035"/>
    <w:rsid w:val="008F498B"/>
    <w:rsid w:val="008F5C48"/>
    <w:rsid w:val="008F76C0"/>
    <w:rsid w:val="00900534"/>
    <w:rsid w:val="00901BD0"/>
    <w:rsid w:val="00901FBC"/>
    <w:rsid w:val="0090246D"/>
    <w:rsid w:val="00903BC5"/>
    <w:rsid w:val="0090412F"/>
    <w:rsid w:val="009047C1"/>
    <w:rsid w:val="009049D3"/>
    <w:rsid w:val="00905B2D"/>
    <w:rsid w:val="00906334"/>
    <w:rsid w:val="009070E1"/>
    <w:rsid w:val="00907225"/>
    <w:rsid w:val="00907D8D"/>
    <w:rsid w:val="0091075F"/>
    <w:rsid w:val="009130C6"/>
    <w:rsid w:val="00913163"/>
    <w:rsid w:val="00913E78"/>
    <w:rsid w:val="00914AA6"/>
    <w:rsid w:val="0091644E"/>
    <w:rsid w:val="00916EF4"/>
    <w:rsid w:val="00920232"/>
    <w:rsid w:val="00920C8A"/>
    <w:rsid w:val="00921771"/>
    <w:rsid w:val="00921EB9"/>
    <w:rsid w:val="009236F1"/>
    <w:rsid w:val="00923894"/>
    <w:rsid w:val="00923A2A"/>
    <w:rsid w:val="0092411D"/>
    <w:rsid w:val="0092442C"/>
    <w:rsid w:val="00924AF4"/>
    <w:rsid w:val="00925FFA"/>
    <w:rsid w:val="009263B0"/>
    <w:rsid w:val="0092773D"/>
    <w:rsid w:val="00930060"/>
    <w:rsid w:val="00930CB7"/>
    <w:rsid w:val="00930DCB"/>
    <w:rsid w:val="009312BC"/>
    <w:rsid w:val="009315C7"/>
    <w:rsid w:val="009330F3"/>
    <w:rsid w:val="00933B8D"/>
    <w:rsid w:val="00934659"/>
    <w:rsid w:val="00934F08"/>
    <w:rsid w:val="00936B65"/>
    <w:rsid w:val="00936C08"/>
    <w:rsid w:val="009379DD"/>
    <w:rsid w:val="00940081"/>
    <w:rsid w:val="0094071C"/>
    <w:rsid w:val="0094086F"/>
    <w:rsid w:val="009411FC"/>
    <w:rsid w:val="0094235A"/>
    <w:rsid w:val="009423D3"/>
    <w:rsid w:val="009440EF"/>
    <w:rsid w:val="009459DA"/>
    <w:rsid w:val="00945E5F"/>
    <w:rsid w:val="00946806"/>
    <w:rsid w:val="00951120"/>
    <w:rsid w:val="00951451"/>
    <w:rsid w:val="009517EE"/>
    <w:rsid w:val="00951B95"/>
    <w:rsid w:val="00952170"/>
    <w:rsid w:val="0095404F"/>
    <w:rsid w:val="00955040"/>
    <w:rsid w:val="0095504B"/>
    <w:rsid w:val="009559B7"/>
    <w:rsid w:val="00955D2F"/>
    <w:rsid w:val="00955D35"/>
    <w:rsid w:val="00956202"/>
    <w:rsid w:val="00956BCD"/>
    <w:rsid w:val="00960065"/>
    <w:rsid w:val="00960F48"/>
    <w:rsid w:val="00961F34"/>
    <w:rsid w:val="009623A0"/>
    <w:rsid w:val="00962BDD"/>
    <w:rsid w:val="00962C25"/>
    <w:rsid w:val="00962F81"/>
    <w:rsid w:val="00963C86"/>
    <w:rsid w:val="00964397"/>
    <w:rsid w:val="009643B7"/>
    <w:rsid w:val="00965212"/>
    <w:rsid w:val="0096609E"/>
    <w:rsid w:val="00966D68"/>
    <w:rsid w:val="0097271C"/>
    <w:rsid w:val="0097299C"/>
    <w:rsid w:val="00973235"/>
    <w:rsid w:val="00977640"/>
    <w:rsid w:val="0097765B"/>
    <w:rsid w:val="00977DCA"/>
    <w:rsid w:val="00982A73"/>
    <w:rsid w:val="00982ABA"/>
    <w:rsid w:val="00983C14"/>
    <w:rsid w:val="00984342"/>
    <w:rsid w:val="009844B4"/>
    <w:rsid w:val="00984A68"/>
    <w:rsid w:val="009858D8"/>
    <w:rsid w:val="00985B0E"/>
    <w:rsid w:val="00987D61"/>
    <w:rsid w:val="00990806"/>
    <w:rsid w:val="009920E1"/>
    <w:rsid w:val="00993AE2"/>
    <w:rsid w:val="00994345"/>
    <w:rsid w:val="00994372"/>
    <w:rsid w:val="0099560A"/>
    <w:rsid w:val="009958FF"/>
    <w:rsid w:val="0099695E"/>
    <w:rsid w:val="00996A5F"/>
    <w:rsid w:val="00996B70"/>
    <w:rsid w:val="00997BDF"/>
    <w:rsid w:val="009A0240"/>
    <w:rsid w:val="009A02CE"/>
    <w:rsid w:val="009A1C6E"/>
    <w:rsid w:val="009A3C6A"/>
    <w:rsid w:val="009A514E"/>
    <w:rsid w:val="009A658C"/>
    <w:rsid w:val="009B1792"/>
    <w:rsid w:val="009B682F"/>
    <w:rsid w:val="009B6ED5"/>
    <w:rsid w:val="009B760F"/>
    <w:rsid w:val="009C0866"/>
    <w:rsid w:val="009C09A6"/>
    <w:rsid w:val="009C186E"/>
    <w:rsid w:val="009C1942"/>
    <w:rsid w:val="009C22AF"/>
    <w:rsid w:val="009C43FB"/>
    <w:rsid w:val="009D007F"/>
    <w:rsid w:val="009D1827"/>
    <w:rsid w:val="009D47FD"/>
    <w:rsid w:val="009D4D42"/>
    <w:rsid w:val="009D5325"/>
    <w:rsid w:val="009D548A"/>
    <w:rsid w:val="009D55A7"/>
    <w:rsid w:val="009D5EA3"/>
    <w:rsid w:val="009D6D93"/>
    <w:rsid w:val="009D6F16"/>
    <w:rsid w:val="009D6FA0"/>
    <w:rsid w:val="009D757A"/>
    <w:rsid w:val="009E0AA5"/>
    <w:rsid w:val="009E0B1B"/>
    <w:rsid w:val="009E4F3E"/>
    <w:rsid w:val="009E5686"/>
    <w:rsid w:val="009E64C0"/>
    <w:rsid w:val="009E64C3"/>
    <w:rsid w:val="009E67F4"/>
    <w:rsid w:val="009E7B92"/>
    <w:rsid w:val="009F0035"/>
    <w:rsid w:val="009F07B2"/>
    <w:rsid w:val="009F0B22"/>
    <w:rsid w:val="009F0D14"/>
    <w:rsid w:val="009F12A2"/>
    <w:rsid w:val="009F253E"/>
    <w:rsid w:val="009F2C4F"/>
    <w:rsid w:val="009F2E80"/>
    <w:rsid w:val="009F30D7"/>
    <w:rsid w:val="009F396E"/>
    <w:rsid w:val="009F41FD"/>
    <w:rsid w:val="009F4774"/>
    <w:rsid w:val="009F4967"/>
    <w:rsid w:val="009F4C20"/>
    <w:rsid w:val="009F64F4"/>
    <w:rsid w:val="009F6943"/>
    <w:rsid w:val="009F724F"/>
    <w:rsid w:val="009F7845"/>
    <w:rsid w:val="00A003B6"/>
    <w:rsid w:val="00A011AC"/>
    <w:rsid w:val="00A01AD7"/>
    <w:rsid w:val="00A01DAE"/>
    <w:rsid w:val="00A01DBC"/>
    <w:rsid w:val="00A037C6"/>
    <w:rsid w:val="00A03B73"/>
    <w:rsid w:val="00A03CEB"/>
    <w:rsid w:val="00A040E8"/>
    <w:rsid w:val="00A048CB"/>
    <w:rsid w:val="00A04C13"/>
    <w:rsid w:val="00A04F78"/>
    <w:rsid w:val="00A053B9"/>
    <w:rsid w:val="00A05594"/>
    <w:rsid w:val="00A0581D"/>
    <w:rsid w:val="00A063ED"/>
    <w:rsid w:val="00A06673"/>
    <w:rsid w:val="00A06E27"/>
    <w:rsid w:val="00A06FEA"/>
    <w:rsid w:val="00A071E1"/>
    <w:rsid w:val="00A07452"/>
    <w:rsid w:val="00A0781B"/>
    <w:rsid w:val="00A07E6C"/>
    <w:rsid w:val="00A10C0C"/>
    <w:rsid w:val="00A1159A"/>
    <w:rsid w:val="00A1160F"/>
    <w:rsid w:val="00A11838"/>
    <w:rsid w:val="00A120A7"/>
    <w:rsid w:val="00A125AD"/>
    <w:rsid w:val="00A12E80"/>
    <w:rsid w:val="00A130B1"/>
    <w:rsid w:val="00A14432"/>
    <w:rsid w:val="00A14F77"/>
    <w:rsid w:val="00A16BE2"/>
    <w:rsid w:val="00A16D66"/>
    <w:rsid w:val="00A1700A"/>
    <w:rsid w:val="00A2028E"/>
    <w:rsid w:val="00A20901"/>
    <w:rsid w:val="00A20B00"/>
    <w:rsid w:val="00A20BC6"/>
    <w:rsid w:val="00A215DD"/>
    <w:rsid w:val="00A21899"/>
    <w:rsid w:val="00A229FA"/>
    <w:rsid w:val="00A252F6"/>
    <w:rsid w:val="00A25AE0"/>
    <w:rsid w:val="00A27EF6"/>
    <w:rsid w:val="00A3193B"/>
    <w:rsid w:val="00A31DAF"/>
    <w:rsid w:val="00A3314A"/>
    <w:rsid w:val="00A342DD"/>
    <w:rsid w:val="00A35030"/>
    <w:rsid w:val="00A35106"/>
    <w:rsid w:val="00A35292"/>
    <w:rsid w:val="00A35F4D"/>
    <w:rsid w:val="00A3602D"/>
    <w:rsid w:val="00A373FD"/>
    <w:rsid w:val="00A37B4F"/>
    <w:rsid w:val="00A37DE0"/>
    <w:rsid w:val="00A40996"/>
    <w:rsid w:val="00A40E13"/>
    <w:rsid w:val="00A4154A"/>
    <w:rsid w:val="00A4217F"/>
    <w:rsid w:val="00A42AC0"/>
    <w:rsid w:val="00A432C0"/>
    <w:rsid w:val="00A43628"/>
    <w:rsid w:val="00A44131"/>
    <w:rsid w:val="00A44BC4"/>
    <w:rsid w:val="00A4553A"/>
    <w:rsid w:val="00A45830"/>
    <w:rsid w:val="00A46011"/>
    <w:rsid w:val="00A463FD"/>
    <w:rsid w:val="00A46B2A"/>
    <w:rsid w:val="00A46C5E"/>
    <w:rsid w:val="00A46D76"/>
    <w:rsid w:val="00A51932"/>
    <w:rsid w:val="00A51D25"/>
    <w:rsid w:val="00A5297E"/>
    <w:rsid w:val="00A545BD"/>
    <w:rsid w:val="00A55407"/>
    <w:rsid w:val="00A56AA2"/>
    <w:rsid w:val="00A572EC"/>
    <w:rsid w:val="00A60407"/>
    <w:rsid w:val="00A6045B"/>
    <w:rsid w:val="00A60EAB"/>
    <w:rsid w:val="00A612FA"/>
    <w:rsid w:val="00A624F2"/>
    <w:rsid w:val="00A65572"/>
    <w:rsid w:val="00A65781"/>
    <w:rsid w:val="00A65E43"/>
    <w:rsid w:val="00A663A5"/>
    <w:rsid w:val="00A707C7"/>
    <w:rsid w:val="00A71048"/>
    <w:rsid w:val="00A71773"/>
    <w:rsid w:val="00A724C9"/>
    <w:rsid w:val="00A72CFE"/>
    <w:rsid w:val="00A72E38"/>
    <w:rsid w:val="00A73069"/>
    <w:rsid w:val="00A7542D"/>
    <w:rsid w:val="00A778FC"/>
    <w:rsid w:val="00A80118"/>
    <w:rsid w:val="00A828AD"/>
    <w:rsid w:val="00A82BF3"/>
    <w:rsid w:val="00A82F99"/>
    <w:rsid w:val="00A84AEF"/>
    <w:rsid w:val="00A84B81"/>
    <w:rsid w:val="00A8512C"/>
    <w:rsid w:val="00A856F0"/>
    <w:rsid w:val="00A85C70"/>
    <w:rsid w:val="00A86315"/>
    <w:rsid w:val="00A86DCB"/>
    <w:rsid w:val="00A87B6A"/>
    <w:rsid w:val="00A87B87"/>
    <w:rsid w:val="00A90953"/>
    <w:rsid w:val="00A90EE2"/>
    <w:rsid w:val="00A91B36"/>
    <w:rsid w:val="00A91C07"/>
    <w:rsid w:val="00A92964"/>
    <w:rsid w:val="00A92AC3"/>
    <w:rsid w:val="00A935B7"/>
    <w:rsid w:val="00A95126"/>
    <w:rsid w:val="00A97FD1"/>
    <w:rsid w:val="00AA09FA"/>
    <w:rsid w:val="00AA0E3E"/>
    <w:rsid w:val="00AA298E"/>
    <w:rsid w:val="00AA2B44"/>
    <w:rsid w:val="00AA3C3A"/>
    <w:rsid w:val="00AA4499"/>
    <w:rsid w:val="00AA4BB4"/>
    <w:rsid w:val="00AA4F14"/>
    <w:rsid w:val="00AA558F"/>
    <w:rsid w:val="00AA5B05"/>
    <w:rsid w:val="00AA69EA"/>
    <w:rsid w:val="00AB07DE"/>
    <w:rsid w:val="00AB0E62"/>
    <w:rsid w:val="00AB1F89"/>
    <w:rsid w:val="00AB2718"/>
    <w:rsid w:val="00AB2BCE"/>
    <w:rsid w:val="00AB3CBA"/>
    <w:rsid w:val="00AB422D"/>
    <w:rsid w:val="00AB5682"/>
    <w:rsid w:val="00AB69D2"/>
    <w:rsid w:val="00AB7330"/>
    <w:rsid w:val="00AB7742"/>
    <w:rsid w:val="00AC0AB2"/>
    <w:rsid w:val="00AC12D8"/>
    <w:rsid w:val="00AC13E8"/>
    <w:rsid w:val="00AC217B"/>
    <w:rsid w:val="00AC21BF"/>
    <w:rsid w:val="00AC2E2B"/>
    <w:rsid w:val="00AC4D4B"/>
    <w:rsid w:val="00AC52AE"/>
    <w:rsid w:val="00AC573D"/>
    <w:rsid w:val="00AC5744"/>
    <w:rsid w:val="00AC58D9"/>
    <w:rsid w:val="00AC653C"/>
    <w:rsid w:val="00AC6E17"/>
    <w:rsid w:val="00AD0CAE"/>
    <w:rsid w:val="00AD2E8D"/>
    <w:rsid w:val="00AD36ED"/>
    <w:rsid w:val="00AD3718"/>
    <w:rsid w:val="00AD5518"/>
    <w:rsid w:val="00AD5FE2"/>
    <w:rsid w:val="00AD6848"/>
    <w:rsid w:val="00AD6B35"/>
    <w:rsid w:val="00AD7DCC"/>
    <w:rsid w:val="00AE25FD"/>
    <w:rsid w:val="00AE3497"/>
    <w:rsid w:val="00AE373B"/>
    <w:rsid w:val="00AE57B9"/>
    <w:rsid w:val="00AE63AB"/>
    <w:rsid w:val="00AE7EDE"/>
    <w:rsid w:val="00AF015B"/>
    <w:rsid w:val="00AF11ED"/>
    <w:rsid w:val="00AF16B0"/>
    <w:rsid w:val="00AF197B"/>
    <w:rsid w:val="00AF1A00"/>
    <w:rsid w:val="00AF1ABE"/>
    <w:rsid w:val="00AF2011"/>
    <w:rsid w:val="00AF2275"/>
    <w:rsid w:val="00AF2557"/>
    <w:rsid w:val="00AF3E44"/>
    <w:rsid w:val="00AF4BA7"/>
    <w:rsid w:val="00B00857"/>
    <w:rsid w:val="00B0120D"/>
    <w:rsid w:val="00B01B14"/>
    <w:rsid w:val="00B01B59"/>
    <w:rsid w:val="00B05529"/>
    <w:rsid w:val="00B05619"/>
    <w:rsid w:val="00B062F9"/>
    <w:rsid w:val="00B0726D"/>
    <w:rsid w:val="00B07431"/>
    <w:rsid w:val="00B10DEB"/>
    <w:rsid w:val="00B10FAA"/>
    <w:rsid w:val="00B110BD"/>
    <w:rsid w:val="00B115CE"/>
    <w:rsid w:val="00B11FC2"/>
    <w:rsid w:val="00B128E5"/>
    <w:rsid w:val="00B12D32"/>
    <w:rsid w:val="00B14E42"/>
    <w:rsid w:val="00B14ED9"/>
    <w:rsid w:val="00B16349"/>
    <w:rsid w:val="00B1796D"/>
    <w:rsid w:val="00B17F40"/>
    <w:rsid w:val="00B203B8"/>
    <w:rsid w:val="00B205E4"/>
    <w:rsid w:val="00B20A7B"/>
    <w:rsid w:val="00B20AC4"/>
    <w:rsid w:val="00B2133D"/>
    <w:rsid w:val="00B21D2C"/>
    <w:rsid w:val="00B21F69"/>
    <w:rsid w:val="00B23080"/>
    <w:rsid w:val="00B246FE"/>
    <w:rsid w:val="00B249D5"/>
    <w:rsid w:val="00B265ED"/>
    <w:rsid w:val="00B27523"/>
    <w:rsid w:val="00B27A26"/>
    <w:rsid w:val="00B31305"/>
    <w:rsid w:val="00B31D39"/>
    <w:rsid w:val="00B326E4"/>
    <w:rsid w:val="00B33E6D"/>
    <w:rsid w:val="00B34AD5"/>
    <w:rsid w:val="00B3586B"/>
    <w:rsid w:val="00B371F3"/>
    <w:rsid w:val="00B41C42"/>
    <w:rsid w:val="00B42713"/>
    <w:rsid w:val="00B42CFE"/>
    <w:rsid w:val="00B43312"/>
    <w:rsid w:val="00B4420E"/>
    <w:rsid w:val="00B44ED6"/>
    <w:rsid w:val="00B44F93"/>
    <w:rsid w:val="00B455F7"/>
    <w:rsid w:val="00B4591E"/>
    <w:rsid w:val="00B46102"/>
    <w:rsid w:val="00B47D92"/>
    <w:rsid w:val="00B50201"/>
    <w:rsid w:val="00B51B9D"/>
    <w:rsid w:val="00B52846"/>
    <w:rsid w:val="00B53F29"/>
    <w:rsid w:val="00B552FA"/>
    <w:rsid w:val="00B55A10"/>
    <w:rsid w:val="00B606A7"/>
    <w:rsid w:val="00B61182"/>
    <w:rsid w:val="00B61365"/>
    <w:rsid w:val="00B617A7"/>
    <w:rsid w:val="00B61D71"/>
    <w:rsid w:val="00B62537"/>
    <w:rsid w:val="00B631D4"/>
    <w:rsid w:val="00B633A9"/>
    <w:rsid w:val="00B65F2E"/>
    <w:rsid w:val="00B664F8"/>
    <w:rsid w:val="00B67B8D"/>
    <w:rsid w:val="00B67E6B"/>
    <w:rsid w:val="00B702B4"/>
    <w:rsid w:val="00B704A7"/>
    <w:rsid w:val="00B70BFB"/>
    <w:rsid w:val="00B70EC4"/>
    <w:rsid w:val="00B722CD"/>
    <w:rsid w:val="00B72501"/>
    <w:rsid w:val="00B73058"/>
    <w:rsid w:val="00B7323D"/>
    <w:rsid w:val="00B757D5"/>
    <w:rsid w:val="00B75B49"/>
    <w:rsid w:val="00B75DA0"/>
    <w:rsid w:val="00B76C2E"/>
    <w:rsid w:val="00B774A8"/>
    <w:rsid w:val="00B80C98"/>
    <w:rsid w:val="00B813C9"/>
    <w:rsid w:val="00B81691"/>
    <w:rsid w:val="00B822BE"/>
    <w:rsid w:val="00B8346D"/>
    <w:rsid w:val="00B835BC"/>
    <w:rsid w:val="00B83CED"/>
    <w:rsid w:val="00B83D7E"/>
    <w:rsid w:val="00B85A05"/>
    <w:rsid w:val="00B8657A"/>
    <w:rsid w:val="00B91156"/>
    <w:rsid w:val="00B91849"/>
    <w:rsid w:val="00B91F99"/>
    <w:rsid w:val="00B926A8"/>
    <w:rsid w:val="00B92F9F"/>
    <w:rsid w:val="00B94F0D"/>
    <w:rsid w:val="00B96254"/>
    <w:rsid w:val="00B96598"/>
    <w:rsid w:val="00BA1A99"/>
    <w:rsid w:val="00BA33DF"/>
    <w:rsid w:val="00BA4F67"/>
    <w:rsid w:val="00BA575C"/>
    <w:rsid w:val="00BA7634"/>
    <w:rsid w:val="00BB016D"/>
    <w:rsid w:val="00BB053B"/>
    <w:rsid w:val="00BB15C6"/>
    <w:rsid w:val="00BB1A27"/>
    <w:rsid w:val="00BB1B1E"/>
    <w:rsid w:val="00BB24B7"/>
    <w:rsid w:val="00BB2697"/>
    <w:rsid w:val="00BB27ED"/>
    <w:rsid w:val="00BB28B7"/>
    <w:rsid w:val="00BB3E9A"/>
    <w:rsid w:val="00BB4135"/>
    <w:rsid w:val="00BB465C"/>
    <w:rsid w:val="00BB477F"/>
    <w:rsid w:val="00BB4B89"/>
    <w:rsid w:val="00BB58C0"/>
    <w:rsid w:val="00BB6EAF"/>
    <w:rsid w:val="00BB71C6"/>
    <w:rsid w:val="00BB78B5"/>
    <w:rsid w:val="00BC15D3"/>
    <w:rsid w:val="00BC2179"/>
    <w:rsid w:val="00BC3AAC"/>
    <w:rsid w:val="00BC43A9"/>
    <w:rsid w:val="00BC60A4"/>
    <w:rsid w:val="00BC6951"/>
    <w:rsid w:val="00BD023B"/>
    <w:rsid w:val="00BD072E"/>
    <w:rsid w:val="00BD10E9"/>
    <w:rsid w:val="00BD2B47"/>
    <w:rsid w:val="00BD2CF7"/>
    <w:rsid w:val="00BD2F78"/>
    <w:rsid w:val="00BD335A"/>
    <w:rsid w:val="00BD34DA"/>
    <w:rsid w:val="00BD45B2"/>
    <w:rsid w:val="00BD6247"/>
    <w:rsid w:val="00BD75C3"/>
    <w:rsid w:val="00BD761A"/>
    <w:rsid w:val="00BD7EB0"/>
    <w:rsid w:val="00BD7F88"/>
    <w:rsid w:val="00BE05B5"/>
    <w:rsid w:val="00BE08E8"/>
    <w:rsid w:val="00BE1CD5"/>
    <w:rsid w:val="00BE32B7"/>
    <w:rsid w:val="00BE36A1"/>
    <w:rsid w:val="00BE36E9"/>
    <w:rsid w:val="00BE3820"/>
    <w:rsid w:val="00BE3AC8"/>
    <w:rsid w:val="00BE3EE1"/>
    <w:rsid w:val="00BE4122"/>
    <w:rsid w:val="00BE41D6"/>
    <w:rsid w:val="00BE6177"/>
    <w:rsid w:val="00BE6344"/>
    <w:rsid w:val="00BE67AA"/>
    <w:rsid w:val="00BE7758"/>
    <w:rsid w:val="00BE78DD"/>
    <w:rsid w:val="00BE7CAB"/>
    <w:rsid w:val="00BF1BEE"/>
    <w:rsid w:val="00BF1D5E"/>
    <w:rsid w:val="00BF3821"/>
    <w:rsid w:val="00BF3F3F"/>
    <w:rsid w:val="00C007B2"/>
    <w:rsid w:val="00C00AA7"/>
    <w:rsid w:val="00C00D0E"/>
    <w:rsid w:val="00C0114C"/>
    <w:rsid w:val="00C017EC"/>
    <w:rsid w:val="00C02B8B"/>
    <w:rsid w:val="00C038AC"/>
    <w:rsid w:val="00C03DEC"/>
    <w:rsid w:val="00C04024"/>
    <w:rsid w:val="00C04499"/>
    <w:rsid w:val="00C04EBF"/>
    <w:rsid w:val="00C0574C"/>
    <w:rsid w:val="00C05D54"/>
    <w:rsid w:val="00C069EE"/>
    <w:rsid w:val="00C07892"/>
    <w:rsid w:val="00C10716"/>
    <w:rsid w:val="00C10B07"/>
    <w:rsid w:val="00C10F26"/>
    <w:rsid w:val="00C10FD3"/>
    <w:rsid w:val="00C11BC9"/>
    <w:rsid w:val="00C12434"/>
    <w:rsid w:val="00C1342F"/>
    <w:rsid w:val="00C13B60"/>
    <w:rsid w:val="00C1527F"/>
    <w:rsid w:val="00C15BC1"/>
    <w:rsid w:val="00C15F0C"/>
    <w:rsid w:val="00C16709"/>
    <w:rsid w:val="00C16803"/>
    <w:rsid w:val="00C1710C"/>
    <w:rsid w:val="00C1722D"/>
    <w:rsid w:val="00C17904"/>
    <w:rsid w:val="00C2154C"/>
    <w:rsid w:val="00C22282"/>
    <w:rsid w:val="00C223A2"/>
    <w:rsid w:val="00C22802"/>
    <w:rsid w:val="00C24D40"/>
    <w:rsid w:val="00C30A7D"/>
    <w:rsid w:val="00C31048"/>
    <w:rsid w:val="00C322F6"/>
    <w:rsid w:val="00C3440C"/>
    <w:rsid w:val="00C34537"/>
    <w:rsid w:val="00C36219"/>
    <w:rsid w:val="00C362F6"/>
    <w:rsid w:val="00C378B2"/>
    <w:rsid w:val="00C37A24"/>
    <w:rsid w:val="00C4002A"/>
    <w:rsid w:val="00C40273"/>
    <w:rsid w:val="00C405D4"/>
    <w:rsid w:val="00C41824"/>
    <w:rsid w:val="00C4184A"/>
    <w:rsid w:val="00C44233"/>
    <w:rsid w:val="00C44AB2"/>
    <w:rsid w:val="00C44EFB"/>
    <w:rsid w:val="00C45242"/>
    <w:rsid w:val="00C453A2"/>
    <w:rsid w:val="00C455B2"/>
    <w:rsid w:val="00C456DA"/>
    <w:rsid w:val="00C45DA4"/>
    <w:rsid w:val="00C46030"/>
    <w:rsid w:val="00C46974"/>
    <w:rsid w:val="00C50098"/>
    <w:rsid w:val="00C505CA"/>
    <w:rsid w:val="00C50CAD"/>
    <w:rsid w:val="00C51210"/>
    <w:rsid w:val="00C51C37"/>
    <w:rsid w:val="00C52633"/>
    <w:rsid w:val="00C52C2C"/>
    <w:rsid w:val="00C52D85"/>
    <w:rsid w:val="00C535CD"/>
    <w:rsid w:val="00C53D9C"/>
    <w:rsid w:val="00C551D2"/>
    <w:rsid w:val="00C556E5"/>
    <w:rsid w:val="00C5585A"/>
    <w:rsid w:val="00C57494"/>
    <w:rsid w:val="00C57BCD"/>
    <w:rsid w:val="00C57E74"/>
    <w:rsid w:val="00C60E93"/>
    <w:rsid w:val="00C619DE"/>
    <w:rsid w:val="00C64092"/>
    <w:rsid w:val="00C649BE"/>
    <w:rsid w:val="00C66128"/>
    <w:rsid w:val="00C66929"/>
    <w:rsid w:val="00C6714B"/>
    <w:rsid w:val="00C67EBF"/>
    <w:rsid w:val="00C67FAC"/>
    <w:rsid w:val="00C72576"/>
    <w:rsid w:val="00C73376"/>
    <w:rsid w:val="00C734F6"/>
    <w:rsid w:val="00C750AF"/>
    <w:rsid w:val="00C762EF"/>
    <w:rsid w:val="00C763DC"/>
    <w:rsid w:val="00C77901"/>
    <w:rsid w:val="00C80ECB"/>
    <w:rsid w:val="00C81EDD"/>
    <w:rsid w:val="00C82A69"/>
    <w:rsid w:val="00C82D41"/>
    <w:rsid w:val="00C8490B"/>
    <w:rsid w:val="00C84B85"/>
    <w:rsid w:val="00C8525A"/>
    <w:rsid w:val="00C8623F"/>
    <w:rsid w:val="00C86874"/>
    <w:rsid w:val="00C86DF1"/>
    <w:rsid w:val="00C86FEE"/>
    <w:rsid w:val="00C87CC4"/>
    <w:rsid w:val="00C90252"/>
    <w:rsid w:val="00C902AE"/>
    <w:rsid w:val="00C9042B"/>
    <w:rsid w:val="00C907C0"/>
    <w:rsid w:val="00C920C5"/>
    <w:rsid w:val="00C926D4"/>
    <w:rsid w:val="00C92FF0"/>
    <w:rsid w:val="00C9372B"/>
    <w:rsid w:val="00C93987"/>
    <w:rsid w:val="00C94518"/>
    <w:rsid w:val="00C94B3E"/>
    <w:rsid w:val="00C9537A"/>
    <w:rsid w:val="00C955A6"/>
    <w:rsid w:val="00C955B4"/>
    <w:rsid w:val="00C95A71"/>
    <w:rsid w:val="00C97DC5"/>
    <w:rsid w:val="00CA0F2F"/>
    <w:rsid w:val="00CA1FA3"/>
    <w:rsid w:val="00CA2642"/>
    <w:rsid w:val="00CA27F1"/>
    <w:rsid w:val="00CA3051"/>
    <w:rsid w:val="00CA6564"/>
    <w:rsid w:val="00CA7B40"/>
    <w:rsid w:val="00CB0940"/>
    <w:rsid w:val="00CB0FA2"/>
    <w:rsid w:val="00CB1EC1"/>
    <w:rsid w:val="00CB2C24"/>
    <w:rsid w:val="00CB34AC"/>
    <w:rsid w:val="00CB49DB"/>
    <w:rsid w:val="00CB4B3B"/>
    <w:rsid w:val="00CB5DAB"/>
    <w:rsid w:val="00CB6552"/>
    <w:rsid w:val="00CB66CB"/>
    <w:rsid w:val="00CB6A5C"/>
    <w:rsid w:val="00CB6AD0"/>
    <w:rsid w:val="00CB6C57"/>
    <w:rsid w:val="00CB6F01"/>
    <w:rsid w:val="00CC0059"/>
    <w:rsid w:val="00CC11AC"/>
    <w:rsid w:val="00CC2142"/>
    <w:rsid w:val="00CC23CB"/>
    <w:rsid w:val="00CC23E6"/>
    <w:rsid w:val="00CC32D1"/>
    <w:rsid w:val="00CC332A"/>
    <w:rsid w:val="00CC34E9"/>
    <w:rsid w:val="00CC3AD5"/>
    <w:rsid w:val="00CC3CE6"/>
    <w:rsid w:val="00CC4750"/>
    <w:rsid w:val="00CC5375"/>
    <w:rsid w:val="00CC5AE4"/>
    <w:rsid w:val="00CC615A"/>
    <w:rsid w:val="00CC6763"/>
    <w:rsid w:val="00CC696F"/>
    <w:rsid w:val="00CC6A2E"/>
    <w:rsid w:val="00CC7079"/>
    <w:rsid w:val="00CC7293"/>
    <w:rsid w:val="00CD0CA0"/>
    <w:rsid w:val="00CD1381"/>
    <w:rsid w:val="00CD21C1"/>
    <w:rsid w:val="00CD4141"/>
    <w:rsid w:val="00CD5C8F"/>
    <w:rsid w:val="00CD7087"/>
    <w:rsid w:val="00CD757A"/>
    <w:rsid w:val="00CD7F3B"/>
    <w:rsid w:val="00CE0423"/>
    <w:rsid w:val="00CE13D5"/>
    <w:rsid w:val="00CE2002"/>
    <w:rsid w:val="00CE2F9A"/>
    <w:rsid w:val="00CE3175"/>
    <w:rsid w:val="00CE3A73"/>
    <w:rsid w:val="00CE53DA"/>
    <w:rsid w:val="00CE5E31"/>
    <w:rsid w:val="00CF02BE"/>
    <w:rsid w:val="00CF1C35"/>
    <w:rsid w:val="00CF21E5"/>
    <w:rsid w:val="00CF2430"/>
    <w:rsid w:val="00CF35D6"/>
    <w:rsid w:val="00CF3C97"/>
    <w:rsid w:val="00CF3D0A"/>
    <w:rsid w:val="00CF5752"/>
    <w:rsid w:val="00CF6F30"/>
    <w:rsid w:val="00CF7230"/>
    <w:rsid w:val="00CF7CE8"/>
    <w:rsid w:val="00CF7EF5"/>
    <w:rsid w:val="00D00098"/>
    <w:rsid w:val="00D01598"/>
    <w:rsid w:val="00D01ADC"/>
    <w:rsid w:val="00D02962"/>
    <w:rsid w:val="00D033FE"/>
    <w:rsid w:val="00D034F1"/>
    <w:rsid w:val="00D046D8"/>
    <w:rsid w:val="00D04D0A"/>
    <w:rsid w:val="00D05075"/>
    <w:rsid w:val="00D0524F"/>
    <w:rsid w:val="00D063BE"/>
    <w:rsid w:val="00D10AB6"/>
    <w:rsid w:val="00D11DB7"/>
    <w:rsid w:val="00D12A41"/>
    <w:rsid w:val="00D12C01"/>
    <w:rsid w:val="00D1349C"/>
    <w:rsid w:val="00D1467E"/>
    <w:rsid w:val="00D150B2"/>
    <w:rsid w:val="00D1631F"/>
    <w:rsid w:val="00D16D45"/>
    <w:rsid w:val="00D173D0"/>
    <w:rsid w:val="00D17EF5"/>
    <w:rsid w:val="00D2009D"/>
    <w:rsid w:val="00D20162"/>
    <w:rsid w:val="00D20923"/>
    <w:rsid w:val="00D222FE"/>
    <w:rsid w:val="00D22748"/>
    <w:rsid w:val="00D23F72"/>
    <w:rsid w:val="00D24049"/>
    <w:rsid w:val="00D240A5"/>
    <w:rsid w:val="00D25445"/>
    <w:rsid w:val="00D25F8A"/>
    <w:rsid w:val="00D26328"/>
    <w:rsid w:val="00D27CCE"/>
    <w:rsid w:val="00D307FC"/>
    <w:rsid w:val="00D32B21"/>
    <w:rsid w:val="00D32B44"/>
    <w:rsid w:val="00D32EA1"/>
    <w:rsid w:val="00D33B72"/>
    <w:rsid w:val="00D352F6"/>
    <w:rsid w:val="00D3568D"/>
    <w:rsid w:val="00D36336"/>
    <w:rsid w:val="00D36C06"/>
    <w:rsid w:val="00D40538"/>
    <w:rsid w:val="00D426A9"/>
    <w:rsid w:val="00D43BA5"/>
    <w:rsid w:val="00D43E37"/>
    <w:rsid w:val="00D443C5"/>
    <w:rsid w:val="00D446A3"/>
    <w:rsid w:val="00D44F69"/>
    <w:rsid w:val="00D45667"/>
    <w:rsid w:val="00D4661E"/>
    <w:rsid w:val="00D47062"/>
    <w:rsid w:val="00D47A22"/>
    <w:rsid w:val="00D47CB3"/>
    <w:rsid w:val="00D47E01"/>
    <w:rsid w:val="00D51A02"/>
    <w:rsid w:val="00D521E3"/>
    <w:rsid w:val="00D52DF7"/>
    <w:rsid w:val="00D559CF"/>
    <w:rsid w:val="00D57284"/>
    <w:rsid w:val="00D57C8A"/>
    <w:rsid w:val="00D60459"/>
    <w:rsid w:val="00D604DD"/>
    <w:rsid w:val="00D60777"/>
    <w:rsid w:val="00D61915"/>
    <w:rsid w:val="00D62D16"/>
    <w:rsid w:val="00D6333F"/>
    <w:rsid w:val="00D63399"/>
    <w:rsid w:val="00D63464"/>
    <w:rsid w:val="00D64C9E"/>
    <w:rsid w:val="00D6525F"/>
    <w:rsid w:val="00D653DB"/>
    <w:rsid w:val="00D6699C"/>
    <w:rsid w:val="00D707F2"/>
    <w:rsid w:val="00D70D45"/>
    <w:rsid w:val="00D7392C"/>
    <w:rsid w:val="00D744CC"/>
    <w:rsid w:val="00D74B7E"/>
    <w:rsid w:val="00D774CF"/>
    <w:rsid w:val="00D7763A"/>
    <w:rsid w:val="00D779FB"/>
    <w:rsid w:val="00D8027E"/>
    <w:rsid w:val="00D80EB0"/>
    <w:rsid w:val="00D810BD"/>
    <w:rsid w:val="00D81B66"/>
    <w:rsid w:val="00D82E4A"/>
    <w:rsid w:val="00D8406B"/>
    <w:rsid w:val="00D842AC"/>
    <w:rsid w:val="00D858CC"/>
    <w:rsid w:val="00D85A25"/>
    <w:rsid w:val="00D8619F"/>
    <w:rsid w:val="00D86384"/>
    <w:rsid w:val="00D8673D"/>
    <w:rsid w:val="00D8702C"/>
    <w:rsid w:val="00D90545"/>
    <w:rsid w:val="00D90B10"/>
    <w:rsid w:val="00D92A90"/>
    <w:rsid w:val="00D92D6A"/>
    <w:rsid w:val="00D93879"/>
    <w:rsid w:val="00D93F0F"/>
    <w:rsid w:val="00D942A1"/>
    <w:rsid w:val="00D94B36"/>
    <w:rsid w:val="00D94F07"/>
    <w:rsid w:val="00D9564B"/>
    <w:rsid w:val="00D95B46"/>
    <w:rsid w:val="00DA03D9"/>
    <w:rsid w:val="00DA1576"/>
    <w:rsid w:val="00DA191D"/>
    <w:rsid w:val="00DA20FD"/>
    <w:rsid w:val="00DA244B"/>
    <w:rsid w:val="00DA2596"/>
    <w:rsid w:val="00DA2958"/>
    <w:rsid w:val="00DA2A64"/>
    <w:rsid w:val="00DA3641"/>
    <w:rsid w:val="00DA3D26"/>
    <w:rsid w:val="00DA42FB"/>
    <w:rsid w:val="00DA5BEE"/>
    <w:rsid w:val="00DA5C01"/>
    <w:rsid w:val="00DA7A1A"/>
    <w:rsid w:val="00DB0C7C"/>
    <w:rsid w:val="00DB14B5"/>
    <w:rsid w:val="00DB290D"/>
    <w:rsid w:val="00DB35C8"/>
    <w:rsid w:val="00DB4616"/>
    <w:rsid w:val="00DB4660"/>
    <w:rsid w:val="00DB4C6C"/>
    <w:rsid w:val="00DB5571"/>
    <w:rsid w:val="00DB61C3"/>
    <w:rsid w:val="00DB6FB1"/>
    <w:rsid w:val="00DB70C7"/>
    <w:rsid w:val="00DB7727"/>
    <w:rsid w:val="00DB7D1B"/>
    <w:rsid w:val="00DC0957"/>
    <w:rsid w:val="00DC0C79"/>
    <w:rsid w:val="00DC141B"/>
    <w:rsid w:val="00DC2E0C"/>
    <w:rsid w:val="00DC44DC"/>
    <w:rsid w:val="00DC47DA"/>
    <w:rsid w:val="00DC6068"/>
    <w:rsid w:val="00DC6C83"/>
    <w:rsid w:val="00DC7FE2"/>
    <w:rsid w:val="00DD03BC"/>
    <w:rsid w:val="00DD0948"/>
    <w:rsid w:val="00DD0F20"/>
    <w:rsid w:val="00DD115C"/>
    <w:rsid w:val="00DD1FEB"/>
    <w:rsid w:val="00DD4D5B"/>
    <w:rsid w:val="00DD5B8E"/>
    <w:rsid w:val="00DD5DC2"/>
    <w:rsid w:val="00DD63F1"/>
    <w:rsid w:val="00DD759C"/>
    <w:rsid w:val="00DD790B"/>
    <w:rsid w:val="00DD7E1E"/>
    <w:rsid w:val="00DE0BE0"/>
    <w:rsid w:val="00DE17EC"/>
    <w:rsid w:val="00DE1826"/>
    <w:rsid w:val="00DE1CCF"/>
    <w:rsid w:val="00DE20EB"/>
    <w:rsid w:val="00DE3705"/>
    <w:rsid w:val="00DE5622"/>
    <w:rsid w:val="00DE61FC"/>
    <w:rsid w:val="00DE674D"/>
    <w:rsid w:val="00DE73E3"/>
    <w:rsid w:val="00DE788A"/>
    <w:rsid w:val="00DF03B3"/>
    <w:rsid w:val="00DF0759"/>
    <w:rsid w:val="00DF0B30"/>
    <w:rsid w:val="00DF0FDE"/>
    <w:rsid w:val="00DF1317"/>
    <w:rsid w:val="00DF1D2B"/>
    <w:rsid w:val="00DF30FD"/>
    <w:rsid w:val="00DF4722"/>
    <w:rsid w:val="00DF61A2"/>
    <w:rsid w:val="00DF6262"/>
    <w:rsid w:val="00DF674A"/>
    <w:rsid w:val="00DF67E8"/>
    <w:rsid w:val="00DF78CC"/>
    <w:rsid w:val="00E0011E"/>
    <w:rsid w:val="00E0015D"/>
    <w:rsid w:val="00E01A54"/>
    <w:rsid w:val="00E04CDD"/>
    <w:rsid w:val="00E05346"/>
    <w:rsid w:val="00E0637C"/>
    <w:rsid w:val="00E065C1"/>
    <w:rsid w:val="00E1019E"/>
    <w:rsid w:val="00E10B56"/>
    <w:rsid w:val="00E119C2"/>
    <w:rsid w:val="00E12F49"/>
    <w:rsid w:val="00E131F0"/>
    <w:rsid w:val="00E1481F"/>
    <w:rsid w:val="00E1600B"/>
    <w:rsid w:val="00E1630F"/>
    <w:rsid w:val="00E17C65"/>
    <w:rsid w:val="00E212B8"/>
    <w:rsid w:val="00E218DB"/>
    <w:rsid w:val="00E2296D"/>
    <w:rsid w:val="00E22BE1"/>
    <w:rsid w:val="00E240FD"/>
    <w:rsid w:val="00E249A3"/>
    <w:rsid w:val="00E24AD0"/>
    <w:rsid w:val="00E24D51"/>
    <w:rsid w:val="00E24FF0"/>
    <w:rsid w:val="00E30420"/>
    <w:rsid w:val="00E31C40"/>
    <w:rsid w:val="00E31FCF"/>
    <w:rsid w:val="00E32249"/>
    <w:rsid w:val="00E324F6"/>
    <w:rsid w:val="00E32760"/>
    <w:rsid w:val="00E32918"/>
    <w:rsid w:val="00E32A6A"/>
    <w:rsid w:val="00E32DA1"/>
    <w:rsid w:val="00E33F3E"/>
    <w:rsid w:val="00E34BE8"/>
    <w:rsid w:val="00E34F49"/>
    <w:rsid w:val="00E3696D"/>
    <w:rsid w:val="00E36ED4"/>
    <w:rsid w:val="00E371C9"/>
    <w:rsid w:val="00E37C1D"/>
    <w:rsid w:val="00E40FD4"/>
    <w:rsid w:val="00E41E80"/>
    <w:rsid w:val="00E421C0"/>
    <w:rsid w:val="00E42253"/>
    <w:rsid w:val="00E423DD"/>
    <w:rsid w:val="00E427B2"/>
    <w:rsid w:val="00E42E3C"/>
    <w:rsid w:val="00E4344E"/>
    <w:rsid w:val="00E43CDF"/>
    <w:rsid w:val="00E443EA"/>
    <w:rsid w:val="00E44516"/>
    <w:rsid w:val="00E45268"/>
    <w:rsid w:val="00E457DC"/>
    <w:rsid w:val="00E4634C"/>
    <w:rsid w:val="00E46FEA"/>
    <w:rsid w:val="00E50A57"/>
    <w:rsid w:val="00E50A82"/>
    <w:rsid w:val="00E5118C"/>
    <w:rsid w:val="00E51C84"/>
    <w:rsid w:val="00E5290D"/>
    <w:rsid w:val="00E562DD"/>
    <w:rsid w:val="00E5683E"/>
    <w:rsid w:val="00E57BCF"/>
    <w:rsid w:val="00E57CF8"/>
    <w:rsid w:val="00E57FF6"/>
    <w:rsid w:val="00E607BB"/>
    <w:rsid w:val="00E61B0D"/>
    <w:rsid w:val="00E62639"/>
    <w:rsid w:val="00E633B5"/>
    <w:rsid w:val="00E65B41"/>
    <w:rsid w:val="00E65EA8"/>
    <w:rsid w:val="00E66FE4"/>
    <w:rsid w:val="00E6758C"/>
    <w:rsid w:val="00E70925"/>
    <w:rsid w:val="00E710AC"/>
    <w:rsid w:val="00E72C6D"/>
    <w:rsid w:val="00E73ED8"/>
    <w:rsid w:val="00E747DA"/>
    <w:rsid w:val="00E7740A"/>
    <w:rsid w:val="00E779E3"/>
    <w:rsid w:val="00E8023F"/>
    <w:rsid w:val="00E80A9A"/>
    <w:rsid w:val="00E80BC2"/>
    <w:rsid w:val="00E80F4C"/>
    <w:rsid w:val="00E81CE9"/>
    <w:rsid w:val="00E83107"/>
    <w:rsid w:val="00E8516B"/>
    <w:rsid w:val="00E85C7E"/>
    <w:rsid w:val="00E86467"/>
    <w:rsid w:val="00E86548"/>
    <w:rsid w:val="00E86D38"/>
    <w:rsid w:val="00E870EC"/>
    <w:rsid w:val="00E907D9"/>
    <w:rsid w:val="00E90C4D"/>
    <w:rsid w:val="00E9122B"/>
    <w:rsid w:val="00E92212"/>
    <w:rsid w:val="00E92D6E"/>
    <w:rsid w:val="00E93899"/>
    <w:rsid w:val="00E94784"/>
    <w:rsid w:val="00E94A8D"/>
    <w:rsid w:val="00E9596D"/>
    <w:rsid w:val="00E97315"/>
    <w:rsid w:val="00E97532"/>
    <w:rsid w:val="00E97576"/>
    <w:rsid w:val="00E975CF"/>
    <w:rsid w:val="00EA0382"/>
    <w:rsid w:val="00EA05A3"/>
    <w:rsid w:val="00EA0B67"/>
    <w:rsid w:val="00EA10FA"/>
    <w:rsid w:val="00EA135C"/>
    <w:rsid w:val="00EA31AC"/>
    <w:rsid w:val="00EA32DA"/>
    <w:rsid w:val="00EA3927"/>
    <w:rsid w:val="00EA4149"/>
    <w:rsid w:val="00EA431E"/>
    <w:rsid w:val="00EA560F"/>
    <w:rsid w:val="00EA6D28"/>
    <w:rsid w:val="00EA703D"/>
    <w:rsid w:val="00EA752C"/>
    <w:rsid w:val="00EA7B8D"/>
    <w:rsid w:val="00EB0B27"/>
    <w:rsid w:val="00EB0BBB"/>
    <w:rsid w:val="00EB0F3C"/>
    <w:rsid w:val="00EB1A92"/>
    <w:rsid w:val="00EB21B0"/>
    <w:rsid w:val="00EB25D9"/>
    <w:rsid w:val="00EB2F87"/>
    <w:rsid w:val="00EB4083"/>
    <w:rsid w:val="00EB69D8"/>
    <w:rsid w:val="00EB6D48"/>
    <w:rsid w:val="00EB7BE2"/>
    <w:rsid w:val="00EC0A20"/>
    <w:rsid w:val="00EC1741"/>
    <w:rsid w:val="00EC1EB7"/>
    <w:rsid w:val="00EC29AC"/>
    <w:rsid w:val="00EC2A03"/>
    <w:rsid w:val="00EC3010"/>
    <w:rsid w:val="00EC3355"/>
    <w:rsid w:val="00EC428D"/>
    <w:rsid w:val="00EC4CC8"/>
    <w:rsid w:val="00EC7943"/>
    <w:rsid w:val="00EC7FFD"/>
    <w:rsid w:val="00ED005A"/>
    <w:rsid w:val="00ED0670"/>
    <w:rsid w:val="00ED1402"/>
    <w:rsid w:val="00ED15C7"/>
    <w:rsid w:val="00ED17DF"/>
    <w:rsid w:val="00ED1CEA"/>
    <w:rsid w:val="00ED2C2B"/>
    <w:rsid w:val="00ED35E0"/>
    <w:rsid w:val="00ED44C9"/>
    <w:rsid w:val="00ED4872"/>
    <w:rsid w:val="00ED580F"/>
    <w:rsid w:val="00ED5BA8"/>
    <w:rsid w:val="00ED6CE3"/>
    <w:rsid w:val="00ED77EB"/>
    <w:rsid w:val="00EE0571"/>
    <w:rsid w:val="00EE0C57"/>
    <w:rsid w:val="00EE1106"/>
    <w:rsid w:val="00EE350B"/>
    <w:rsid w:val="00EE3B92"/>
    <w:rsid w:val="00EE47AC"/>
    <w:rsid w:val="00EE5D9F"/>
    <w:rsid w:val="00EE615C"/>
    <w:rsid w:val="00EE6880"/>
    <w:rsid w:val="00EE69AF"/>
    <w:rsid w:val="00EE6EBF"/>
    <w:rsid w:val="00EE71D2"/>
    <w:rsid w:val="00EE749F"/>
    <w:rsid w:val="00EE754A"/>
    <w:rsid w:val="00EF004E"/>
    <w:rsid w:val="00EF0725"/>
    <w:rsid w:val="00EF0FC2"/>
    <w:rsid w:val="00EF1749"/>
    <w:rsid w:val="00EF2CFD"/>
    <w:rsid w:val="00EF2F4D"/>
    <w:rsid w:val="00EF3E35"/>
    <w:rsid w:val="00EF5BF7"/>
    <w:rsid w:val="00EF71AC"/>
    <w:rsid w:val="00F006D1"/>
    <w:rsid w:val="00F00A7E"/>
    <w:rsid w:val="00F00B26"/>
    <w:rsid w:val="00F014D6"/>
    <w:rsid w:val="00F0190D"/>
    <w:rsid w:val="00F01F62"/>
    <w:rsid w:val="00F02732"/>
    <w:rsid w:val="00F0299B"/>
    <w:rsid w:val="00F04814"/>
    <w:rsid w:val="00F04DF9"/>
    <w:rsid w:val="00F05208"/>
    <w:rsid w:val="00F05E74"/>
    <w:rsid w:val="00F064CC"/>
    <w:rsid w:val="00F06A0F"/>
    <w:rsid w:val="00F06FA7"/>
    <w:rsid w:val="00F10111"/>
    <w:rsid w:val="00F10359"/>
    <w:rsid w:val="00F1052D"/>
    <w:rsid w:val="00F10E14"/>
    <w:rsid w:val="00F1236E"/>
    <w:rsid w:val="00F12B35"/>
    <w:rsid w:val="00F13464"/>
    <w:rsid w:val="00F141DC"/>
    <w:rsid w:val="00F146CE"/>
    <w:rsid w:val="00F14FAD"/>
    <w:rsid w:val="00F15C56"/>
    <w:rsid w:val="00F15D45"/>
    <w:rsid w:val="00F1701D"/>
    <w:rsid w:val="00F17116"/>
    <w:rsid w:val="00F1786F"/>
    <w:rsid w:val="00F20051"/>
    <w:rsid w:val="00F20105"/>
    <w:rsid w:val="00F21ACA"/>
    <w:rsid w:val="00F21EEE"/>
    <w:rsid w:val="00F23849"/>
    <w:rsid w:val="00F2472D"/>
    <w:rsid w:val="00F24BA2"/>
    <w:rsid w:val="00F24FC5"/>
    <w:rsid w:val="00F251D1"/>
    <w:rsid w:val="00F25851"/>
    <w:rsid w:val="00F272FC"/>
    <w:rsid w:val="00F273A5"/>
    <w:rsid w:val="00F274F4"/>
    <w:rsid w:val="00F2753C"/>
    <w:rsid w:val="00F3005A"/>
    <w:rsid w:val="00F30651"/>
    <w:rsid w:val="00F30C32"/>
    <w:rsid w:val="00F31014"/>
    <w:rsid w:val="00F310F1"/>
    <w:rsid w:val="00F32DC5"/>
    <w:rsid w:val="00F32EB6"/>
    <w:rsid w:val="00F333D5"/>
    <w:rsid w:val="00F33500"/>
    <w:rsid w:val="00F33CF5"/>
    <w:rsid w:val="00F35EE8"/>
    <w:rsid w:val="00F362F6"/>
    <w:rsid w:val="00F369EB"/>
    <w:rsid w:val="00F370A2"/>
    <w:rsid w:val="00F37111"/>
    <w:rsid w:val="00F37581"/>
    <w:rsid w:val="00F37B3E"/>
    <w:rsid w:val="00F40D32"/>
    <w:rsid w:val="00F41014"/>
    <w:rsid w:val="00F4104F"/>
    <w:rsid w:val="00F4160E"/>
    <w:rsid w:val="00F41CA6"/>
    <w:rsid w:val="00F41CE3"/>
    <w:rsid w:val="00F42946"/>
    <w:rsid w:val="00F42C19"/>
    <w:rsid w:val="00F43985"/>
    <w:rsid w:val="00F44632"/>
    <w:rsid w:val="00F44945"/>
    <w:rsid w:val="00F44CB7"/>
    <w:rsid w:val="00F450C0"/>
    <w:rsid w:val="00F4513B"/>
    <w:rsid w:val="00F46B43"/>
    <w:rsid w:val="00F46B4A"/>
    <w:rsid w:val="00F47593"/>
    <w:rsid w:val="00F47EF2"/>
    <w:rsid w:val="00F5002B"/>
    <w:rsid w:val="00F50756"/>
    <w:rsid w:val="00F50A8E"/>
    <w:rsid w:val="00F5144A"/>
    <w:rsid w:val="00F51E0B"/>
    <w:rsid w:val="00F51E74"/>
    <w:rsid w:val="00F522C6"/>
    <w:rsid w:val="00F524C3"/>
    <w:rsid w:val="00F52829"/>
    <w:rsid w:val="00F52F57"/>
    <w:rsid w:val="00F53C5E"/>
    <w:rsid w:val="00F54431"/>
    <w:rsid w:val="00F551EF"/>
    <w:rsid w:val="00F55843"/>
    <w:rsid w:val="00F56C06"/>
    <w:rsid w:val="00F60182"/>
    <w:rsid w:val="00F60660"/>
    <w:rsid w:val="00F613D2"/>
    <w:rsid w:val="00F61479"/>
    <w:rsid w:val="00F614F7"/>
    <w:rsid w:val="00F61BEE"/>
    <w:rsid w:val="00F6273A"/>
    <w:rsid w:val="00F62B59"/>
    <w:rsid w:val="00F64426"/>
    <w:rsid w:val="00F64804"/>
    <w:rsid w:val="00F64F35"/>
    <w:rsid w:val="00F652D2"/>
    <w:rsid w:val="00F66276"/>
    <w:rsid w:val="00F66465"/>
    <w:rsid w:val="00F6660E"/>
    <w:rsid w:val="00F66CB4"/>
    <w:rsid w:val="00F674C1"/>
    <w:rsid w:val="00F67A08"/>
    <w:rsid w:val="00F70372"/>
    <w:rsid w:val="00F71B36"/>
    <w:rsid w:val="00F7377F"/>
    <w:rsid w:val="00F73CD6"/>
    <w:rsid w:val="00F74227"/>
    <w:rsid w:val="00F74B2D"/>
    <w:rsid w:val="00F750FC"/>
    <w:rsid w:val="00F761BD"/>
    <w:rsid w:val="00F7676F"/>
    <w:rsid w:val="00F76A43"/>
    <w:rsid w:val="00F76DEC"/>
    <w:rsid w:val="00F77587"/>
    <w:rsid w:val="00F778DA"/>
    <w:rsid w:val="00F81C2E"/>
    <w:rsid w:val="00F81D96"/>
    <w:rsid w:val="00F81DEE"/>
    <w:rsid w:val="00F81E73"/>
    <w:rsid w:val="00F82CC6"/>
    <w:rsid w:val="00F844E8"/>
    <w:rsid w:val="00F846C2"/>
    <w:rsid w:val="00F84A13"/>
    <w:rsid w:val="00F84BFD"/>
    <w:rsid w:val="00F84D08"/>
    <w:rsid w:val="00F84FCF"/>
    <w:rsid w:val="00F85E69"/>
    <w:rsid w:val="00F87CDF"/>
    <w:rsid w:val="00F910B2"/>
    <w:rsid w:val="00F918A8"/>
    <w:rsid w:val="00F91ED6"/>
    <w:rsid w:val="00F926B6"/>
    <w:rsid w:val="00F941C4"/>
    <w:rsid w:val="00F9554C"/>
    <w:rsid w:val="00F96C48"/>
    <w:rsid w:val="00F97A66"/>
    <w:rsid w:val="00F97F0E"/>
    <w:rsid w:val="00FA0E12"/>
    <w:rsid w:val="00FA0FFB"/>
    <w:rsid w:val="00FA120D"/>
    <w:rsid w:val="00FA2246"/>
    <w:rsid w:val="00FA23B5"/>
    <w:rsid w:val="00FA2615"/>
    <w:rsid w:val="00FA2F75"/>
    <w:rsid w:val="00FA3BA0"/>
    <w:rsid w:val="00FA40C2"/>
    <w:rsid w:val="00FA5C7B"/>
    <w:rsid w:val="00FA637E"/>
    <w:rsid w:val="00FA6BFA"/>
    <w:rsid w:val="00FA75EB"/>
    <w:rsid w:val="00FB1F73"/>
    <w:rsid w:val="00FB2DCD"/>
    <w:rsid w:val="00FB3430"/>
    <w:rsid w:val="00FB6152"/>
    <w:rsid w:val="00FB655C"/>
    <w:rsid w:val="00FB7247"/>
    <w:rsid w:val="00FC0C5A"/>
    <w:rsid w:val="00FC1D99"/>
    <w:rsid w:val="00FC306B"/>
    <w:rsid w:val="00FC3337"/>
    <w:rsid w:val="00FC3387"/>
    <w:rsid w:val="00FC33AD"/>
    <w:rsid w:val="00FC3518"/>
    <w:rsid w:val="00FC3916"/>
    <w:rsid w:val="00FC40F8"/>
    <w:rsid w:val="00FC4332"/>
    <w:rsid w:val="00FC4D1F"/>
    <w:rsid w:val="00FC4E62"/>
    <w:rsid w:val="00FC4FB2"/>
    <w:rsid w:val="00FC54CA"/>
    <w:rsid w:val="00FC5560"/>
    <w:rsid w:val="00FC5A92"/>
    <w:rsid w:val="00FC5ED6"/>
    <w:rsid w:val="00FC602B"/>
    <w:rsid w:val="00FC6819"/>
    <w:rsid w:val="00FC6D78"/>
    <w:rsid w:val="00FD02AA"/>
    <w:rsid w:val="00FD08A6"/>
    <w:rsid w:val="00FD19B8"/>
    <w:rsid w:val="00FD1B71"/>
    <w:rsid w:val="00FD236E"/>
    <w:rsid w:val="00FD28B0"/>
    <w:rsid w:val="00FD2B8B"/>
    <w:rsid w:val="00FD30E8"/>
    <w:rsid w:val="00FD3261"/>
    <w:rsid w:val="00FD33D3"/>
    <w:rsid w:val="00FD38D4"/>
    <w:rsid w:val="00FD53BE"/>
    <w:rsid w:val="00FD755F"/>
    <w:rsid w:val="00FE0612"/>
    <w:rsid w:val="00FE14AC"/>
    <w:rsid w:val="00FE1F07"/>
    <w:rsid w:val="00FE51E4"/>
    <w:rsid w:val="00FE5862"/>
    <w:rsid w:val="00FE6048"/>
    <w:rsid w:val="00FE627C"/>
    <w:rsid w:val="00FE6287"/>
    <w:rsid w:val="00FE70FE"/>
    <w:rsid w:val="00FF24D2"/>
    <w:rsid w:val="00FF270B"/>
    <w:rsid w:val="00FF27D3"/>
    <w:rsid w:val="00FF350C"/>
    <w:rsid w:val="00FF4976"/>
    <w:rsid w:val="00FF5A13"/>
    <w:rsid w:val="00FF6548"/>
    <w:rsid w:val="00FF6F1D"/>
    <w:rsid w:val="00FF7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8B5DC"/>
  <w14:defaultImageDpi w14:val="300"/>
  <w15:docId w15:val="{939136E8-533C-5F4E-A4C6-552AADDC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5A6"/>
    <w:rPr>
      <w:rFonts w:ascii="Lucida Grande" w:hAnsi="Lucida Grande" w:cs="Lucida Grande"/>
      <w:sz w:val="18"/>
      <w:szCs w:val="18"/>
    </w:rPr>
  </w:style>
  <w:style w:type="paragraph" w:styleId="ListParagraph">
    <w:name w:val="List Paragraph"/>
    <w:basedOn w:val="Normal"/>
    <w:uiPriority w:val="34"/>
    <w:qFormat/>
    <w:rsid w:val="003935A6"/>
    <w:pPr>
      <w:ind w:left="720"/>
      <w:contextualSpacing/>
    </w:pPr>
  </w:style>
  <w:style w:type="paragraph" w:styleId="NormalWeb">
    <w:name w:val="Normal (Web)"/>
    <w:basedOn w:val="Normal"/>
    <w:uiPriority w:val="99"/>
    <w:semiHidden/>
    <w:unhideWhenUsed/>
    <w:rsid w:val="003935A6"/>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semiHidden/>
    <w:unhideWhenUsed/>
    <w:rsid w:val="003935A6"/>
    <w:rPr>
      <w:sz w:val="18"/>
      <w:szCs w:val="18"/>
    </w:rPr>
  </w:style>
  <w:style w:type="paragraph" w:styleId="CommentText">
    <w:name w:val="annotation text"/>
    <w:basedOn w:val="Normal"/>
    <w:link w:val="CommentTextChar"/>
    <w:uiPriority w:val="99"/>
    <w:unhideWhenUsed/>
    <w:rsid w:val="003935A6"/>
  </w:style>
  <w:style w:type="character" w:customStyle="1" w:styleId="CommentTextChar">
    <w:name w:val="Comment Text Char"/>
    <w:basedOn w:val="DefaultParagraphFont"/>
    <w:link w:val="CommentText"/>
    <w:uiPriority w:val="99"/>
    <w:rsid w:val="003935A6"/>
  </w:style>
  <w:style w:type="paragraph" w:styleId="CommentSubject">
    <w:name w:val="annotation subject"/>
    <w:basedOn w:val="CommentText"/>
    <w:next w:val="CommentText"/>
    <w:link w:val="CommentSubjectChar"/>
    <w:uiPriority w:val="99"/>
    <w:semiHidden/>
    <w:unhideWhenUsed/>
    <w:rsid w:val="003935A6"/>
    <w:rPr>
      <w:b/>
      <w:bCs/>
      <w:sz w:val="20"/>
      <w:szCs w:val="20"/>
    </w:rPr>
  </w:style>
  <w:style w:type="character" w:customStyle="1" w:styleId="CommentSubjectChar">
    <w:name w:val="Comment Subject Char"/>
    <w:basedOn w:val="CommentTextChar"/>
    <w:link w:val="CommentSubject"/>
    <w:uiPriority w:val="99"/>
    <w:semiHidden/>
    <w:rsid w:val="003935A6"/>
    <w:rPr>
      <w:b/>
      <w:bCs/>
      <w:sz w:val="20"/>
      <w:szCs w:val="20"/>
    </w:rPr>
  </w:style>
  <w:style w:type="paragraph" w:customStyle="1" w:styleId="EndNoteBibliographyTitle">
    <w:name w:val="EndNote Bibliography Title"/>
    <w:basedOn w:val="Normal"/>
    <w:rsid w:val="003935A6"/>
    <w:pPr>
      <w:jc w:val="center"/>
    </w:pPr>
    <w:rPr>
      <w:rFonts w:ascii="Cambria" w:hAnsi="Cambria"/>
    </w:rPr>
  </w:style>
  <w:style w:type="paragraph" w:customStyle="1" w:styleId="EndNoteBibliography">
    <w:name w:val="EndNote Bibliography"/>
    <w:basedOn w:val="Normal"/>
    <w:rsid w:val="003935A6"/>
    <w:rPr>
      <w:rFonts w:ascii="Cambria" w:hAnsi="Cambria"/>
    </w:rPr>
  </w:style>
  <w:style w:type="table" w:styleId="LightShading">
    <w:name w:val="Light Shading"/>
    <w:basedOn w:val="TableNormal"/>
    <w:uiPriority w:val="60"/>
    <w:rsid w:val="003935A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9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935A6"/>
    <w:rPr>
      <w:rFonts w:ascii="Calibri" w:hAnsi="Calibri" w:cs="Times New Roman"/>
      <w:sz w:val="17"/>
      <w:szCs w:val="17"/>
    </w:rPr>
  </w:style>
  <w:style w:type="paragraph" w:customStyle="1" w:styleId="p2">
    <w:name w:val="p2"/>
    <w:basedOn w:val="Normal"/>
    <w:rsid w:val="003935A6"/>
    <w:rPr>
      <w:rFonts w:ascii="Calibri" w:hAnsi="Calibri" w:cs="Times New Roman"/>
      <w:sz w:val="17"/>
      <w:szCs w:val="17"/>
    </w:rPr>
  </w:style>
  <w:style w:type="character" w:customStyle="1" w:styleId="s1">
    <w:name w:val="s1"/>
    <w:basedOn w:val="DefaultParagraphFont"/>
    <w:rsid w:val="003935A6"/>
  </w:style>
  <w:style w:type="paragraph" w:styleId="Revision">
    <w:name w:val="Revision"/>
    <w:hidden/>
    <w:uiPriority w:val="99"/>
    <w:semiHidden/>
    <w:rsid w:val="003935A6"/>
  </w:style>
  <w:style w:type="character" w:styleId="Hyperlink">
    <w:name w:val="Hyperlink"/>
    <w:basedOn w:val="DefaultParagraphFont"/>
    <w:uiPriority w:val="99"/>
    <w:unhideWhenUsed/>
    <w:rsid w:val="003935A6"/>
    <w:rPr>
      <w:color w:val="0000FF" w:themeColor="hyperlink"/>
      <w:u w:val="single"/>
    </w:rPr>
  </w:style>
  <w:style w:type="character" w:styleId="Strong">
    <w:name w:val="Strong"/>
    <w:basedOn w:val="DefaultParagraphFont"/>
    <w:uiPriority w:val="22"/>
    <w:qFormat/>
    <w:rsid w:val="000B0B38"/>
    <w:rPr>
      <w:b/>
      <w:bCs/>
    </w:rPr>
  </w:style>
  <w:style w:type="character" w:customStyle="1" w:styleId="srtitle">
    <w:name w:val="srtitle"/>
    <w:basedOn w:val="DefaultParagraphFont"/>
    <w:rsid w:val="000B0B38"/>
  </w:style>
  <w:style w:type="paragraph" w:styleId="Footer">
    <w:name w:val="footer"/>
    <w:basedOn w:val="Normal"/>
    <w:link w:val="FooterChar"/>
    <w:uiPriority w:val="99"/>
    <w:unhideWhenUsed/>
    <w:rsid w:val="001C7C43"/>
    <w:pPr>
      <w:tabs>
        <w:tab w:val="center" w:pos="4680"/>
        <w:tab w:val="right" w:pos="9360"/>
      </w:tabs>
    </w:pPr>
  </w:style>
  <w:style w:type="character" w:customStyle="1" w:styleId="FooterChar">
    <w:name w:val="Footer Char"/>
    <w:basedOn w:val="DefaultParagraphFont"/>
    <w:link w:val="Footer"/>
    <w:uiPriority w:val="99"/>
    <w:rsid w:val="001C7C43"/>
  </w:style>
  <w:style w:type="character" w:styleId="PageNumber">
    <w:name w:val="page number"/>
    <w:basedOn w:val="DefaultParagraphFont"/>
    <w:uiPriority w:val="99"/>
    <w:semiHidden/>
    <w:unhideWhenUsed/>
    <w:rsid w:val="001C7C43"/>
  </w:style>
  <w:style w:type="character" w:styleId="LineNumber">
    <w:name w:val="line number"/>
    <w:basedOn w:val="DefaultParagraphFont"/>
    <w:uiPriority w:val="99"/>
    <w:semiHidden/>
    <w:unhideWhenUsed/>
    <w:rsid w:val="00730681"/>
  </w:style>
  <w:style w:type="character" w:customStyle="1" w:styleId="field-content">
    <w:name w:val="field-content"/>
    <w:basedOn w:val="DefaultParagraphFont"/>
    <w:rsid w:val="00C15BC1"/>
  </w:style>
  <w:style w:type="paragraph" w:styleId="Header">
    <w:name w:val="header"/>
    <w:basedOn w:val="Normal"/>
    <w:link w:val="HeaderChar"/>
    <w:uiPriority w:val="99"/>
    <w:unhideWhenUsed/>
    <w:rsid w:val="00251D7B"/>
    <w:pPr>
      <w:tabs>
        <w:tab w:val="center" w:pos="4680"/>
        <w:tab w:val="right" w:pos="9360"/>
      </w:tabs>
    </w:pPr>
  </w:style>
  <w:style w:type="character" w:customStyle="1" w:styleId="HeaderChar">
    <w:name w:val="Header Char"/>
    <w:basedOn w:val="DefaultParagraphFont"/>
    <w:link w:val="Header"/>
    <w:uiPriority w:val="99"/>
    <w:rsid w:val="00251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30887">
      <w:bodyDiv w:val="1"/>
      <w:marLeft w:val="0"/>
      <w:marRight w:val="0"/>
      <w:marTop w:val="0"/>
      <w:marBottom w:val="0"/>
      <w:divBdr>
        <w:top w:val="none" w:sz="0" w:space="0" w:color="auto"/>
        <w:left w:val="none" w:sz="0" w:space="0" w:color="auto"/>
        <w:bottom w:val="none" w:sz="0" w:space="0" w:color="auto"/>
        <w:right w:val="none" w:sz="0" w:space="0" w:color="auto"/>
      </w:divBdr>
    </w:div>
    <w:div w:id="362945425">
      <w:bodyDiv w:val="1"/>
      <w:marLeft w:val="0"/>
      <w:marRight w:val="0"/>
      <w:marTop w:val="0"/>
      <w:marBottom w:val="0"/>
      <w:divBdr>
        <w:top w:val="none" w:sz="0" w:space="0" w:color="auto"/>
        <w:left w:val="none" w:sz="0" w:space="0" w:color="auto"/>
        <w:bottom w:val="none" w:sz="0" w:space="0" w:color="auto"/>
        <w:right w:val="none" w:sz="0" w:space="0" w:color="auto"/>
      </w:divBdr>
    </w:div>
    <w:div w:id="528252074">
      <w:bodyDiv w:val="1"/>
      <w:marLeft w:val="0"/>
      <w:marRight w:val="0"/>
      <w:marTop w:val="0"/>
      <w:marBottom w:val="0"/>
      <w:divBdr>
        <w:top w:val="none" w:sz="0" w:space="0" w:color="auto"/>
        <w:left w:val="none" w:sz="0" w:space="0" w:color="auto"/>
        <w:bottom w:val="none" w:sz="0" w:space="0" w:color="auto"/>
        <w:right w:val="none" w:sz="0" w:space="0" w:color="auto"/>
      </w:divBdr>
    </w:div>
    <w:div w:id="807431044">
      <w:bodyDiv w:val="1"/>
      <w:marLeft w:val="0"/>
      <w:marRight w:val="0"/>
      <w:marTop w:val="0"/>
      <w:marBottom w:val="0"/>
      <w:divBdr>
        <w:top w:val="none" w:sz="0" w:space="0" w:color="auto"/>
        <w:left w:val="none" w:sz="0" w:space="0" w:color="auto"/>
        <w:bottom w:val="none" w:sz="0" w:space="0" w:color="auto"/>
        <w:right w:val="none" w:sz="0" w:space="0" w:color="auto"/>
      </w:divBdr>
    </w:div>
    <w:div w:id="1114862684">
      <w:bodyDiv w:val="1"/>
      <w:marLeft w:val="0"/>
      <w:marRight w:val="0"/>
      <w:marTop w:val="0"/>
      <w:marBottom w:val="0"/>
      <w:divBdr>
        <w:top w:val="none" w:sz="0" w:space="0" w:color="auto"/>
        <w:left w:val="none" w:sz="0" w:space="0" w:color="auto"/>
        <w:bottom w:val="none" w:sz="0" w:space="0" w:color="auto"/>
        <w:right w:val="none" w:sz="0" w:space="0" w:color="auto"/>
      </w:divBdr>
    </w:div>
    <w:div w:id="1117794547">
      <w:bodyDiv w:val="1"/>
      <w:marLeft w:val="0"/>
      <w:marRight w:val="0"/>
      <w:marTop w:val="0"/>
      <w:marBottom w:val="0"/>
      <w:divBdr>
        <w:top w:val="none" w:sz="0" w:space="0" w:color="auto"/>
        <w:left w:val="none" w:sz="0" w:space="0" w:color="auto"/>
        <w:bottom w:val="none" w:sz="0" w:space="0" w:color="auto"/>
        <w:right w:val="none" w:sz="0" w:space="0" w:color="auto"/>
      </w:divBdr>
    </w:div>
    <w:div w:id="1137065423">
      <w:bodyDiv w:val="1"/>
      <w:marLeft w:val="0"/>
      <w:marRight w:val="0"/>
      <w:marTop w:val="0"/>
      <w:marBottom w:val="0"/>
      <w:divBdr>
        <w:top w:val="none" w:sz="0" w:space="0" w:color="auto"/>
        <w:left w:val="none" w:sz="0" w:space="0" w:color="auto"/>
        <w:bottom w:val="none" w:sz="0" w:space="0" w:color="auto"/>
        <w:right w:val="none" w:sz="0" w:space="0" w:color="auto"/>
      </w:divBdr>
    </w:div>
    <w:div w:id="1213155273">
      <w:bodyDiv w:val="1"/>
      <w:marLeft w:val="0"/>
      <w:marRight w:val="0"/>
      <w:marTop w:val="0"/>
      <w:marBottom w:val="0"/>
      <w:divBdr>
        <w:top w:val="none" w:sz="0" w:space="0" w:color="auto"/>
        <w:left w:val="none" w:sz="0" w:space="0" w:color="auto"/>
        <w:bottom w:val="none" w:sz="0" w:space="0" w:color="auto"/>
        <w:right w:val="none" w:sz="0" w:space="0" w:color="auto"/>
      </w:divBdr>
    </w:div>
    <w:div w:id="1368602208">
      <w:bodyDiv w:val="1"/>
      <w:marLeft w:val="0"/>
      <w:marRight w:val="0"/>
      <w:marTop w:val="0"/>
      <w:marBottom w:val="0"/>
      <w:divBdr>
        <w:top w:val="none" w:sz="0" w:space="0" w:color="auto"/>
        <w:left w:val="none" w:sz="0" w:space="0" w:color="auto"/>
        <w:bottom w:val="none" w:sz="0" w:space="0" w:color="auto"/>
        <w:right w:val="none" w:sz="0" w:space="0" w:color="auto"/>
      </w:divBdr>
    </w:div>
    <w:div w:id="1868714991">
      <w:bodyDiv w:val="1"/>
      <w:marLeft w:val="0"/>
      <w:marRight w:val="0"/>
      <w:marTop w:val="0"/>
      <w:marBottom w:val="0"/>
      <w:divBdr>
        <w:top w:val="none" w:sz="0" w:space="0" w:color="auto"/>
        <w:left w:val="none" w:sz="0" w:space="0" w:color="auto"/>
        <w:bottom w:val="none" w:sz="0" w:space="0" w:color="auto"/>
        <w:right w:val="none" w:sz="0" w:space="0" w:color="auto"/>
      </w:divBdr>
    </w:div>
    <w:div w:id="2119718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1287</TotalTime>
  <Pages>30</Pages>
  <Words>14606</Words>
  <Characters>83260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Park</dc:creator>
  <cp:keywords/>
  <dc:description/>
  <cp:lastModifiedBy>Jiao, Yongqin</cp:lastModifiedBy>
  <cp:revision>257</cp:revision>
  <dcterms:created xsi:type="dcterms:W3CDTF">2018-04-16T21:18:00Z</dcterms:created>
  <dcterms:modified xsi:type="dcterms:W3CDTF">2018-07-30T22:39:00Z</dcterms:modified>
</cp:coreProperties>
</file>