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A7" w:rsidRDefault="006506A7" w:rsidP="006506A7">
      <w:r>
        <w:t>Cited References</w:t>
      </w:r>
    </w:p>
    <w:p w:rsidR="006506A7" w:rsidRDefault="006506A7" w:rsidP="006506A7">
      <w:r>
        <w:t>Freiburg J.T., Ritzi R.W., and Kehoe K.S., 2016. Depositional and diagenetic controls on anomalously high porosity within a deeply buried CO2, storage reservoir</w:t>
      </w:r>
      <w:r w:rsidR="0075171E">
        <w:t xml:space="preserve"> </w:t>
      </w:r>
      <w:r>
        <w:t>the Cambrian Mt. Simon sandstone, Illinois basin, USA.</w:t>
      </w:r>
      <w:r w:rsidR="0075171E">
        <w:t xml:space="preserve"> </w:t>
      </w:r>
      <w:r>
        <w:t>International Journal of Greenhouse Gas Control, 55: 42</w:t>
      </w:r>
      <w:r w:rsidR="0075171E">
        <w:t>-</w:t>
      </w:r>
      <w:r>
        <w:t xml:space="preserve">54. </w:t>
      </w:r>
      <w:hyperlink r:id="rId4" w:history="1">
        <w:r w:rsidR="0075171E" w:rsidRPr="004A535D">
          <w:rPr>
            <w:rStyle w:val="Hyperlink"/>
          </w:rPr>
          <w:t>https://doi.org/10.1016/j.ijggc.2016.11.005</w:t>
        </w:r>
      </w:hyperlink>
      <w:r>
        <w:t>.</w:t>
      </w:r>
    </w:p>
    <w:p w:rsidR="006506A7" w:rsidRDefault="006506A7" w:rsidP="006506A7"/>
    <w:p w:rsidR="006506A7" w:rsidRDefault="006506A7" w:rsidP="006506A7">
      <w:r>
        <w:t xml:space="preserve">Morrow C.A., Kaven J.O., Moore D.E., and Lockner D.A., 2017. Physical properties of sidewall cores from Decatur, Illinois. U.S. Geological Survey, Open-File Report 2017-1094, 21 p. </w:t>
      </w:r>
      <w:hyperlink r:id="rId5" w:history="1">
        <w:r w:rsidR="0075171E" w:rsidRPr="004A535D">
          <w:rPr>
            <w:rStyle w:val="Hyperlink"/>
          </w:rPr>
          <w:t>https://doi.org/10.3133/ofr20171094</w:t>
        </w:r>
      </w:hyperlink>
      <w:r>
        <w:t>.</w:t>
      </w:r>
    </w:p>
    <w:p w:rsidR="006506A7" w:rsidRDefault="006506A7" w:rsidP="006506A7"/>
    <w:p w:rsidR="006506A7" w:rsidRDefault="006506A7" w:rsidP="006506A7">
      <w:r>
        <w:t>Panno S.V., Hackley K.C., Locke R.A., Krapac I.G., Wimmer B., Iranmanesh A., and Kelly W., 2013.</w:t>
      </w:r>
    </w:p>
    <w:p w:rsidR="006506A7" w:rsidRDefault="006506A7" w:rsidP="006506A7">
      <w:r>
        <w:t>Formation waters from Cambrian-age strata, Illinois Basin, USA: Constraints on their origin and evolution</w:t>
      </w:r>
      <w:r w:rsidR="0075171E">
        <w:t xml:space="preserve"> </w:t>
      </w:r>
      <w:r>
        <w:t>Geochimica et Cosmochimica Acta, 122: 184</w:t>
      </w:r>
      <w:r w:rsidR="0075171E">
        <w:t>-</w:t>
      </w:r>
      <w:r>
        <w:t xml:space="preserve">197. </w:t>
      </w:r>
      <w:hyperlink r:id="rId6" w:history="1">
        <w:r w:rsidR="0075171E" w:rsidRPr="004A535D">
          <w:rPr>
            <w:rStyle w:val="Hyperlink"/>
          </w:rPr>
          <w:t>https://doi.org/10.1016/j.gca.2015.06.013</w:t>
        </w:r>
      </w:hyperlink>
      <w:r>
        <w:t>.</w:t>
      </w:r>
    </w:p>
    <w:p w:rsidR="006506A7" w:rsidRDefault="006506A7" w:rsidP="006506A7"/>
    <w:p w:rsidR="006506A7" w:rsidRDefault="006506A7" w:rsidP="006506A7">
      <w:r>
        <w:t>Robertson, E.C., 1988. Thermal properties of rocks. U.S. Geological Survey, Open-File Report 88-441, 106 p.</w:t>
      </w:r>
      <w:r w:rsidR="0075171E">
        <w:t xml:space="preserve"> </w:t>
      </w:r>
      <w:hyperlink r:id="rId7" w:history="1">
        <w:r w:rsidR="0075171E" w:rsidRPr="004A535D">
          <w:rPr>
            <w:rStyle w:val="Hyperlink"/>
          </w:rPr>
          <w:t>https://pubs.usgs.gov/of/1988/0441/report.pdf</w:t>
        </w:r>
      </w:hyperlink>
      <w:r>
        <w:t>.</w:t>
      </w:r>
    </w:p>
    <w:p w:rsidR="006506A7" w:rsidRDefault="006506A7" w:rsidP="006506A7"/>
    <w:p w:rsidR="006506A7" w:rsidRDefault="006506A7" w:rsidP="006506A7">
      <w:r>
        <w:t>Schlumberger Carbon Services, 2012. Deep well monitoring and verification at the Illinois Basin</w:t>
      </w:r>
      <w:r w:rsidR="00183E91">
        <w:t xml:space="preserve"> </w:t>
      </w:r>
      <w:bookmarkStart w:id="0" w:name="_GoBack"/>
      <w:bookmarkEnd w:id="0"/>
      <w:r>
        <w:t xml:space="preserve">Decatur Project (Slide 12). Presentation September 18, 2012. </w:t>
      </w:r>
      <w:hyperlink r:id="rId8" w:history="1">
        <w:r w:rsidR="0075171E" w:rsidRPr="004A535D">
          <w:rPr>
            <w:rStyle w:val="Hyperlink"/>
          </w:rPr>
          <w:t>http://www.sequestration.org/resources/PAGSept2012Presentations/06-JimKirksey_PAG2012.pdf</w:t>
        </w:r>
      </w:hyperlink>
      <w:r>
        <w:t>.</w:t>
      </w:r>
    </w:p>
    <w:p w:rsidR="006506A7" w:rsidRDefault="006506A7" w:rsidP="006506A7"/>
    <w:p w:rsidR="0075171E" w:rsidRDefault="0075171E" w:rsidP="006506A7">
      <w:r w:rsidRPr="0075171E">
        <w:t xml:space="preserve">Schön, J.H., 2015. Thermal </w:t>
      </w:r>
      <w:r>
        <w:t>p</w:t>
      </w:r>
      <w:r w:rsidRPr="0075171E">
        <w:t>roperties</w:t>
      </w:r>
      <w:r>
        <w:t xml:space="preserve"> (Chapter 9)</w:t>
      </w:r>
      <w:r w:rsidRPr="0075171E">
        <w:t xml:space="preserve">. </w:t>
      </w:r>
      <w:r>
        <w:t xml:space="preserve">In </w:t>
      </w:r>
      <w:r w:rsidRPr="0075171E">
        <w:t>Physical Properties of Rocks - Fundamentals and Principles of Petrophysics</w:t>
      </w:r>
      <w:r>
        <w:t xml:space="preserve">. Developments in Petroleum Sciences, 65: </w:t>
      </w:r>
      <w:r w:rsidRPr="0075171E">
        <w:t>369</w:t>
      </w:r>
      <w:r>
        <w:t>-</w:t>
      </w:r>
      <w:r w:rsidRPr="0075171E">
        <w:t xml:space="preserve">414. </w:t>
      </w:r>
      <w:hyperlink r:id="rId9" w:history="1">
        <w:r w:rsidRPr="004A535D">
          <w:rPr>
            <w:rStyle w:val="Hyperlink"/>
          </w:rPr>
          <w:t>http://dx.doi.org/10.1016/b978-0-08-100404-3.00009-3</w:t>
        </w:r>
      </w:hyperlink>
      <w:r w:rsidRPr="0075171E">
        <w:t>.</w:t>
      </w:r>
    </w:p>
    <w:p w:rsidR="0075171E" w:rsidRDefault="0075171E" w:rsidP="006506A7"/>
    <w:p w:rsidR="00D459E7" w:rsidRDefault="006506A7" w:rsidP="006506A7">
      <w:r>
        <w:t>Waples D.W., and Waples J.S., 2004. A review and evaluation of specific heat capacities of rocks, minerals, and subsurface fluids. Part 1: Minerals and nonporous rocks. Natural Resources Research, 13(2): 97</w:t>
      </w:r>
      <w:r w:rsidR="0075171E">
        <w:t>-</w:t>
      </w:r>
      <w:r>
        <w:t>122.</w:t>
      </w:r>
      <w:r w:rsidR="0075171E">
        <w:t xml:space="preserve"> </w:t>
      </w:r>
      <w:hyperlink r:id="rId10" w:history="1">
        <w:r w:rsidR="0075171E" w:rsidRPr="004A535D">
          <w:rPr>
            <w:rStyle w:val="Hyperlink"/>
          </w:rPr>
          <w:t>https://doi.org/10.1023/B:NARR.0000032647.41046.e7</w:t>
        </w:r>
      </w:hyperlink>
      <w:r>
        <w:t>.</w:t>
      </w:r>
    </w:p>
    <w:sectPr w:rsidR="00D459E7" w:rsidSect="00F6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A7"/>
    <w:rsid w:val="00183E91"/>
    <w:rsid w:val="006506A7"/>
    <w:rsid w:val="0075171E"/>
    <w:rsid w:val="00DC4D59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4C3E"/>
  <w14:defaultImageDpi w14:val="32767"/>
  <w15:chartTrackingRefBased/>
  <w15:docId w15:val="{6091C339-6EA9-074D-8825-97C04D2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questration.org/resources/PAGSept2012Presentations/06-JimKirksey_PAG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s.usgs.gov/of/1988/0441/repor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gca.2015.06.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3133/ofr20171094" TargetMode="External"/><Relationship Id="rId10" Type="http://schemas.openxmlformats.org/officeDocument/2006/relationships/hyperlink" Target="https://doi.org/10.1023/B:NARR.0000032647.41046.e7" TargetMode="External"/><Relationship Id="rId4" Type="http://schemas.openxmlformats.org/officeDocument/2006/relationships/hyperlink" Target="https://doi.org/10.1016/j.ijggc.2016.11.005" TargetMode="External"/><Relationship Id="rId9" Type="http://schemas.openxmlformats.org/officeDocument/2006/relationships/hyperlink" Target="http://dx.doi.org/10.1016/b978-0-08-100404-3.00009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Taverna, Nicole</dc:creator>
  <cp:keywords/>
  <dc:description/>
  <cp:lastModifiedBy>Stumpf, Andrew J</cp:lastModifiedBy>
  <cp:revision>3</cp:revision>
  <dcterms:created xsi:type="dcterms:W3CDTF">2019-06-07T13:25:00Z</dcterms:created>
  <dcterms:modified xsi:type="dcterms:W3CDTF">2019-06-07T13:25:00Z</dcterms:modified>
</cp:coreProperties>
</file>