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FC93" w14:textId="23FC4A27" w:rsidR="00C035F5" w:rsidRPr="006547B6" w:rsidRDefault="00514517" w:rsidP="0065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AD7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9BF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24E02DF1" w14:textId="69F9841A" w:rsidR="00FF3500" w:rsidRPr="00353FA0" w:rsidRDefault="00DE461F" w:rsidP="002529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FA0">
        <w:rPr>
          <w:rFonts w:ascii="Times New Roman" w:hAnsi="Times New Roman" w:cs="Times New Roman"/>
          <w:bCs/>
          <w:sz w:val="24"/>
          <w:szCs w:val="24"/>
        </w:rPr>
        <w:t xml:space="preserve">Geothermal growth is limited by a lack of geographically dispersed high-temperature thermal resources and high initial upfront investment in characterization and well construction. </w:t>
      </w:r>
      <w:r w:rsidR="00C343BB" w:rsidRPr="00353FA0">
        <w:rPr>
          <w:rFonts w:ascii="Times New Roman" w:hAnsi="Times New Roman" w:cs="Times New Roman"/>
          <w:sz w:val="24"/>
          <w:szCs w:val="24"/>
        </w:rPr>
        <w:t xml:space="preserve">This project </w:t>
      </w:r>
      <w:r w:rsidR="003901CE">
        <w:rPr>
          <w:rFonts w:ascii="Times New Roman" w:hAnsi="Times New Roman" w:cs="Times New Roman"/>
          <w:sz w:val="24"/>
          <w:szCs w:val="24"/>
        </w:rPr>
        <w:t>intended to</w:t>
      </w:r>
      <w:r w:rsidR="00C343BB" w:rsidRPr="00353FA0">
        <w:rPr>
          <w:rFonts w:ascii="Times New Roman" w:hAnsi="Times New Roman" w:cs="Times New Roman"/>
          <w:sz w:val="24"/>
          <w:szCs w:val="24"/>
        </w:rPr>
        <w:t xml:space="preserve"> address the challenges of energy supply intermittency and enhance grid resilience, reliability, and energy security by storing energy provided from currently available renewable resources in the subsurface to harvest it a later time during at-peak energy demand. </w:t>
      </w:r>
    </w:p>
    <w:p w14:paraId="47063155" w14:textId="77777777" w:rsidR="00514517" w:rsidRDefault="003B2EBB" w:rsidP="00C035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FA0">
        <w:rPr>
          <w:rFonts w:ascii="Times New Roman" w:hAnsi="Times New Roman" w:cs="Times New Roman"/>
          <w:sz w:val="24"/>
          <w:szCs w:val="24"/>
        </w:rPr>
        <w:t xml:space="preserve">This project </w:t>
      </w:r>
      <w:r w:rsidR="003901CE">
        <w:rPr>
          <w:rFonts w:ascii="Times New Roman" w:hAnsi="Times New Roman" w:cs="Times New Roman"/>
          <w:sz w:val="24"/>
          <w:szCs w:val="24"/>
        </w:rPr>
        <w:t xml:space="preserve">intended to </w:t>
      </w:r>
      <w:r w:rsidR="000B5BD9" w:rsidRPr="00353FA0">
        <w:rPr>
          <w:rFonts w:ascii="Times New Roman" w:hAnsi="Times New Roman" w:cs="Times New Roman"/>
          <w:sz w:val="24"/>
          <w:szCs w:val="24"/>
        </w:rPr>
        <w:t>improve geothermal</w:t>
      </w:r>
      <w:r w:rsidR="00EA739C" w:rsidRPr="00353FA0">
        <w:rPr>
          <w:rFonts w:ascii="Times New Roman" w:hAnsi="Times New Roman" w:cs="Times New Roman"/>
          <w:sz w:val="24"/>
          <w:szCs w:val="24"/>
        </w:rPr>
        <w:t xml:space="preserve"> </w:t>
      </w:r>
      <w:r w:rsidR="00D24826" w:rsidRPr="00353FA0">
        <w:rPr>
          <w:rFonts w:ascii="Times New Roman" w:hAnsi="Times New Roman" w:cs="Times New Roman"/>
          <w:sz w:val="24"/>
          <w:szCs w:val="24"/>
        </w:rPr>
        <w:t>adoption</w:t>
      </w:r>
      <w:r w:rsidR="00EA739C" w:rsidRPr="00353FA0">
        <w:rPr>
          <w:rFonts w:ascii="Times New Roman" w:hAnsi="Times New Roman" w:cs="Times New Roman"/>
          <w:sz w:val="24"/>
          <w:szCs w:val="24"/>
        </w:rPr>
        <w:t xml:space="preserve">, </w:t>
      </w:r>
      <w:r w:rsidR="00D24826" w:rsidRPr="00353FA0">
        <w:rPr>
          <w:rFonts w:ascii="Times New Roman" w:hAnsi="Times New Roman" w:cs="Times New Roman"/>
          <w:sz w:val="24"/>
          <w:szCs w:val="24"/>
        </w:rPr>
        <w:t xml:space="preserve">reduce </w:t>
      </w:r>
      <w:r w:rsidR="00EA739C" w:rsidRPr="00353FA0">
        <w:rPr>
          <w:rFonts w:ascii="Times New Roman" w:hAnsi="Times New Roman" w:cs="Times New Roman"/>
          <w:sz w:val="24"/>
          <w:szCs w:val="24"/>
        </w:rPr>
        <w:t xml:space="preserve">initial </w:t>
      </w:r>
      <w:r w:rsidR="00D24826" w:rsidRPr="00353FA0">
        <w:rPr>
          <w:rFonts w:ascii="Times New Roman" w:hAnsi="Times New Roman" w:cs="Times New Roman"/>
          <w:sz w:val="24"/>
          <w:szCs w:val="24"/>
        </w:rPr>
        <w:t xml:space="preserve">project </w:t>
      </w:r>
      <w:r w:rsidR="00EA739C" w:rsidRPr="00353FA0">
        <w:rPr>
          <w:rFonts w:ascii="Times New Roman" w:hAnsi="Times New Roman" w:cs="Times New Roman"/>
          <w:sz w:val="24"/>
          <w:szCs w:val="24"/>
        </w:rPr>
        <w:t xml:space="preserve">risk, and </w:t>
      </w:r>
      <w:r w:rsidR="00D24826" w:rsidRPr="00353FA0">
        <w:rPr>
          <w:rFonts w:ascii="Times New Roman" w:hAnsi="Times New Roman" w:cs="Times New Roman"/>
          <w:sz w:val="24"/>
          <w:szCs w:val="24"/>
        </w:rPr>
        <w:t xml:space="preserve">improve </w:t>
      </w:r>
      <w:r w:rsidR="000B5BD9" w:rsidRPr="00353FA0">
        <w:rPr>
          <w:rFonts w:ascii="Times New Roman" w:hAnsi="Times New Roman" w:cs="Times New Roman"/>
          <w:sz w:val="24"/>
          <w:szCs w:val="24"/>
        </w:rPr>
        <w:t>price competitiveness through utilizing existing oil and gas infrastructure</w:t>
      </w:r>
      <w:r w:rsidR="00C609A6" w:rsidRPr="00353FA0">
        <w:rPr>
          <w:rFonts w:ascii="Times New Roman" w:hAnsi="Times New Roman" w:cs="Times New Roman"/>
          <w:sz w:val="24"/>
          <w:szCs w:val="24"/>
        </w:rPr>
        <w:t xml:space="preserve"> such as non-productive wells, non-economic fields, dry holes, and orphaned wells. </w:t>
      </w:r>
      <w:r w:rsidR="00A32625">
        <w:rPr>
          <w:rFonts w:ascii="Times New Roman" w:hAnsi="Times New Roman" w:cs="Times New Roman"/>
          <w:sz w:val="24"/>
          <w:szCs w:val="24"/>
        </w:rPr>
        <w:t>The</w:t>
      </w:r>
      <w:r w:rsidR="00796707" w:rsidRPr="00353FA0">
        <w:rPr>
          <w:rFonts w:ascii="Times New Roman" w:hAnsi="Times New Roman" w:cs="Times New Roman"/>
          <w:sz w:val="24"/>
          <w:szCs w:val="24"/>
        </w:rPr>
        <w:t xml:space="preserve"> project </w:t>
      </w:r>
      <w:r w:rsidR="00514517">
        <w:rPr>
          <w:rFonts w:ascii="Times New Roman" w:hAnsi="Times New Roman" w:cs="Times New Roman"/>
          <w:sz w:val="24"/>
          <w:szCs w:val="24"/>
        </w:rPr>
        <w:t xml:space="preserve">also </w:t>
      </w:r>
      <w:r w:rsidR="002D3DC4">
        <w:rPr>
          <w:rFonts w:ascii="Times New Roman" w:hAnsi="Times New Roman" w:cs="Times New Roman"/>
          <w:sz w:val="24"/>
          <w:szCs w:val="24"/>
        </w:rPr>
        <w:t xml:space="preserve">intended to </w:t>
      </w:r>
      <w:r w:rsidR="008B4127" w:rsidRPr="00353FA0">
        <w:rPr>
          <w:rFonts w:ascii="Times New Roman" w:hAnsi="Times New Roman" w:cs="Times New Roman"/>
          <w:sz w:val="24"/>
          <w:szCs w:val="24"/>
        </w:rPr>
        <w:t xml:space="preserve">address the lack of geographically dispersed </w:t>
      </w:r>
      <w:r w:rsidR="00FC58A0" w:rsidRPr="00353FA0">
        <w:rPr>
          <w:rFonts w:ascii="Times New Roman" w:hAnsi="Times New Roman" w:cs="Times New Roman"/>
          <w:sz w:val="24"/>
          <w:szCs w:val="24"/>
        </w:rPr>
        <w:t xml:space="preserve">thermal resources and </w:t>
      </w:r>
      <w:r w:rsidRPr="00353FA0">
        <w:rPr>
          <w:rFonts w:ascii="Times New Roman" w:hAnsi="Times New Roman" w:cs="Times New Roman"/>
          <w:sz w:val="24"/>
          <w:szCs w:val="24"/>
        </w:rPr>
        <w:t xml:space="preserve">enhance grid resilience, reliability, and energy security by </w:t>
      </w:r>
      <w:r w:rsidR="00EA739C" w:rsidRPr="00353FA0">
        <w:rPr>
          <w:rFonts w:ascii="Times New Roman" w:hAnsi="Times New Roman" w:cs="Times New Roman"/>
          <w:sz w:val="24"/>
          <w:szCs w:val="24"/>
        </w:rPr>
        <w:t xml:space="preserve">introducing an economical method for </w:t>
      </w:r>
      <w:r w:rsidRPr="00353FA0">
        <w:rPr>
          <w:rFonts w:ascii="Times New Roman" w:hAnsi="Times New Roman" w:cs="Times New Roman"/>
          <w:sz w:val="24"/>
          <w:szCs w:val="24"/>
        </w:rPr>
        <w:t xml:space="preserve">storing energy from currently available renewable resources in the subsurface </w:t>
      </w:r>
      <w:r w:rsidR="00EA739C" w:rsidRPr="00353FA0">
        <w:rPr>
          <w:rFonts w:ascii="Times New Roman" w:hAnsi="Times New Roman" w:cs="Times New Roman"/>
          <w:sz w:val="24"/>
          <w:szCs w:val="24"/>
        </w:rPr>
        <w:t>for us</w:t>
      </w:r>
      <w:r w:rsidR="003214EE">
        <w:rPr>
          <w:rFonts w:ascii="Times New Roman" w:hAnsi="Times New Roman" w:cs="Times New Roman"/>
          <w:sz w:val="24"/>
          <w:szCs w:val="24"/>
        </w:rPr>
        <w:t>age</w:t>
      </w:r>
      <w:r w:rsidR="00EA739C" w:rsidRPr="00353FA0">
        <w:rPr>
          <w:rFonts w:ascii="Times New Roman" w:hAnsi="Times New Roman" w:cs="Times New Roman"/>
          <w:sz w:val="24"/>
          <w:szCs w:val="24"/>
        </w:rPr>
        <w:t xml:space="preserve"> </w:t>
      </w:r>
      <w:r w:rsidRPr="00353FA0">
        <w:rPr>
          <w:rFonts w:ascii="Times New Roman" w:hAnsi="Times New Roman" w:cs="Times New Roman"/>
          <w:sz w:val="24"/>
          <w:szCs w:val="24"/>
        </w:rPr>
        <w:t>during at-peak energy demand</w:t>
      </w:r>
      <w:r w:rsidR="00F810CC" w:rsidRPr="00353F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9B694E" w14:textId="05F303AD" w:rsidR="000B3994" w:rsidRPr="00353FA0" w:rsidRDefault="008D7F61" w:rsidP="00C035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FA0">
        <w:rPr>
          <w:rFonts w:ascii="Times New Roman" w:hAnsi="Times New Roman" w:cs="Times New Roman"/>
          <w:sz w:val="24"/>
          <w:szCs w:val="24"/>
        </w:rPr>
        <w:t xml:space="preserve">During </w:t>
      </w:r>
      <w:r w:rsidR="00514517">
        <w:rPr>
          <w:rFonts w:ascii="Times New Roman" w:hAnsi="Times New Roman" w:cs="Times New Roman"/>
          <w:sz w:val="24"/>
          <w:szCs w:val="24"/>
        </w:rPr>
        <w:t>this research</w:t>
      </w:r>
      <w:r w:rsidR="00C64574" w:rsidRPr="00353FA0">
        <w:rPr>
          <w:rFonts w:ascii="Times New Roman" w:hAnsi="Times New Roman" w:cs="Times New Roman"/>
          <w:sz w:val="24"/>
          <w:szCs w:val="24"/>
        </w:rPr>
        <w:t>,</w:t>
      </w:r>
      <w:r w:rsidRPr="00353FA0">
        <w:rPr>
          <w:rFonts w:ascii="Times New Roman" w:hAnsi="Times New Roman" w:cs="Times New Roman"/>
          <w:sz w:val="24"/>
          <w:szCs w:val="24"/>
        </w:rPr>
        <w:t xml:space="preserve"> </w:t>
      </w:r>
      <w:r w:rsidR="000357B8">
        <w:rPr>
          <w:rFonts w:ascii="Times New Roman" w:hAnsi="Times New Roman" w:cs="Times New Roman"/>
          <w:sz w:val="24"/>
          <w:szCs w:val="24"/>
        </w:rPr>
        <w:t>t</w:t>
      </w:r>
      <w:r w:rsidR="000357B8" w:rsidRPr="00353FA0">
        <w:rPr>
          <w:rFonts w:ascii="Times New Roman" w:hAnsi="Times New Roman" w:cs="Times New Roman"/>
          <w:sz w:val="24"/>
          <w:szCs w:val="24"/>
        </w:rPr>
        <w:t xml:space="preserve">he project </w:t>
      </w:r>
      <w:r w:rsidR="005F634D">
        <w:rPr>
          <w:rFonts w:ascii="Times New Roman" w:hAnsi="Times New Roman" w:cs="Times New Roman"/>
          <w:sz w:val="24"/>
          <w:szCs w:val="24"/>
        </w:rPr>
        <w:t xml:space="preserve">furthered the </w:t>
      </w:r>
      <w:r w:rsidR="00A32341">
        <w:rPr>
          <w:rFonts w:ascii="Times New Roman" w:hAnsi="Times New Roman" w:cs="Times New Roman"/>
          <w:sz w:val="24"/>
          <w:szCs w:val="24"/>
        </w:rPr>
        <w:t>understanding of</w:t>
      </w:r>
      <w:r w:rsidR="00D37618">
        <w:rPr>
          <w:rFonts w:ascii="Times New Roman" w:hAnsi="Times New Roman" w:cs="Times New Roman"/>
          <w:sz w:val="24"/>
          <w:szCs w:val="24"/>
        </w:rPr>
        <w:t xml:space="preserve"> the </w:t>
      </w:r>
      <w:r w:rsidR="000357B8" w:rsidRPr="00353FA0">
        <w:rPr>
          <w:rFonts w:ascii="Times New Roman" w:hAnsi="Times New Roman" w:cs="Times New Roman"/>
          <w:sz w:val="24"/>
          <w:szCs w:val="24"/>
        </w:rPr>
        <w:t>feasibility of utilizing abandoned oil and gas wells as geothermal heat storage wells</w:t>
      </w:r>
      <w:r w:rsidR="000357B8">
        <w:rPr>
          <w:rFonts w:ascii="Times New Roman" w:hAnsi="Times New Roman" w:cs="Times New Roman"/>
          <w:sz w:val="24"/>
          <w:szCs w:val="24"/>
        </w:rPr>
        <w:t>. T</w:t>
      </w:r>
      <w:r w:rsidRPr="00353FA0">
        <w:rPr>
          <w:rFonts w:ascii="Times New Roman" w:hAnsi="Times New Roman" w:cs="Times New Roman"/>
          <w:sz w:val="24"/>
          <w:szCs w:val="24"/>
        </w:rPr>
        <w:t xml:space="preserve">he project team </w:t>
      </w:r>
      <w:r w:rsidR="003B2EBB" w:rsidRPr="00353FA0">
        <w:rPr>
          <w:rFonts w:ascii="Times New Roman" w:hAnsi="Times New Roman" w:cs="Times New Roman"/>
          <w:sz w:val="24"/>
          <w:szCs w:val="24"/>
        </w:rPr>
        <w:t>investigate</w:t>
      </w:r>
      <w:r w:rsidR="008F5403" w:rsidRPr="00353FA0">
        <w:rPr>
          <w:rFonts w:ascii="Times New Roman" w:hAnsi="Times New Roman" w:cs="Times New Roman"/>
          <w:sz w:val="24"/>
          <w:szCs w:val="24"/>
        </w:rPr>
        <w:t>d</w:t>
      </w:r>
      <w:r w:rsidR="003B2EBB" w:rsidRPr="00353FA0">
        <w:rPr>
          <w:rFonts w:ascii="Times New Roman" w:hAnsi="Times New Roman" w:cs="Times New Roman"/>
          <w:sz w:val="24"/>
          <w:szCs w:val="24"/>
        </w:rPr>
        <w:t xml:space="preserve"> the heat storage and hydrogeological characteristics of subsurface reservoirs in the Illinois Basin to evaluate their response to heat injection for determining the evolution of temperature profiles and</w:t>
      </w:r>
      <w:r w:rsidR="00C15BA4" w:rsidRPr="00353FA0">
        <w:rPr>
          <w:rFonts w:ascii="Times New Roman" w:hAnsi="Times New Roman" w:cs="Times New Roman"/>
          <w:sz w:val="24"/>
          <w:szCs w:val="24"/>
        </w:rPr>
        <w:t xml:space="preserve"> </w:t>
      </w:r>
      <w:r w:rsidR="003B2EBB" w:rsidRPr="00353FA0">
        <w:rPr>
          <w:rFonts w:ascii="Times New Roman" w:hAnsi="Times New Roman" w:cs="Times New Roman"/>
          <w:sz w:val="24"/>
          <w:szCs w:val="24"/>
        </w:rPr>
        <w:t>heat losses over time</w:t>
      </w:r>
      <w:r w:rsidR="00C15BA4" w:rsidRPr="00353FA0">
        <w:rPr>
          <w:rFonts w:ascii="Times New Roman" w:hAnsi="Times New Roman" w:cs="Times New Roman"/>
          <w:sz w:val="24"/>
          <w:szCs w:val="24"/>
        </w:rPr>
        <w:t xml:space="preserve"> using existing and available data sets. The project team then </w:t>
      </w:r>
      <w:r w:rsidR="00466A17" w:rsidRPr="00353FA0">
        <w:rPr>
          <w:rFonts w:ascii="Times New Roman" w:hAnsi="Times New Roman" w:cs="Times New Roman"/>
          <w:sz w:val="24"/>
          <w:szCs w:val="24"/>
        </w:rPr>
        <w:t>perform</w:t>
      </w:r>
      <w:r w:rsidR="00164C9D" w:rsidRPr="00353FA0">
        <w:rPr>
          <w:rFonts w:ascii="Times New Roman" w:hAnsi="Times New Roman" w:cs="Times New Roman"/>
          <w:sz w:val="24"/>
          <w:szCs w:val="24"/>
        </w:rPr>
        <w:t>ed</w:t>
      </w:r>
      <w:r w:rsidR="00EF642F" w:rsidRPr="00353FA0">
        <w:rPr>
          <w:rFonts w:ascii="Times New Roman" w:hAnsi="Times New Roman" w:cs="Times New Roman"/>
          <w:sz w:val="24"/>
          <w:szCs w:val="24"/>
        </w:rPr>
        <w:t xml:space="preserve"> modeling and simulation to </w:t>
      </w:r>
      <w:r w:rsidR="003B2EBB" w:rsidRPr="00353FA0">
        <w:rPr>
          <w:rFonts w:ascii="Times New Roman" w:hAnsi="Times New Roman" w:cs="Times New Roman"/>
          <w:sz w:val="24"/>
          <w:szCs w:val="24"/>
        </w:rPr>
        <w:t xml:space="preserve">evaluate the </w:t>
      </w:r>
      <w:r w:rsidR="00C4368D" w:rsidRPr="00353FA0">
        <w:rPr>
          <w:rFonts w:ascii="Times New Roman" w:hAnsi="Times New Roman" w:cs="Times New Roman"/>
          <w:sz w:val="24"/>
          <w:szCs w:val="24"/>
        </w:rPr>
        <w:t>he</w:t>
      </w:r>
      <w:r w:rsidR="004E4E05" w:rsidRPr="00353FA0">
        <w:rPr>
          <w:rFonts w:ascii="Times New Roman" w:hAnsi="Times New Roman" w:cs="Times New Roman"/>
          <w:sz w:val="24"/>
          <w:szCs w:val="24"/>
        </w:rPr>
        <w:t>at</w:t>
      </w:r>
      <w:r w:rsidR="003B2EBB" w:rsidRPr="00353FA0">
        <w:rPr>
          <w:rFonts w:ascii="Times New Roman" w:hAnsi="Times New Roman" w:cs="Times New Roman"/>
          <w:sz w:val="24"/>
          <w:szCs w:val="24"/>
        </w:rPr>
        <w:t xml:space="preserve"> losses of returning fluids during heat extraction</w:t>
      </w:r>
      <w:r w:rsidR="00EF642F" w:rsidRPr="00353FA0">
        <w:rPr>
          <w:rFonts w:ascii="Times New Roman" w:hAnsi="Times New Roman" w:cs="Times New Roman"/>
          <w:sz w:val="24"/>
          <w:szCs w:val="24"/>
        </w:rPr>
        <w:t xml:space="preserve">. </w:t>
      </w:r>
      <w:r w:rsidR="003032A7">
        <w:rPr>
          <w:rFonts w:ascii="Times New Roman" w:hAnsi="Times New Roman" w:cs="Times New Roman"/>
          <w:sz w:val="24"/>
          <w:szCs w:val="24"/>
        </w:rPr>
        <w:t>T</w:t>
      </w:r>
      <w:r w:rsidR="00C73EC6" w:rsidRPr="00353FA0">
        <w:rPr>
          <w:rFonts w:ascii="Times New Roman" w:hAnsi="Times New Roman" w:cs="Times New Roman"/>
          <w:sz w:val="24"/>
          <w:szCs w:val="24"/>
        </w:rPr>
        <w:t>h</w:t>
      </w:r>
      <w:r w:rsidR="003032A7">
        <w:rPr>
          <w:rFonts w:ascii="Times New Roman" w:hAnsi="Times New Roman" w:cs="Times New Roman"/>
          <w:sz w:val="24"/>
          <w:szCs w:val="24"/>
        </w:rPr>
        <w:t xml:space="preserve">e outputs were used </w:t>
      </w:r>
      <w:r w:rsidR="00C73EC6" w:rsidRPr="00353FA0">
        <w:rPr>
          <w:rFonts w:ascii="Times New Roman" w:hAnsi="Times New Roman" w:cs="Times New Roman"/>
          <w:sz w:val="24"/>
          <w:szCs w:val="24"/>
        </w:rPr>
        <w:t xml:space="preserve">to </w:t>
      </w:r>
      <w:r w:rsidR="0069570A" w:rsidRPr="00353FA0">
        <w:rPr>
          <w:rFonts w:ascii="Times New Roman" w:hAnsi="Times New Roman" w:cs="Times New Roman"/>
          <w:sz w:val="24"/>
          <w:szCs w:val="24"/>
        </w:rPr>
        <w:t xml:space="preserve">select an </w:t>
      </w:r>
      <w:r w:rsidR="000A3BAA" w:rsidRPr="00353FA0">
        <w:rPr>
          <w:rFonts w:ascii="Times New Roman" w:hAnsi="Times New Roman" w:cs="Times New Roman"/>
          <w:sz w:val="24"/>
          <w:szCs w:val="24"/>
        </w:rPr>
        <w:t xml:space="preserve">optimal </w:t>
      </w:r>
      <w:r w:rsidR="0069570A" w:rsidRPr="00353FA0">
        <w:rPr>
          <w:rFonts w:ascii="Times New Roman" w:hAnsi="Times New Roman" w:cs="Times New Roman"/>
          <w:sz w:val="24"/>
          <w:szCs w:val="24"/>
        </w:rPr>
        <w:t>candidate reservoir and location</w:t>
      </w:r>
      <w:r w:rsidR="00164C9D" w:rsidRPr="00353FA0">
        <w:rPr>
          <w:rFonts w:ascii="Times New Roman" w:hAnsi="Times New Roman" w:cs="Times New Roman"/>
          <w:sz w:val="24"/>
          <w:szCs w:val="24"/>
        </w:rPr>
        <w:t xml:space="preserve"> in Southern Illinois</w:t>
      </w:r>
      <w:r w:rsidR="0069570A" w:rsidRPr="00353FA0">
        <w:rPr>
          <w:rFonts w:ascii="Times New Roman" w:hAnsi="Times New Roman" w:cs="Times New Roman"/>
          <w:sz w:val="24"/>
          <w:szCs w:val="24"/>
        </w:rPr>
        <w:t xml:space="preserve">. The team </w:t>
      </w:r>
      <w:r w:rsidR="00C73EC6" w:rsidRPr="00353FA0">
        <w:rPr>
          <w:rFonts w:ascii="Times New Roman" w:hAnsi="Times New Roman" w:cs="Times New Roman"/>
          <w:sz w:val="24"/>
          <w:szCs w:val="24"/>
        </w:rPr>
        <w:t>design</w:t>
      </w:r>
      <w:r w:rsidR="00164C9D" w:rsidRPr="00353FA0">
        <w:rPr>
          <w:rFonts w:ascii="Times New Roman" w:hAnsi="Times New Roman" w:cs="Times New Roman"/>
          <w:sz w:val="24"/>
          <w:szCs w:val="24"/>
        </w:rPr>
        <w:t>ed</w:t>
      </w:r>
      <w:r w:rsidR="00C73EC6" w:rsidRPr="00353FA0">
        <w:rPr>
          <w:rFonts w:ascii="Times New Roman" w:hAnsi="Times New Roman" w:cs="Times New Roman"/>
          <w:sz w:val="24"/>
          <w:szCs w:val="24"/>
        </w:rPr>
        <w:t xml:space="preserve"> and</w:t>
      </w:r>
      <w:r w:rsidR="00EF642F" w:rsidRPr="00353FA0">
        <w:rPr>
          <w:rFonts w:ascii="Times New Roman" w:hAnsi="Times New Roman" w:cs="Times New Roman"/>
          <w:sz w:val="24"/>
          <w:szCs w:val="24"/>
        </w:rPr>
        <w:t xml:space="preserve"> </w:t>
      </w:r>
      <w:r w:rsidR="00E47BF7" w:rsidRPr="00353FA0">
        <w:rPr>
          <w:rFonts w:ascii="Times New Roman" w:hAnsi="Times New Roman" w:cs="Times New Roman"/>
          <w:sz w:val="24"/>
          <w:szCs w:val="24"/>
        </w:rPr>
        <w:t>perform</w:t>
      </w:r>
      <w:r w:rsidR="003032A7">
        <w:rPr>
          <w:rFonts w:ascii="Times New Roman" w:hAnsi="Times New Roman" w:cs="Times New Roman"/>
          <w:sz w:val="24"/>
          <w:szCs w:val="24"/>
        </w:rPr>
        <w:t>ed</w:t>
      </w:r>
      <w:r w:rsidR="00E47BF7" w:rsidRPr="00353FA0">
        <w:rPr>
          <w:rFonts w:ascii="Times New Roman" w:hAnsi="Times New Roman" w:cs="Times New Roman"/>
          <w:sz w:val="24"/>
          <w:szCs w:val="24"/>
        </w:rPr>
        <w:t xml:space="preserve"> a </w:t>
      </w:r>
      <w:r w:rsidR="00C64574" w:rsidRPr="00353FA0">
        <w:rPr>
          <w:rFonts w:ascii="Times New Roman" w:hAnsi="Times New Roman" w:cs="Times New Roman"/>
          <w:sz w:val="24"/>
          <w:szCs w:val="24"/>
        </w:rPr>
        <w:t>small-scale</w:t>
      </w:r>
      <w:r w:rsidR="00CA365D" w:rsidRPr="00353FA0">
        <w:rPr>
          <w:rFonts w:ascii="Times New Roman" w:hAnsi="Times New Roman" w:cs="Times New Roman"/>
          <w:sz w:val="24"/>
          <w:szCs w:val="24"/>
        </w:rPr>
        <w:t xml:space="preserve"> </w:t>
      </w:r>
      <w:r w:rsidR="00E47BF7" w:rsidRPr="00353FA0">
        <w:rPr>
          <w:rFonts w:ascii="Times New Roman" w:hAnsi="Times New Roman" w:cs="Times New Roman"/>
          <w:sz w:val="24"/>
          <w:szCs w:val="24"/>
        </w:rPr>
        <w:t xml:space="preserve">field test in an existing oil well to refine the model and to demonstrate the permitting and regulatory pathways necessary for </w:t>
      </w:r>
      <w:r w:rsidR="00CA365D" w:rsidRPr="00353FA0">
        <w:rPr>
          <w:rFonts w:ascii="Times New Roman" w:hAnsi="Times New Roman" w:cs="Times New Roman"/>
          <w:sz w:val="24"/>
          <w:szCs w:val="24"/>
        </w:rPr>
        <w:t xml:space="preserve">the </w:t>
      </w:r>
      <w:r w:rsidR="00E47BF7" w:rsidRPr="00353FA0">
        <w:rPr>
          <w:rFonts w:ascii="Times New Roman" w:hAnsi="Times New Roman" w:cs="Times New Roman"/>
          <w:sz w:val="24"/>
          <w:szCs w:val="24"/>
        </w:rPr>
        <w:t xml:space="preserve">conversion of </w:t>
      </w:r>
      <w:r w:rsidR="001D70D1" w:rsidRPr="00353FA0">
        <w:rPr>
          <w:rFonts w:ascii="Times New Roman" w:hAnsi="Times New Roman" w:cs="Times New Roman"/>
          <w:sz w:val="24"/>
          <w:szCs w:val="24"/>
        </w:rPr>
        <w:t xml:space="preserve">oil and gas assets to geothermal use. </w:t>
      </w:r>
      <w:r w:rsidR="00AA70E1">
        <w:rPr>
          <w:rFonts w:ascii="Times New Roman" w:hAnsi="Times New Roman" w:cs="Times New Roman"/>
          <w:sz w:val="24"/>
          <w:szCs w:val="24"/>
        </w:rPr>
        <w:t xml:space="preserve">The </w:t>
      </w:r>
      <w:r w:rsidR="006E5815">
        <w:rPr>
          <w:rFonts w:ascii="Times New Roman" w:hAnsi="Times New Roman" w:cs="Times New Roman"/>
          <w:sz w:val="24"/>
          <w:szCs w:val="24"/>
        </w:rPr>
        <w:t xml:space="preserve">field </w:t>
      </w:r>
      <w:r w:rsidR="00AA70E1">
        <w:rPr>
          <w:rFonts w:ascii="Times New Roman" w:hAnsi="Times New Roman" w:cs="Times New Roman"/>
          <w:sz w:val="24"/>
          <w:szCs w:val="24"/>
        </w:rPr>
        <w:t>test</w:t>
      </w:r>
      <w:r w:rsidR="006E5815">
        <w:rPr>
          <w:rFonts w:ascii="Times New Roman" w:hAnsi="Times New Roman" w:cs="Times New Roman"/>
          <w:sz w:val="24"/>
          <w:szCs w:val="24"/>
        </w:rPr>
        <w:t xml:space="preserve"> also serves as a proof of concept and </w:t>
      </w:r>
      <w:r w:rsidR="00801D71">
        <w:rPr>
          <w:rFonts w:ascii="Times New Roman" w:hAnsi="Times New Roman" w:cs="Times New Roman"/>
          <w:sz w:val="24"/>
          <w:szCs w:val="24"/>
        </w:rPr>
        <w:t>can guide the procedures for future research and implementation.</w:t>
      </w:r>
      <w:r w:rsidR="00AA7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969B3" w14:textId="1304844F" w:rsidR="006547B6" w:rsidRPr="00981E6B" w:rsidRDefault="003518AB" w:rsidP="00095A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</w:t>
      </w:r>
      <w:r w:rsidR="002D3DC4">
        <w:rPr>
          <w:rFonts w:ascii="Times New Roman" w:hAnsi="Times New Roman" w:cs="Times New Roman"/>
          <w:sz w:val="24"/>
          <w:szCs w:val="24"/>
        </w:rPr>
        <w:t xml:space="preserve"> </w:t>
      </w:r>
      <w:r w:rsidR="00FC3C82">
        <w:rPr>
          <w:rFonts w:ascii="Times New Roman" w:hAnsi="Times New Roman" w:cs="Times New Roman"/>
          <w:sz w:val="24"/>
          <w:szCs w:val="24"/>
        </w:rPr>
        <w:t xml:space="preserve">the project team, </w:t>
      </w:r>
      <w:r>
        <w:rPr>
          <w:rFonts w:ascii="Times New Roman" w:hAnsi="Times New Roman" w:cs="Times New Roman"/>
          <w:sz w:val="24"/>
          <w:szCs w:val="24"/>
        </w:rPr>
        <w:t>conducted initial</w:t>
      </w:r>
      <w:r w:rsidR="00FC3C82">
        <w:rPr>
          <w:rFonts w:ascii="Times New Roman" w:hAnsi="Times New Roman" w:cs="Times New Roman"/>
          <w:sz w:val="24"/>
          <w:szCs w:val="24"/>
        </w:rPr>
        <w:t xml:space="preserve"> market research and customer discover</w:t>
      </w:r>
      <w:r w:rsidR="00C7571D">
        <w:rPr>
          <w:rFonts w:ascii="Times New Roman" w:hAnsi="Times New Roman" w:cs="Times New Roman"/>
          <w:sz w:val="24"/>
          <w:szCs w:val="24"/>
        </w:rPr>
        <w:t>y</w:t>
      </w:r>
      <w:r w:rsidR="00FC3C8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develop a go to market strategy</w:t>
      </w:r>
      <w:r w:rsidR="00C7571D">
        <w:rPr>
          <w:rFonts w:ascii="Times New Roman" w:hAnsi="Times New Roman" w:cs="Times New Roman"/>
          <w:sz w:val="24"/>
          <w:szCs w:val="24"/>
        </w:rPr>
        <w:t xml:space="preserve"> </w:t>
      </w:r>
      <w:r w:rsidR="00493418">
        <w:rPr>
          <w:rFonts w:ascii="Times New Roman" w:hAnsi="Times New Roman" w:cs="Times New Roman"/>
          <w:sz w:val="24"/>
          <w:szCs w:val="24"/>
        </w:rPr>
        <w:t>for an Advanced Geothermal Energy Storage (AGES)</w:t>
      </w:r>
      <w:r w:rsidR="00DD47CE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. The project team in this research also identified the </w:t>
      </w:r>
      <w:r w:rsidR="00C7571D">
        <w:rPr>
          <w:rFonts w:ascii="Times New Roman" w:hAnsi="Times New Roman" w:cs="Times New Roman"/>
          <w:sz w:val="24"/>
          <w:szCs w:val="24"/>
        </w:rPr>
        <w:t xml:space="preserve">parameters </w:t>
      </w:r>
      <w:r w:rsidR="00DD47CE">
        <w:rPr>
          <w:rFonts w:ascii="Times New Roman" w:hAnsi="Times New Roman" w:cs="Times New Roman"/>
          <w:sz w:val="24"/>
          <w:szCs w:val="24"/>
        </w:rPr>
        <w:t xml:space="preserve">to be refined in </w:t>
      </w:r>
      <w:r w:rsidR="0037539A">
        <w:rPr>
          <w:rFonts w:ascii="Times New Roman" w:hAnsi="Times New Roman" w:cs="Times New Roman"/>
          <w:sz w:val="24"/>
          <w:szCs w:val="24"/>
        </w:rPr>
        <w:t>future research</w:t>
      </w:r>
      <w:r w:rsidR="006047A5">
        <w:rPr>
          <w:rFonts w:ascii="Times New Roman" w:hAnsi="Times New Roman" w:cs="Times New Roman"/>
          <w:sz w:val="24"/>
          <w:szCs w:val="24"/>
        </w:rPr>
        <w:t xml:space="preserve">, to improve the </w:t>
      </w:r>
      <w:r w:rsidR="00895D3C">
        <w:rPr>
          <w:rFonts w:ascii="Times New Roman" w:hAnsi="Times New Roman" w:cs="Times New Roman"/>
          <w:sz w:val="24"/>
          <w:szCs w:val="24"/>
        </w:rPr>
        <w:t>current</w:t>
      </w:r>
      <w:r w:rsidR="006047A5">
        <w:rPr>
          <w:rFonts w:ascii="Times New Roman" w:hAnsi="Times New Roman" w:cs="Times New Roman"/>
          <w:sz w:val="24"/>
          <w:szCs w:val="24"/>
        </w:rPr>
        <w:t xml:space="preserve"> go to market strategy economic model.</w:t>
      </w:r>
      <w:r w:rsidR="0037539A">
        <w:rPr>
          <w:rFonts w:ascii="Times New Roman" w:hAnsi="Times New Roman" w:cs="Times New Roman"/>
          <w:sz w:val="24"/>
          <w:szCs w:val="24"/>
        </w:rPr>
        <w:t xml:space="preserve"> </w:t>
      </w:r>
      <w:r w:rsidR="00045B49">
        <w:rPr>
          <w:rFonts w:ascii="Times New Roman" w:hAnsi="Times New Roman" w:cs="Times New Roman"/>
          <w:sz w:val="24"/>
          <w:szCs w:val="24"/>
        </w:rPr>
        <w:t xml:space="preserve">To this end several subject matter </w:t>
      </w:r>
      <w:r w:rsidR="00517EE6">
        <w:rPr>
          <w:rFonts w:ascii="Times New Roman" w:hAnsi="Times New Roman" w:cs="Times New Roman"/>
          <w:sz w:val="24"/>
          <w:szCs w:val="24"/>
        </w:rPr>
        <w:t>experts</w:t>
      </w:r>
      <w:r w:rsidR="00045B49">
        <w:rPr>
          <w:rFonts w:ascii="Times New Roman" w:hAnsi="Times New Roman" w:cs="Times New Roman"/>
          <w:sz w:val="24"/>
          <w:szCs w:val="24"/>
        </w:rPr>
        <w:t xml:space="preserve"> were also identified to assist in future research with geothermal infrastructure setup, energy storage policy and law, energy storage market demand</w:t>
      </w:r>
      <w:r w:rsidR="003859FA">
        <w:rPr>
          <w:rFonts w:ascii="Times New Roman" w:hAnsi="Times New Roman" w:cs="Times New Roman"/>
          <w:sz w:val="24"/>
          <w:szCs w:val="24"/>
        </w:rPr>
        <w:t xml:space="preserve">, </w:t>
      </w:r>
      <w:r w:rsidR="00B018F1">
        <w:rPr>
          <w:rFonts w:ascii="Times New Roman" w:hAnsi="Times New Roman" w:cs="Times New Roman"/>
          <w:sz w:val="24"/>
          <w:szCs w:val="24"/>
        </w:rPr>
        <w:t>potential siting based on demand</w:t>
      </w:r>
      <w:r w:rsidR="00045B49">
        <w:rPr>
          <w:rFonts w:ascii="Times New Roman" w:hAnsi="Times New Roman" w:cs="Times New Roman"/>
          <w:sz w:val="24"/>
          <w:szCs w:val="24"/>
        </w:rPr>
        <w:t xml:space="preserve"> etc. </w:t>
      </w:r>
      <w:r w:rsidR="002D3DC4">
        <w:rPr>
          <w:rFonts w:ascii="Times New Roman" w:hAnsi="Times New Roman" w:cs="Times New Roman"/>
          <w:sz w:val="24"/>
          <w:szCs w:val="24"/>
        </w:rPr>
        <w:t xml:space="preserve">Future research </w:t>
      </w:r>
      <w:r w:rsidR="006547B6">
        <w:rPr>
          <w:rFonts w:ascii="Times New Roman" w:hAnsi="Times New Roman" w:cs="Times New Roman"/>
          <w:sz w:val="24"/>
          <w:szCs w:val="24"/>
        </w:rPr>
        <w:t>will involve further sophistication of the site commercial modeling, implementing a larger</w:t>
      </w:r>
      <w:r w:rsidR="003032A7">
        <w:rPr>
          <w:rFonts w:ascii="Times New Roman" w:hAnsi="Times New Roman" w:cs="Times New Roman"/>
          <w:sz w:val="24"/>
          <w:szCs w:val="24"/>
        </w:rPr>
        <w:t>-</w:t>
      </w:r>
      <w:r w:rsidR="006547B6">
        <w:rPr>
          <w:rFonts w:ascii="Times New Roman" w:hAnsi="Times New Roman" w:cs="Times New Roman"/>
          <w:sz w:val="24"/>
          <w:szCs w:val="24"/>
        </w:rPr>
        <w:t xml:space="preserve">scale test, </w:t>
      </w:r>
      <w:r w:rsidR="001246A5">
        <w:rPr>
          <w:rFonts w:ascii="Times New Roman" w:hAnsi="Times New Roman" w:cs="Times New Roman"/>
          <w:sz w:val="24"/>
          <w:szCs w:val="24"/>
        </w:rPr>
        <w:t xml:space="preserve">and </w:t>
      </w:r>
      <w:r w:rsidR="006547B6">
        <w:rPr>
          <w:rFonts w:ascii="Times New Roman" w:hAnsi="Times New Roman" w:cs="Times New Roman"/>
          <w:sz w:val="24"/>
          <w:szCs w:val="24"/>
        </w:rPr>
        <w:t>further refinement of the thermodynamic modeling/simulation process. The output will be lifecycle costs and economics suitable for comparison to alternative approaches from a validated full-scale demonstration</w:t>
      </w:r>
      <w:r w:rsidR="00AD7B39">
        <w:rPr>
          <w:rFonts w:ascii="Times New Roman" w:hAnsi="Times New Roman" w:cs="Times New Roman"/>
          <w:sz w:val="24"/>
          <w:szCs w:val="24"/>
        </w:rPr>
        <w:t xml:space="preserve"> for </w:t>
      </w:r>
      <w:r w:rsidR="00E7403D">
        <w:rPr>
          <w:rFonts w:ascii="Times New Roman" w:hAnsi="Times New Roman" w:cs="Times New Roman"/>
          <w:sz w:val="24"/>
          <w:szCs w:val="24"/>
        </w:rPr>
        <w:t>venture capital investment into this technology</w:t>
      </w:r>
      <w:r w:rsidR="003F15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0F443" w14:textId="0A264CF5" w:rsidR="00D44443" w:rsidRPr="008B527E" w:rsidRDefault="00707C0F" w:rsidP="008B5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10CB9">
        <w:rPr>
          <w:rFonts w:ascii="Times New Roman" w:hAnsi="Times New Roman" w:cs="Times New Roman"/>
          <w:sz w:val="24"/>
          <w:szCs w:val="24"/>
        </w:rPr>
        <w:t xml:space="preserve">he </w:t>
      </w:r>
      <w:r w:rsidR="00F5516E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successfully</w:t>
      </w:r>
      <w:r w:rsidR="00F5516E">
        <w:rPr>
          <w:rFonts w:ascii="Times New Roman" w:hAnsi="Times New Roman" w:cs="Times New Roman"/>
          <w:sz w:val="24"/>
          <w:szCs w:val="24"/>
        </w:rPr>
        <w:t xml:space="preserve"> demonstrate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16E">
        <w:rPr>
          <w:rFonts w:ascii="Times New Roman" w:hAnsi="Times New Roman" w:cs="Times New Roman"/>
          <w:sz w:val="24"/>
          <w:szCs w:val="24"/>
        </w:rPr>
        <w:t xml:space="preserve"> the ability to leverage </w:t>
      </w:r>
      <w:r w:rsidR="00F5516E" w:rsidRPr="00F5516E">
        <w:rPr>
          <w:rFonts w:ascii="Times New Roman" w:hAnsi="Times New Roman" w:cs="Times New Roman"/>
          <w:sz w:val="24"/>
          <w:szCs w:val="24"/>
        </w:rPr>
        <w:t xml:space="preserve">existing oilfield infrastructure, permits, and land access and leasing agreements, </w:t>
      </w:r>
      <w:r w:rsidR="004F7803">
        <w:rPr>
          <w:rFonts w:ascii="Times New Roman" w:hAnsi="Times New Roman" w:cs="Times New Roman"/>
          <w:sz w:val="24"/>
          <w:szCs w:val="24"/>
        </w:rPr>
        <w:t>to enable</w:t>
      </w:r>
      <w:r w:rsidR="00F5516E" w:rsidRPr="00F5516E">
        <w:rPr>
          <w:rFonts w:ascii="Times New Roman" w:hAnsi="Times New Roman" w:cs="Times New Roman"/>
          <w:sz w:val="24"/>
          <w:szCs w:val="24"/>
        </w:rPr>
        <w:t xml:space="preserve"> geothermal storage projects to come online faster and cheaper than a greenfield development could. </w:t>
      </w:r>
      <w:r w:rsidR="00B47D02">
        <w:rPr>
          <w:rFonts w:ascii="Times New Roman" w:hAnsi="Times New Roman" w:cs="Times New Roman"/>
          <w:sz w:val="24"/>
          <w:szCs w:val="24"/>
        </w:rPr>
        <w:t>This technology could allow for greater energy independence and security through long-term energy storage solutions.</w:t>
      </w:r>
      <w:r w:rsidR="00EF5C10">
        <w:rPr>
          <w:rFonts w:ascii="Times New Roman" w:hAnsi="Times New Roman" w:cs="Times New Roman"/>
          <w:sz w:val="24"/>
          <w:szCs w:val="24"/>
        </w:rPr>
        <w:t xml:space="preserve"> The longer duration allows for greater storage for </w:t>
      </w:r>
      <w:r w:rsidR="00353FA0">
        <w:rPr>
          <w:rFonts w:ascii="Times New Roman" w:hAnsi="Times New Roman" w:cs="Times New Roman"/>
          <w:sz w:val="24"/>
          <w:szCs w:val="24"/>
        </w:rPr>
        <w:t>renewables currently limited by hours-long storage durations of lithium</w:t>
      </w:r>
      <w:r w:rsidR="001246A5">
        <w:rPr>
          <w:rFonts w:ascii="Times New Roman" w:hAnsi="Times New Roman" w:cs="Times New Roman"/>
          <w:sz w:val="24"/>
          <w:szCs w:val="24"/>
        </w:rPr>
        <w:t>-</w:t>
      </w:r>
      <w:r w:rsidR="00353FA0">
        <w:rPr>
          <w:rFonts w:ascii="Times New Roman" w:hAnsi="Times New Roman" w:cs="Times New Roman"/>
          <w:sz w:val="24"/>
          <w:szCs w:val="24"/>
        </w:rPr>
        <w:t xml:space="preserve">ion. </w:t>
      </w:r>
      <w:r w:rsidR="00B47D02">
        <w:rPr>
          <w:rFonts w:ascii="Times New Roman" w:hAnsi="Times New Roman" w:cs="Times New Roman"/>
          <w:sz w:val="24"/>
          <w:szCs w:val="24"/>
        </w:rPr>
        <w:t xml:space="preserve"> </w:t>
      </w:r>
      <w:r w:rsidR="00110227">
        <w:rPr>
          <w:rFonts w:ascii="Times New Roman" w:hAnsi="Times New Roman" w:cs="Times New Roman"/>
          <w:sz w:val="24"/>
          <w:szCs w:val="24"/>
        </w:rPr>
        <w:t xml:space="preserve">The AGES </w:t>
      </w:r>
      <w:r w:rsidR="00E67190">
        <w:rPr>
          <w:rFonts w:ascii="Times New Roman" w:hAnsi="Times New Roman" w:cs="Times New Roman"/>
          <w:sz w:val="24"/>
          <w:szCs w:val="24"/>
        </w:rPr>
        <w:t xml:space="preserve">system would </w:t>
      </w:r>
      <w:r w:rsidR="00DB34E8" w:rsidRPr="004B4002">
        <w:rPr>
          <w:rFonts w:ascii="Times New Roman" w:hAnsi="Times New Roman" w:cs="Times New Roman"/>
          <w:sz w:val="24"/>
          <w:szCs w:val="24"/>
        </w:rPr>
        <w:t>support</w:t>
      </w:r>
      <w:r w:rsidR="004B4002" w:rsidRPr="004B4002">
        <w:rPr>
          <w:rFonts w:ascii="Times New Roman" w:hAnsi="Times New Roman" w:cs="Times New Roman"/>
          <w:sz w:val="24"/>
          <w:szCs w:val="24"/>
        </w:rPr>
        <w:t xml:space="preserve"> the growth of renewable energy farms,</w:t>
      </w:r>
      <w:r w:rsidR="00A67BF2">
        <w:rPr>
          <w:rFonts w:ascii="Times New Roman" w:hAnsi="Times New Roman" w:cs="Times New Roman"/>
          <w:sz w:val="24"/>
          <w:szCs w:val="24"/>
        </w:rPr>
        <w:t xml:space="preserve"> and provide </w:t>
      </w:r>
      <w:r w:rsidR="005F03FA">
        <w:rPr>
          <w:rFonts w:ascii="Times New Roman" w:hAnsi="Times New Roman" w:cs="Times New Roman"/>
          <w:sz w:val="24"/>
          <w:szCs w:val="24"/>
        </w:rPr>
        <w:t>greater opportunities</w:t>
      </w:r>
      <w:r w:rsidR="00A67BF2">
        <w:rPr>
          <w:rFonts w:ascii="Times New Roman" w:hAnsi="Times New Roman" w:cs="Times New Roman"/>
          <w:sz w:val="24"/>
          <w:szCs w:val="24"/>
        </w:rPr>
        <w:t xml:space="preserve"> for a </w:t>
      </w:r>
      <w:r w:rsidR="005F03FA">
        <w:rPr>
          <w:rFonts w:ascii="Times New Roman" w:hAnsi="Times New Roman" w:cs="Times New Roman"/>
          <w:sz w:val="24"/>
          <w:szCs w:val="24"/>
        </w:rPr>
        <w:t>cleaner energy infrastructure.</w:t>
      </w:r>
    </w:p>
    <w:sectPr w:rsidR="00D44443" w:rsidRPr="008B527E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ABAB" w14:textId="77777777" w:rsidR="00C103A8" w:rsidRDefault="00C103A8">
      <w:pPr>
        <w:spacing w:line="240" w:lineRule="auto"/>
      </w:pPr>
      <w:r>
        <w:separator/>
      </w:r>
    </w:p>
  </w:endnote>
  <w:endnote w:type="continuationSeparator" w:id="0">
    <w:p w14:paraId="7B8EDBBB" w14:textId="77777777" w:rsidR="00C103A8" w:rsidRDefault="00C103A8">
      <w:pPr>
        <w:spacing w:line="240" w:lineRule="auto"/>
      </w:pPr>
      <w:r>
        <w:continuationSeparator/>
      </w:r>
    </w:p>
  </w:endnote>
  <w:endnote w:type="continuationNotice" w:id="1">
    <w:p w14:paraId="6E156449" w14:textId="77777777" w:rsidR="00C103A8" w:rsidRDefault="00C103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61AE" w14:textId="77777777" w:rsidR="00C103A8" w:rsidRDefault="00C103A8">
      <w:pPr>
        <w:spacing w:line="240" w:lineRule="auto"/>
      </w:pPr>
      <w:r>
        <w:separator/>
      </w:r>
    </w:p>
  </w:footnote>
  <w:footnote w:type="continuationSeparator" w:id="0">
    <w:p w14:paraId="483D069A" w14:textId="77777777" w:rsidR="00C103A8" w:rsidRDefault="00C103A8">
      <w:pPr>
        <w:spacing w:line="240" w:lineRule="auto"/>
      </w:pPr>
      <w:r>
        <w:continuationSeparator/>
      </w:r>
    </w:p>
  </w:footnote>
  <w:footnote w:type="continuationNotice" w:id="1">
    <w:p w14:paraId="0AB26BB9" w14:textId="77777777" w:rsidR="00C103A8" w:rsidRDefault="00C103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265271" w:rsidRDefault="00265271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b/>
      </w:rPr>
    </w:pPr>
  </w:p>
  <w:p w14:paraId="0000002B" w14:textId="77777777" w:rsidR="00265271" w:rsidRDefault="00265271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b/>
      </w:rPr>
    </w:pPr>
  </w:p>
  <w:p w14:paraId="0000002D" w14:textId="681C73BD" w:rsidR="00265271" w:rsidRPr="0015183A" w:rsidRDefault="00710C98" w:rsidP="00950672">
    <w:pPr>
      <w:tabs>
        <w:tab w:val="right" w:pos="9360"/>
      </w:tabs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Cs/>
        <w:sz w:val="24"/>
        <w:szCs w:val="24"/>
      </w:rPr>
      <w:t xml:space="preserve">Nick Malkewicz - </w:t>
    </w:r>
    <w:r w:rsidR="0015183A" w:rsidRPr="0015183A">
      <w:rPr>
        <w:rFonts w:ascii="Times New Roman" w:eastAsia="Times New Roman" w:hAnsi="Times New Roman" w:cs="Times New Roman"/>
        <w:bCs/>
        <w:sz w:val="24"/>
        <w:szCs w:val="24"/>
      </w:rPr>
      <w:t>Projeo Corporation</w:t>
    </w:r>
  </w:p>
  <w:p w14:paraId="50D985C0" w14:textId="4EAD70DC" w:rsidR="0015183A" w:rsidRDefault="00F75365">
    <w:pPr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Topic 10A: </w:t>
    </w:r>
    <w:r w:rsidR="0015183A" w:rsidRPr="00D44443">
      <w:rPr>
        <w:rFonts w:ascii="Times New Roman" w:hAnsi="Times New Roman" w:cs="Times New Roman"/>
        <w:bCs/>
        <w:sz w:val="24"/>
        <w:szCs w:val="24"/>
      </w:rPr>
      <w:t>Feasibility Of Storing Heat In The Subsurface For Flexible Electricity Generatio</w:t>
    </w:r>
    <w:r w:rsidR="00710C98">
      <w:rPr>
        <w:rFonts w:ascii="Times New Roman" w:hAnsi="Times New Roman" w:cs="Times New Roman"/>
        <w:bCs/>
        <w:sz w:val="24"/>
        <w:szCs w:val="24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5A0"/>
    <w:multiLevelType w:val="hybridMultilevel"/>
    <w:tmpl w:val="2F72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6D62"/>
    <w:multiLevelType w:val="hybridMultilevel"/>
    <w:tmpl w:val="FBDCC9D8"/>
    <w:lvl w:ilvl="0" w:tplc="F6802FB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30A8"/>
    <w:multiLevelType w:val="hybridMultilevel"/>
    <w:tmpl w:val="4A1C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00863"/>
    <w:multiLevelType w:val="hybridMultilevel"/>
    <w:tmpl w:val="87DC93A0"/>
    <w:lvl w:ilvl="0" w:tplc="B4B4EF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03B4"/>
    <w:multiLevelType w:val="multilevel"/>
    <w:tmpl w:val="7C88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5E98"/>
    <w:multiLevelType w:val="hybridMultilevel"/>
    <w:tmpl w:val="400C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1A8"/>
    <w:multiLevelType w:val="hybridMultilevel"/>
    <w:tmpl w:val="9DCE4F60"/>
    <w:lvl w:ilvl="0" w:tplc="5FA4B210">
      <w:start w:val="10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720B"/>
    <w:multiLevelType w:val="hybridMultilevel"/>
    <w:tmpl w:val="BC7C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E761E"/>
    <w:multiLevelType w:val="hybridMultilevel"/>
    <w:tmpl w:val="7C1CDDE6"/>
    <w:lvl w:ilvl="0" w:tplc="4846045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707E3"/>
    <w:multiLevelType w:val="hybridMultilevel"/>
    <w:tmpl w:val="FE70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6723"/>
    <w:multiLevelType w:val="hybridMultilevel"/>
    <w:tmpl w:val="0E0A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3tDC3MDc3Mza0NLFQ0lEKTi0uzszPAykwqQUAi1lxDiwAAAA="/>
  </w:docVars>
  <w:rsids>
    <w:rsidRoot w:val="00265271"/>
    <w:rsid w:val="00010CB9"/>
    <w:rsid w:val="00015B39"/>
    <w:rsid w:val="00016EA0"/>
    <w:rsid w:val="000230EB"/>
    <w:rsid w:val="00026FE0"/>
    <w:rsid w:val="00033597"/>
    <w:rsid w:val="000357B8"/>
    <w:rsid w:val="000357BD"/>
    <w:rsid w:val="00035D25"/>
    <w:rsid w:val="00045B49"/>
    <w:rsid w:val="000462C2"/>
    <w:rsid w:val="00065396"/>
    <w:rsid w:val="00065908"/>
    <w:rsid w:val="0007389F"/>
    <w:rsid w:val="000775F4"/>
    <w:rsid w:val="00077D2C"/>
    <w:rsid w:val="0008029B"/>
    <w:rsid w:val="00080BDA"/>
    <w:rsid w:val="00095A25"/>
    <w:rsid w:val="000960DB"/>
    <w:rsid w:val="000A01A0"/>
    <w:rsid w:val="000A3BAA"/>
    <w:rsid w:val="000A5D40"/>
    <w:rsid w:val="000A68C9"/>
    <w:rsid w:val="000B3994"/>
    <w:rsid w:val="000B5BD9"/>
    <w:rsid w:val="000C2695"/>
    <w:rsid w:val="000C2EF9"/>
    <w:rsid w:val="000C4614"/>
    <w:rsid w:val="000D05D7"/>
    <w:rsid w:val="000E3DAF"/>
    <w:rsid w:val="000F55F7"/>
    <w:rsid w:val="000F7C24"/>
    <w:rsid w:val="001076A8"/>
    <w:rsid w:val="00110227"/>
    <w:rsid w:val="001139C5"/>
    <w:rsid w:val="001246A5"/>
    <w:rsid w:val="001308E1"/>
    <w:rsid w:val="001314C4"/>
    <w:rsid w:val="001328A0"/>
    <w:rsid w:val="00134AFA"/>
    <w:rsid w:val="0014373C"/>
    <w:rsid w:val="00146237"/>
    <w:rsid w:val="00146BC2"/>
    <w:rsid w:val="00147B2A"/>
    <w:rsid w:val="00147ED6"/>
    <w:rsid w:val="0015183A"/>
    <w:rsid w:val="001519D4"/>
    <w:rsid w:val="001538A0"/>
    <w:rsid w:val="00164C9D"/>
    <w:rsid w:val="00177778"/>
    <w:rsid w:val="00182A0C"/>
    <w:rsid w:val="001A287D"/>
    <w:rsid w:val="001A334D"/>
    <w:rsid w:val="001A58BD"/>
    <w:rsid w:val="001B3841"/>
    <w:rsid w:val="001B5EF4"/>
    <w:rsid w:val="001C05B7"/>
    <w:rsid w:val="001C7ECB"/>
    <w:rsid w:val="001D70D1"/>
    <w:rsid w:val="001D71D0"/>
    <w:rsid w:val="001E3429"/>
    <w:rsid w:val="001E71D7"/>
    <w:rsid w:val="001F6205"/>
    <w:rsid w:val="001F755B"/>
    <w:rsid w:val="00213223"/>
    <w:rsid w:val="00217053"/>
    <w:rsid w:val="0022424A"/>
    <w:rsid w:val="0023390F"/>
    <w:rsid w:val="00237E8D"/>
    <w:rsid w:val="00240B51"/>
    <w:rsid w:val="002529F8"/>
    <w:rsid w:val="00255FBF"/>
    <w:rsid w:val="00265271"/>
    <w:rsid w:val="00266337"/>
    <w:rsid w:val="002711FA"/>
    <w:rsid w:val="0027296A"/>
    <w:rsid w:val="00282A24"/>
    <w:rsid w:val="002A560F"/>
    <w:rsid w:val="002B76A7"/>
    <w:rsid w:val="002C4607"/>
    <w:rsid w:val="002C6FEA"/>
    <w:rsid w:val="002D3DC4"/>
    <w:rsid w:val="002D484C"/>
    <w:rsid w:val="002E07D8"/>
    <w:rsid w:val="002F37B2"/>
    <w:rsid w:val="00300B7F"/>
    <w:rsid w:val="003032A7"/>
    <w:rsid w:val="00310679"/>
    <w:rsid w:val="00311308"/>
    <w:rsid w:val="003153AA"/>
    <w:rsid w:val="003166B4"/>
    <w:rsid w:val="0032002C"/>
    <w:rsid w:val="003214EE"/>
    <w:rsid w:val="0033019C"/>
    <w:rsid w:val="003416EB"/>
    <w:rsid w:val="003417B4"/>
    <w:rsid w:val="003443C0"/>
    <w:rsid w:val="003518AB"/>
    <w:rsid w:val="003536AC"/>
    <w:rsid w:val="00353FA0"/>
    <w:rsid w:val="00366096"/>
    <w:rsid w:val="00373CAD"/>
    <w:rsid w:val="0037539A"/>
    <w:rsid w:val="00377DD8"/>
    <w:rsid w:val="003859FA"/>
    <w:rsid w:val="003901CE"/>
    <w:rsid w:val="0039133A"/>
    <w:rsid w:val="0039171C"/>
    <w:rsid w:val="003A1EAE"/>
    <w:rsid w:val="003A2A2A"/>
    <w:rsid w:val="003B2EBB"/>
    <w:rsid w:val="003B4080"/>
    <w:rsid w:val="003B551D"/>
    <w:rsid w:val="003B6136"/>
    <w:rsid w:val="003B668D"/>
    <w:rsid w:val="003C3AC7"/>
    <w:rsid w:val="003C7A9E"/>
    <w:rsid w:val="003D6D38"/>
    <w:rsid w:val="003D7577"/>
    <w:rsid w:val="003E08D0"/>
    <w:rsid w:val="003F157C"/>
    <w:rsid w:val="00401BC3"/>
    <w:rsid w:val="00422C7F"/>
    <w:rsid w:val="00430B9A"/>
    <w:rsid w:val="00430C97"/>
    <w:rsid w:val="0043173D"/>
    <w:rsid w:val="00432C1C"/>
    <w:rsid w:val="00433337"/>
    <w:rsid w:val="00444895"/>
    <w:rsid w:val="00446E66"/>
    <w:rsid w:val="0046404E"/>
    <w:rsid w:val="00466A17"/>
    <w:rsid w:val="00466A48"/>
    <w:rsid w:val="00471236"/>
    <w:rsid w:val="0048262B"/>
    <w:rsid w:val="004835D8"/>
    <w:rsid w:val="00492CF3"/>
    <w:rsid w:val="00493418"/>
    <w:rsid w:val="004B4002"/>
    <w:rsid w:val="004C17B3"/>
    <w:rsid w:val="004E4E05"/>
    <w:rsid w:val="004F7803"/>
    <w:rsid w:val="00514517"/>
    <w:rsid w:val="00517EE6"/>
    <w:rsid w:val="00524EFC"/>
    <w:rsid w:val="00537EED"/>
    <w:rsid w:val="005400F4"/>
    <w:rsid w:val="00545C2E"/>
    <w:rsid w:val="00557A40"/>
    <w:rsid w:val="00563DE3"/>
    <w:rsid w:val="00571678"/>
    <w:rsid w:val="005805D3"/>
    <w:rsid w:val="00593FF3"/>
    <w:rsid w:val="00597356"/>
    <w:rsid w:val="005978C2"/>
    <w:rsid w:val="005A4364"/>
    <w:rsid w:val="005A7102"/>
    <w:rsid w:val="005C5BAF"/>
    <w:rsid w:val="005D4E05"/>
    <w:rsid w:val="005E0202"/>
    <w:rsid w:val="005E246D"/>
    <w:rsid w:val="005E7062"/>
    <w:rsid w:val="005F03FA"/>
    <w:rsid w:val="005F634D"/>
    <w:rsid w:val="005F7517"/>
    <w:rsid w:val="006047A5"/>
    <w:rsid w:val="006060C5"/>
    <w:rsid w:val="00626EE5"/>
    <w:rsid w:val="006439E7"/>
    <w:rsid w:val="00643B67"/>
    <w:rsid w:val="006446BA"/>
    <w:rsid w:val="0065248A"/>
    <w:rsid w:val="006531F8"/>
    <w:rsid w:val="006547B6"/>
    <w:rsid w:val="0066303B"/>
    <w:rsid w:val="0066469B"/>
    <w:rsid w:val="00664FFE"/>
    <w:rsid w:val="00666633"/>
    <w:rsid w:val="00682F64"/>
    <w:rsid w:val="0069570A"/>
    <w:rsid w:val="006A288C"/>
    <w:rsid w:val="006B2496"/>
    <w:rsid w:val="006D3380"/>
    <w:rsid w:val="006E5815"/>
    <w:rsid w:val="00702AA3"/>
    <w:rsid w:val="00707983"/>
    <w:rsid w:val="00707C0F"/>
    <w:rsid w:val="00710C98"/>
    <w:rsid w:val="0072302F"/>
    <w:rsid w:val="0074067B"/>
    <w:rsid w:val="00745D3B"/>
    <w:rsid w:val="007578DD"/>
    <w:rsid w:val="00770AA8"/>
    <w:rsid w:val="007804E2"/>
    <w:rsid w:val="00781BF8"/>
    <w:rsid w:val="007862C9"/>
    <w:rsid w:val="00792E62"/>
    <w:rsid w:val="00793980"/>
    <w:rsid w:val="007951EC"/>
    <w:rsid w:val="00796707"/>
    <w:rsid w:val="007A08B3"/>
    <w:rsid w:val="007B49F6"/>
    <w:rsid w:val="007C21F9"/>
    <w:rsid w:val="007C392A"/>
    <w:rsid w:val="007C4B9A"/>
    <w:rsid w:val="007C7EB6"/>
    <w:rsid w:val="007D7885"/>
    <w:rsid w:val="007F4D9E"/>
    <w:rsid w:val="007F6ECE"/>
    <w:rsid w:val="00801D71"/>
    <w:rsid w:val="008275DE"/>
    <w:rsid w:val="00834B54"/>
    <w:rsid w:val="008353FB"/>
    <w:rsid w:val="00835B62"/>
    <w:rsid w:val="00842102"/>
    <w:rsid w:val="00842700"/>
    <w:rsid w:val="0084515D"/>
    <w:rsid w:val="00845F0D"/>
    <w:rsid w:val="00847A28"/>
    <w:rsid w:val="00850EC1"/>
    <w:rsid w:val="008672F2"/>
    <w:rsid w:val="00895D3C"/>
    <w:rsid w:val="008962EB"/>
    <w:rsid w:val="008A2629"/>
    <w:rsid w:val="008B4127"/>
    <w:rsid w:val="008B527E"/>
    <w:rsid w:val="008B584F"/>
    <w:rsid w:val="008B693E"/>
    <w:rsid w:val="008B7C67"/>
    <w:rsid w:val="008B7E07"/>
    <w:rsid w:val="008D4B77"/>
    <w:rsid w:val="008D4E7E"/>
    <w:rsid w:val="008D7F61"/>
    <w:rsid w:val="008E1E0A"/>
    <w:rsid w:val="008F5403"/>
    <w:rsid w:val="00922E2D"/>
    <w:rsid w:val="0092721B"/>
    <w:rsid w:val="00931F42"/>
    <w:rsid w:val="00940FBF"/>
    <w:rsid w:val="00942E70"/>
    <w:rsid w:val="00950672"/>
    <w:rsid w:val="009524F4"/>
    <w:rsid w:val="00956313"/>
    <w:rsid w:val="00981E6B"/>
    <w:rsid w:val="00985356"/>
    <w:rsid w:val="009859E4"/>
    <w:rsid w:val="00987656"/>
    <w:rsid w:val="0099622A"/>
    <w:rsid w:val="009C6DF2"/>
    <w:rsid w:val="009C79E4"/>
    <w:rsid w:val="009D1796"/>
    <w:rsid w:val="009D442D"/>
    <w:rsid w:val="009E06EA"/>
    <w:rsid w:val="009F2174"/>
    <w:rsid w:val="009F7C1D"/>
    <w:rsid w:val="009F7CCE"/>
    <w:rsid w:val="00A01FE9"/>
    <w:rsid w:val="00A10BCB"/>
    <w:rsid w:val="00A1125B"/>
    <w:rsid w:val="00A13FBB"/>
    <w:rsid w:val="00A16996"/>
    <w:rsid w:val="00A17962"/>
    <w:rsid w:val="00A24EF9"/>
    <w:rsid w:val="00A32341"/>
    <w:rsid w:val="00A32625"/>
    <w:rsid w:val="00A35475"/>
    <w:rsid w:val="00A42C4D"/>
    <w:rsid w:val="00A46F41"/>
    <w:rsid w:val="00A52472"/>
    <w:rsid w:val="00A5735F"/>
    <w:rsid w:val="00A63D7B"/>
    <w:rsid w:val="00A67BF2"/>
    <w:rsid w:val="00A73646"/>
    <w:rsid w:val="00A7591B"/>
    <w:rsid w:val="00A81FCC"/>
    <w:rsid w:val="00A90D4E"/>
    <w:rsid w:val="00A95552"/>
    <w:rsid w:val="00AA0C4D"/>
    <w:rsid w:val="00AA70E1"/>
    <w:rsid w:val="00AB2FF6"/>
    <w:rsid w:val="00AB4B85"/>
    <w:rsid w:val="00AD7B39"/>
    <w:rsid w:val="00B018F1"/>
    <w:rsid w:val="00B31B9C"/>
    <w:rsid w:val="00B32F60"/>
    <w:rsid w:val="00B37AC5"/>
    <w:rsid w:val="00B41DF4"/>
    <w:rsid w:val="00B47D02"/>
    <w:rsid w:val="00B5044E"/>
    <w:rsid w:val="00B67C21"/>
    <w:rsid w:val="00B716D4"/>
    <w:rsid w:val="00B72056"/>
    <w:rsid w:val="00B92F64"/>
    <w:rsid w:val="00B97434"/>
    <w:rsid w:val="00BA07B5"/>
    <w:rsid w:val="00BA3107"/>
    <w:rsid w:val="00BD2ADC"/>
    <w:rsid w:val="00BD4086"/>
    <w:rsid w:val="00BE0ACD"/>
    <w:rsid w:val="00C01839"/>
    <w:rsid w:val="00C035F5"/>
    <w:rsid w:val="00C03B24"/>
    <w:rsid w:val="00C103A8"/>
    <w:rsid w:val="00C15BA4"/>
    <w:rsid w:val="00C2632B"/>
    <w:rsid w:val="00C31721"/>
    <w:rsid w:val="00C338C2"/>
    <w:rsid w:val="00C33F7C"/>
    <w:rsid w:val="00C343BB"/>
    <w:rsid w:val="00C4368D"/>
    <w:rsid w:val="00C43724"/>
    <w:rsid w:val="00C46627"/>
    <w:rsid w:val="00C47333"/>
    <w:rsid w:val="00C50142"/>
    <w:rsid w:val="00C52FAF"/>
    <w:rsid w:val="00C55A6E"/>
    <w:rsid w:val="00C56272"/>
    <w:rsid w:val="00C609A6"/>
    <w:rsid w:val="00C64574"/>
    <w:rsid w:val="00C64674"/>
    <w:rsid w:val="00C65E69"/>
    <w:rsid w:val="00C66F28"/>
    <w:rsid w:val="00C73946"/>
    <w:rsid w:val="00C73EC6"/>
    <w:rsid w:val="00C7571D"/>
    <w:rsid w:val="00C76A38"/>
    <w:rsid w:val="00C868C3"/>
    <w:rsid w:val="00CA0C74"/>
    <w:rsid w:val="00CA3086"/>
    <w:rsid w:val="00CA365D"/>
    <w:rsid w:val="00CA3A25"/>
    <w:rsid w:val="00CB17AD"/>
    <w:rsid w:val="00CB2D00"/>
    <w:rsid w:val="00CD2DA8"/>
    <w:rsid w:val="00CD4B4D"/>
    <w:rsid w:val="00CD6A90"/>
    <w:rsid w:val="00CE15AB"/>
    <w:rsid w:val="00CE1C7B"/>
    <w:rsid w:val="00D06518"/>
    <w:rsid w:val="00D21918"/>
    <w:rsid w:val="00D24826"/>
    <w:rsid w:val="00D27455"/>
    <w:rsid w:val="00D32089"/>
    <w:rsid w:val="00D35751"/>
    <w:rsid w:val="00D36B54"/>
    <w:rsid w:val="00D37618"/>
    <w:rsid w:val="00D44443"/>
    <w:rsid w:val="00D472EB"/>
    <w:rsid w:val="00D567B1"/>
    <w:rsid w:val="00D67882"/>
    <w:rsid w:val="00D71205"/>
    <w:rsid w:val="00D73435"/>
    <w:rsid w:val="00D90F5C"/>
    <w:rsid w:val="00D93AF0"/>
    <w:rsid w:val="00D94B22"/>
    <w:rsid w:val="00DA00AC"/>
    <w:rsid w:val="00DA0119"/>
    <w:rsid w:val="00DA32C5"/>
    <w:rsid w:val="00DA6C02"/>
    <w:rsid w:val="00DB34E8"/>
    <w:rsid w:val="00DB5F98"/>
    <w:rsid w:val="00DC33EF"/>
    <w:rsid w:val="00DC3F83"/>
    <w:rsid w:val="00DD3E45"/>
    <w:rsid w:val="00DD47CE"/>
    <w:rsid w:val="00DE2384"/>
    <w:rsid w:val="00DE3144"/>
    <w:rsid w:val="00DE461F"/>
    <w:rsid w:val="00DF46C2"/>
    <w:rsid w:val="00DF5D7E"/>
    <w:rsid w:val="00DF5F83"/>
    <w:rsid w:val="00E03DB1"/>
    <w:rsid w:val="00E04643"/>
    <w:rsid w:val="00E052B3"/>
    <w:rsid w:val="00E071BB"/>
    <w:rsid w:val="00E12A56"/>
    <w:rsid w:val="00E16560"/>
    <w:rsid w:val="00E17D32"/>
    <w:rsid w:val="00E211BE"/>
    <w:rsid w:val="00E229C9"/>
    <w:rsid w:val="00E2498D"/>
    <w:rsid w:val="00E27C14"/>
    <w:rsid w:val="00E43C2D"/>
    <w:rsid w:val="00E44352"/>
    <w:rsid w:val="00E47BF7"/>
    <w:rsid w:val="00E47DDE"/>
    <w:rsid w:val="00E539BF"/>
    <w:rsid w:val="00E6255D"/>
    <w:rsid w:val="00E67190"/>
    <w:rsid w:val="00E709DB"/>
    <w:rsid w:val="00E7403D"/>
    <w:rsid w:val="00E74336"/>
    <w:rsid w:val="00E74A54"/>
    <w:rsid w:val="00E806EA"/>
    <w:rsid w:val="00EA1B10"/>
    <w:rsid w:val="00EA2FD7"/>
    <w:rsid w:val="00EA739C"/>
    <w:rsid w:val="00EA790C"/>
    <w:rsid w:val="00EB0D32"/>
    <w:rsid w:val="00EB1699"/>
    <w:rsid w:val="00EC0141"/>
    <w:rsid w:val="00EC34EE"/>
    <w:rsid w:val="00EC4FAE"/>
    <w:rsid w:val="00EE4A84"/>
    <w:rsid w:val="00EF0B93"/>
    <w:rsid w:val="00EF2FD9"/>
    <w:rsid w:val="00EF43E1"/>
    <w:rsid w:val="00EF5C10"/>
    <w:rsid w:val="00EF6057"/>
    <w:rsid w:val="00EF642F"/>
    <w:rsid w:val="00F02FA9"/>
    <w:rsid w:val="00F057A4"/>
    <w:rsid w:val="00F067A9"/>
    <w:rsid w:val="00F13D25"/>
    <w:rsid w:val="00F14522"/>
    <w:rsid w:val="00F30BB3"/>
    <w:rsid w:val="00F40005"/>
    <w:rsid w:val="00F400C1"/>
    <w:rsid w:val="00F423CD"/>
    <w:rsid w:val="00F5516E"/>
    <w:rsid w:val="00F63E01"/>
    <w:rsid w:val="00F7409F"/>
    <w:rsid w:val="00F75365"/>
    <w:rsid w:val="00F810CC"/>
    <w:rsid w:val="00F81148"/>
    <w:rsid w:val="00F9705C"/>
    <w:rsid w:val="00FA0302"/>
    <w:rsid w:val="00FB53FF"/>
    <w:rsid w:val="00FB5522"/>
    <w:rsid w:val="00FB72E5"/>
    <w:rsid w:val="00FC0E5B"/>
    <w:rsid w:val="00FC3C82"/>
    <w:rsid w:val="00FC58A0"/>
    <w:rsid w:val="00FC7B09"/>
    <w:rsid w:val="00FD3ABB"/>
    <w:rsid w:val="00FD4FAB"/>
    <w:rsid w:val="00FD7987"/>
    <w:rsid w:val="00FE4A11"/>
    <w:rsid w:val="00FF056D"/>
    <w:rsid w:val="00FF102E"/>
    <w:rsid w:val="00FF3500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4935"/>
  <w15:docId w15:val="{F44B28FB-F448-497C-A398-1587FAD6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34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35"/>
  </w:style>
  <w:style w:type="paragraph" w:styleId="Footer">
    <w:name w:val="footer"/>
    <w:basedOn w:val="Normal"/>
    <w:link w:val="FooterChar"/>
    <w:uiPriority w:val="99"/>
    <w:unhideWhenUsed/>
    <w:rsid w:val="00D734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35"/>
  </w:style>
  <w:style w:type="character" w:styleId="Hyperlink">
    <w:name w:val="Hyperlink"/>
    <w:basedOn w:val="DefaultParagraphFont"/>
    <w:uiPriority w:val="99"/>
    <w:unhideWhenUsed/>
    <w:rsid w:val="00D734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D734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E6B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E15A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2E2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A560F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Default">
    <w:name w:val="Default"/>
    <w:rsid w:val="00593FF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81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870FBE7D9D247A5BDC066FF2B457A" ma:contentTypeVersion="12" ma:contentTypeDescription="Create a new document." ma:contentTypeScope="" ma:versionID="287edf45ed0a36546f18fc241c82385c">
  <xsd:schema xmlns:xsd="http://www.w3.org/2001/XMLSchema" xmlns:xs="http://www.w3.org/2001/XMLSchema" xmlns:p="http://schemas.microsoft.com/office/2006/metadata/properties" xmlns:ns2="15637c07-8aad-485a-858b-037f75146b42" xmlns:ns3="363c8b16-443c-4da6-afcc-b2bf02b6778b" targetNamespace="http://schemas.microsoft.com/office/2006/metadata/properties" ma:root="true" ma:fieldsID="12ba91061c03a50c8264adedbf5ac1f3" ns2:_="" ns3:_="">
    <xsd:import namespace="15637c07-8aad-485a-858b-037f75146b42"/>
    <xsd:import namespace="363c8b16-443c-4da6-afcc-b2bf02b67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37c07-8aad-485a-858b-037f75146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c8b16-443c-4da6-afcc-b2bf02b67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9004D-03E9-49E1-ACCB-83F837773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BF44B-7580-43F0-917E-8F6D6F640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37c07-8aad-485a-858b-037f75146b42"/>
    <ds:schemaRef ds:uri="363c8b16-443c-4da6-afcc-b2bf02b67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E7479-E0F2-4220-B4EC-6058570A1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Baser, Tugce</dc:creator>
  <cp:keywords/>
  <cp:lastModifiedBy>Manzoor Khan</cp:lastModifiedBy>
  <cp:revision>37</cp:revision>
  <cp:lastPrinted>2020-02-25T03:50:00Z</cp:lastPrinted>
  <dcterms:created xsi:type="dcterms:W3CDTF">2021-09-21T13:12:00Z</dcterms:created>
  <dcterms:modified xsi:type="dcterms:W3CDTF">2022-01-10T17:28:00Z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0x0101006F7870FBE7D9D247A5BDC066FF2B457A</vt:lpwstr>
  </property>
</Properties>
</file>